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458D" w14:textId="77777777" w:rsidR="008A621B" w:rsidRDefault="00000000">
      <w:pPr>
        <w:jc w:val="center"/>
      </w:pPr>
      <w:r>
        <w:rPr>
          <w:b/>
          <w:color w:val="1F497D"/>
          <w:sz w:val="48"/>
        </w:rPr>
        <w:t>RL Order Zone Trading Strategy</w:t>
      </w:r>
    </w:p>
    <w:p w14:paraId="35312563" w14:textId="77777777" w:rsidR="008A621B" w:rsidRDefault="00000000">
      <w:pPr>
        <w:jc w:val="center"/>
      </w:pPr>
      <w:r>
        <w:rPr>
          <w:sz w:val="26"/>
        </w:rPr>
        <w:t>Architecture, Entry Logic, Trade Management &amp; Exit Rules</w:t>
      </w:r>
    </w:p>
    <w:p w14:paraId="397427C6" w14:textId="77777777" w:rsidR="008A621B" w:rsidRDefault="008A621B"/>
    <w:p w14:paraId="3826A47B" w14:textId="77777777" w:rsidR="008A621B" w:rsidRDefault="00000000">
      <w:pPr>
        <w:jc w:val="center"/>
      </w:pPr>
      <w:r>
        <w:t>Instrument: ES / NQ Micro Futures  |  Timeframe: 5-Minute Bars</w:t>
      </w:r>
    </w:p>
    <w:p w14:paraId="3D80DC73" w14:textId="77777777" w:rsidR="008A621B" w:rsidRDefault="00000000">
      <w:r>
        <w:br w:type="page"/>
      </w:r>
    </w:p>
    <w:p w14:paraId="1395F27C" w14:textId="77777777" w:rsidR="008A621B" w:rsidRDefault="00000000">
      <w:pPr>
        <w:pStyle w:val="Heading1"/>
      </w:pPr>
      <w:r>
        <w:rPr>
          <w:color w:val="1F497D"/>
        </w:rPr>
        <w:lastRenderedPageBreak/>
        <w:t>1. Strategy Overview</w:t>
      </w:r>
    </w:p>
    <w:p w14:paraId="7A843631" w14:textId="77777777" w:rsidR="008A621B" w:rsidRDefault="00000000">
      <w:r>
        <w:t>This strategy uses a Recurrent PPO (LSTM) reinforcement learning agent to trade ES/NQ micro futures on 5-minute bars. The agent is trained to enter positions only at high-confluence Order Zones — price areas where supply/demand imbalance, liquidity sweeps, and rejection candles align simultaneously.</w:t>
      </w:r>
    </w:p>
    <w:p w14:paraId="3D1FEA04" w14:textId="77777777" w:rsidR="008A621B" w:rsidRDefault="00000000">
      <w:r>
        <w:t>The agent operates within a fully defined Markov Decision Process (MDP): one episode equals one RTH session (~78 bars). At each bar it selects from five possible actions, subject to hard safety masks.</w:t>
      </w:r>
    </w:p>
    <w:p w14:paraId="0C616ACE" w14:textId="77777777" w:rsidR="008A621B" w:rsidRDefault="008A621B"/>
    <w:p w14:paraId="104B2207" w14:textId="77777777" w:rsidR="008A621B" w:rsidRDefault="00000000">
      <w:pPr>
        <w:pStyle w:val="Heading2"/>
      </w:pPr>
      <w:r>
        <w:rPr>
          <w:color w:val="2E74B5"/>
        </w:rPr>
        <w:t>Core Design Philosophy</w:t>
      </w:r>
    </w:p>
    <w:p w14:paraId="2D651B12" w14:textId="77777777" w:rsidR="008A621B" w:rsidRDefault="00000000">
      <w:pPr>
        <w:pStyle w:val="ListBullet"/>
      </w:pPr>
      <w:r>
        <w:t>Risk is defined BEFORE entry — stop is placed beyond the zone, target is a function of remaining ATR.</w:t>
      </w:r>
    </w:p>
    <w:p w14:paraId="1ACC41AE" w14:textId="77777777" w:rsidR="008A621B" w:rsidRDefault="00000000">
      <w:pPr>
        <w:pStyle w:val="ListBullet"/>
      </w:pPr>
      <w:r>
        <w:t>R-multiples are the unit of measurement — P&amp;L, rewards, and all thresholds are denominated in R.</w:t>
      </w:r>
    </w:p>
    <w:p w14:paraId="29007645" w14:textId="77777777" w:rsidR="008A621B" w:rsidRDefault="00000000">
      <w:pPr>
        <w:pStyle w:val="ListBullet"/>
      </w:pPr>
      <w:r>
        <w:t>Process quality is rewarded — the agent learns to prefer high-confluence setups, not just profitable ones.</w:t>
      </w:r>
    </w:p>
    <w:p w14:paraId="11C6088A" w14:textId="77777777" w:rsidR="008A621B" w:rsidRDefault="00000000">
      <w:pPr>
        <w:pStyle w:val="ListBullet"/>
      </w:pPr>
      <w:r>
        <w:t>Hard guardrails cannot be overridden by the agent — masking enforces non-negotiable risk rules.</w:t>
      </w:r>
    </w:p>
    <w:p w14:paraId="754256F1" w14:textId="77777777" w:rsidR="008A621B" w:rsidRDefault="00000000">
      <w:r>
        <w:br w:type="page"/>
      </w:r>
    </w:p>
    <w:p w14:paraId="0D0E6054" w14:textId="77777777" w:rsidR="008A621B" w:rsidRDefault="00000000">
      <w:pPr>
        <w:pStyle w:val="Heading1"/>
      </w:pPr>
      <w:r>
        <w:rPr>
          <w:color w:val="1F497D"/>
        </w:rPr>
        <w:lastRenderedPageBreak/>
        <w:t>2. Action Space (5 Actions)</w:t>
      </w:r>
    </w:p>
    <w:p w14:paraId="7B9224E5" w14:textId="77777777" w:rsidR="008A621B" w:rsidRDefault="00000000">
      <w:r>
        <w:t>At every 5-minute bar the agent selects exactly one of the following actions:</w:t>
      </w:r>
    </w:p>
    <w:p w14:paraId="309E4FBE" w14:textId="77777777" w:rsidR="008A621B" w:rsidRDefault="008A621B"/>
    <w:tbl>
      <w:tblPr>
        <w:tblStyle w:val="TableGrid"/>
        <w:tblW w:w="0" w:type="auto"/>
        <w:jc w:val="center"/>
        <w:tblLook w:val="04A0" w:firstRow="1" w:lastRow="0" w:firstColumn="1" w:lastColumn="0" w:noHBand="0" w:noVBand="1"/>
      </w:tblPr>
      <w:tblGrid>
        <w:gridCol w:w="3135"/>
        <w:gridCol w:w="3135"/>
        <w:gridCol w:w="3135"/>
      </w:tblGrid>
      <w:tr w:rsidR="008A621B" w14:paraId="6E9637EB" w14:textId="77777777">
        <w:trPr>
          <w:jc w:val="center"/>
        </w:trPr>
        <w:tc>
          <w:tcPr>
            <w:tcW w:w="3135" w:type="dxa"/>
            <w:shd w:val="clear" w:color="auto" w:fill="2E74B5"/>
          </w:tcPr>
          <w:p w14:paraId="4465EAE3" w14:textId="77777777" w:rsidR="008A621B" w:rsidRDefault="00000000">
            <w:r>
              <w:rPr>
                <w:b/>
                <w:color w:val="FFFFFF"/>
              </w:rPr>
              <w:t>Action</w:t>
            </w:r>
          </w:p>
        </w:tc>
        <w:tc>
          <w:tcPr>
            <w:tcW w:w="3135" w:type="dxa"/>
            <w:shd w:val="clear" w:color="auto" w:fill="2E74B5"/>
          </w:tcPr>
          <w:p w14:paraId="14F0EF84" w14:textId="77777777" w:rsidR="008A621B" w:rsidRDefault="00000000">
            <w:r>
              <w:rPr>
                <w:b/>
                <w:color w:val="FFFFFF"/>
              </w:rPr>
              <w:t>Code</w:t>
            </w:r>
          </w:p>
        </w:tc>
        <w:tc>
          <w:tcPr>
            <w:tcW w:w="3135" w:type="dxa"/>
            <w:shd w:val="clear" w:color="auto" w:fill="2E74B5"/>
          </w:tcPr>
          <w:p w14:paraId="7A2167C0" w14:textId="77777777" w:rsidR="008A621B" w:rsidRDefault="00000000">
            <w:r>
              <w:rPr>
                <w:b/>
                <w:color w:val="FFFFFF"/>
              </w:rPr>
              <w:t>Description</w:t>
            </w:r>
          </w:p>
        </w:tc>
      </w:tr>
      <w:tr w:rsidR="008A621B" w14:paraId="25D9191C" w14:textId="77777777">
        <w:trPr>
          <w:jc w:val="center"/>
        </w:trPr>
        <w:tc>
          <w:tcPr>
            <w:tcW w:w="3135" w:type="dxa"/>
          </w:tcPr>
          <w:p w14:paraId="13EC264A" w14:textId="77777777" w:rsidR="008A621B" w:rsidRDefault="00000000">
            <w:r>
              <w:t>HOLD / WAIT</w:t>
            </w:r>
          </w:p>
        </w:tc>
        <w:tc>
          <w:tcPr>
            <w:tcW w:w="3135" w:type="dxa"/>
          </w:tcPr>
          <w:p w14:paraId="6585985B" w14:textId="77777777" w:rsidR="008A621B" w:rsidRDefault="00000000">
            <w:r>
              <w:t>0</w:t>
            </w:r>
          </w:p>
        </w:tc>
        <w:tc>
          <w:tcPr>
            <w:tcW w:w="3135" w:type="dxa"/>
          </w:tcPr>
          <w:p w14:paraId="5132D318" w14:textId="77777777" w:rsidR="008A621B" w:rsidRDefault="00000000">
            <w:r>
              <w:t>Do nothing — stay flat or hold current position without change</w:t>
            </w:r>
          </w:p>
        </w:tc>
      </w:tr>
      <w:tr w:rsidR="008A621B" w14:paraId="1975A93C" w14:textId="77777777">
        <w:trPr>
          <w:jc w:val="center"/>
        </w:trPr>
        <w:tc>
          <w:tcPr>
            <w:tcW w:w="3135" w:type="dxa"/>
          </w:tcPr>
          <w:p w14:paraId="14A51566" w14:textId="77777777" w:rsidR="008A621B" w:rsidRDefault="00000000">
            <w:r>
              <w:t>ENTER SHORT</w:t>
            </w:r>
          </w:p>
        </w:tc>
        <w:tc>
          <w:tcPr>
            <w:tcW w:w="3135" w:type="dxa"/>
          </w:tcPr>
          <w:p w14:paraId="1C32B5CF" w14:textId="77777777" w:rsidR="008A621B" w:rsidRDefault="00000000">
            <w:r>
              <w:t>1</w:t>
            </w:r>
          </w:p>
        </w:tc>
        <w:tc>
          <w:tcPr>
            <w:tcW w:w="3135" w:type="dxa"/>
          </w:tcPr>
          <w:p w14:paraId="6075922D" w14:textId="77777777" w:rsidR="008A621B" w:rsidRDefault="00000000">
            <w:r>
              <w:t>Open a short position at current bar close price</w:t>
            </w:r>
          </w:p>
        </w:tc>
      </w:tr>
      <w:tr w:rsidR="008A621B" w14:paraId="0AAE1C93" w14:textId="77777777">
        <w:trPr>
          <w:jc w:val="center"/>
        </w:trPr>
        <w:tc>
          <w:tcPr>
            <w:tcW w:w="3135" w:type="dxa"/>
          </w:tcPr>
          <w:p w14:paraId="51EA10F4" w14:textId="77777777" w:rsidR="008A621B" w:rsidRDefault="00000000">
            <w:r>
              <w:t>ENTER LONG</w:t>
            </w:r>
          </w:p>
        </w:tc>
        <w:tc>
          <w:tcPr>
            <w:tcW w:w="3135" w:type="dxa"/>
          </w:tcPr>
          <w:p w14:paraId="1B993649" w14:textId="77777777" w:rsidR="008A621B" w:rsidRDefault="00000000">
            <w:r>
              <w:t>2</w:t>
            </w:r>
          </w:p>
        </w:tc>
        <w:tc>
          <w:tcPr>
            <w:tcW w:w="3135" w:type="dxa"/>
          </w:tcPr>
          <w:p w14:paraId="5FC45999" w14:textId="77777777" w:rsidR="008A621B" w:rsidRDefault="00000000">
            <w:r>
              <w:t>Open a long position at current bar close price</w:t>
            </w:r>
          </w:p>
        </w:tc>
      </w:tr>
      <w:tr w:rsidR="008A621B" w14:paraId="56AAA5C2" w14:textId="77777777">
        <w:trPr>
          <w:jc w:val="center"/>
        </w:trPr>
        <w:tc>
          <w:tcPr>
            <w:tcW w:w="3135" w:type="dxa"/>
          </w:tcPr>
          <w:p w14:paraId="548AECA6" w14:textId="77777777" w:rsidR="008A621B" w:rsidRDefault="00000000">
            <w:r>
              <w:t>EXIT</w:t>
            </w:r>
          </w:p>
        </w:tc>
        <w:tc>
          <w:tcPr>
            <w:tcW w:w="3135" w:type="dxa"/>
          </w:tcPr>
          <w:p w14:paraId="70A56D73" w14:textId="77777777" w:rsidR="008A621B" w:rsidRDefault="00000000">
            <w:r>
              <w:t>3</w:t>
            </w:r>
          </w:p>
        </w:tc>
        <w:tc>
          <w:tcPr>
            <w:tcW w:w="3135" w:type="dxa"/>
          </w:tcPr>
          <w:p w14:paraId="1564CA1E" w14:textId="77777777" w:rsidR="008A621B" w:rsidRDefault="00000000">
            <w:r>
              <w:t>Close the current position immediately at market price</w:t>
            </w:r>
          </w:p>
        </w:tc>
      </w:tr>
      <w:tr w:rsidR="008A621B" w14:paraId="41101E8D" w14:textId="77777777">
        <w:trPr>
          <w:jc w:val="center"/>
        </w:trPr>
        <w:tc>
          <w:tcPr>
            <w:tcW w:w="3135" w:type="dxa"/>
          </w:tcPr>
          <w:p w14:paraId="6BA5DA8A" w14:textId="77777777" w:rsidR="008A621B" w:rsidRDefault="00000000">
            <w:r>
              <w:t>TRAIL STOP</w:t>
            </w:r>
          </w:p>
        </w:tc>
        <w:tc>
          <w:tcPr>
            <w:tcW w:w="3135" w:type="dxa"/>
          </w:tcPr>
          <w:p w14:paraId="54BDE2E2" w14:textId="77777777" w:rsidR="008A621B" w:rsidRDefault="00000000">
            <w:r>
              <w:t>4</w:t>
            </w:r>
          </w:p>
        </w:tc>
        <w:tc>
          <w:tcPr>
            <w:tcW w:w="3135" w:type="dxa"/>
          </w:tcPr>
          <w:p w14:paraId="13B5D098" w14:textId="77777777" w:rsidR="008A621B" w:rsidRDefault="00000000">
            <w:r>
              <w:t>Activate / advance the trailing stop to protect open profits</w:t>
            </w:r>
          </w:p>
        </w:tc>
      </w:tr>
    </w:tbl>
    <w:p w14:paraId="2270DE11" w14:textId="77777777" w:rsidR="008A621B" w:rsidRDefault="008A621B"/>
    <w:p w14:paraId="5F03F9A8" w14:textId="77777777" w:rsidR="008A621B" w:rsidRDefault="00000000">
      <w:r>
        <w:t>Actions are masked before the agent samples — invalid actions are removed from the probability distribution entirely, so the agent never 'tries' a forbidden action.</w:t>
      </w:r>
    </w:p>
    <w:p w14:paraId="368D86D0" w14:textId="77777777" w:rsidR="008A621B" w:rsidRDefault="00000000">
      <w:r>
        <w:br w:type="page"/>
      </w:r>
    </w:p>
    <w:p w14:paraId="6E7998CD" w14:textId="77777777" w:rsidR="008A621B" w:rsidRDefault="00000000">
      <w:pPr>
        <w:pStyle w:val="Heading1"/>
      </w:pPr>
      <w:r>
        <w:rPr>
          <w:color w:val="1F497D"/>
        </w:rPr>
        <w:lastRenderedPageBreak/>
        <w:t>3. Entry Logic</w:t>
      </w:r>
    </w:p>
    <w:p w14:paraId="49E7D600" w14:textId="77777777" w:rsidR="008A621B" w:rsidRDefault="00000000">
      <w:pPr>
        <w:pStyle w:val="Heading2"/>
      </w:pPr>
      <w:r>
        <w:rPr>
          <w:color w:val="2E74B5"/>
        </w:rPr>
        <w:t>3.1 Hard Entry Masks (absolute blocks)</w:t>
      </w:r>
    </w:p>
    <w:p w14:paraId="5E099CA2" w14:textId="77777777" w:rsidR="008A621B" w:rsidRDefault="00000000">
      <w:r>
        <w:t>These conditions completely prevent entry — they cannot be overridden by the agent:</w:t>
      </w:r>
    </w:p>
    <w:p w14:paraId="31CADC80" w14:textId="77777777" w:rsidR="008A621B" w:rsidRDefault="008A621B"/>
    <w:tbl>
      <w:tblPr>
        <w:tblStyle w:val="TableGrid"/>
        <w:tblW w:w="0" w:type="auto"/>
        <w:jc w:val="center"/>
        <w:tblLook w:val="04A0" w:firstRow="1" w:lastRow="0" w:firstColumn="1" w:lastColumn="0" w:noHBand="0" w:noVBand="1"/>
      </w:tblPr>
      <w:tblGrid>
        <w:gridCol w:w="4703"/>
        <w:gridCol w:w="4703"/>
      </w:tblGrid>
      <w:tr w:rsidR="008A621B" w14:paraId="78D69DD6" w14:textId="77777777">
        <w:trPr>
          <w:jc w:val="center"/>
        </w:trPr>
        <w:tc>
          <w:tcPr>
            <w:tcW w:w="4703" w:type="dxa"/>
            <w:shd w:val="clear" w:color="auto" w:fill="2E74B5"/>
          </w:tcPr>
          <w:p w14:paraId="4E79F8AF" w14:textId="77777777" w:rsidR="008A621B" w:rsidRDefault="00000000">
            <w:r>
              <w:rPr>
                <w:b/>
                <w:color w:val="FFFFFF"/>
              </w:rPr>
              <w:t>Condition</w:t>
            </w:r>
          </w:p>
        </w:tc>
        <w:tc>
          <w:tcPr>
            <w:tcW w:w="4703" w:type="dxa"/>
            <w:shd w:val="clear" w:color="auto" w:fill="2E74B5"/>
          </w:tcPr>
          <w:p w14:paraId="384637C7" w14:textId="77777777" w:rsidR="008A621B" w:rsidRDefault="00000000">
            <w:r>
              <w:rPr>
                <w:b/>
                <w:color w:val="FFFFFF"/>
              </w:rPr>
              <w:t>Rule</w:t>
            </w:r>
          </w:p>
        </w:tc>
      </w:tr>
      <w:tr w:rsidR="008A621B" w14:paraId="2505F5DD" w14:textId="77777777">
        <w:trPr>
          <w:jc w:val="center"/>
        </w:trPr>
        <w:tc>
          <w:tcPr>
            <w:tcW w:w="4703" w:type="dxa"/>
          </w:tcPr>
          <w:p w14:paraId="5C72250F" w14:textId="77777777" w:rsidR="008A621B" w:rsidRDefault="00000000">
            <w:r>
              <w:t>Position already open</w:t>
            </w:r>
          </w:p>
        </w:tc>
        <w:tc>
          <w:tcPr>
            <w:tcW w:w="4703" w:type="dxa"/>
          </w:tcPr>
          <w:p w14:paraId="22049647" w14:textId="77777777" w:rsidR="008A621B" w:rsidRDefault="00000000">
            <w:r>
              <w:t>Only one trade open at a time — no pyramiding</w:t>
            </w:r>
          </w:p>
        </w:tc>
      </w:tr>
      <w:tr w:rsidR="008A621B" w14:paraId="3C739627" w14:textId="77777777">
        <w:trPr>
          <w:jc w:val="center"/>
        </w:trPr>
        <w:tc>
          <w:tcPr>
            <w:tcW w:w="4703" w:type="dxa"/>
          </w:tcPr>
          <w:p w14:paraId="70B5F17B" w14:textId="77777777" w:rsidR="008A621B" w:rsidRDefault="00000000">
            <w:r>
              <w:t>Max trades per day reached</w:t>
            </w:r>
          </w:p>
        </w:tc>
        <w:tc>
          <w:tcPr>
            <w:tcW w:w="4703" w:type="dxa"/>
          </w:tcPr>
          <w:p w14:paraId="0EFDDF7E" w14:textId="77777777" w:rsidR="008A621B" w:rsidRDefault="00000000">
            <w:r>
              <w:t>Default: 10 trades per session maximum</w:t>
            </w:r>
          </w:p>
        </w:tc>
      </w:tr>
      <w:tr w:rsidR="008A621B" w14:paraId="73C86F2B" w14:textId="77777777">
        <w:trPr>
          <w:jc w:val="center"/>
        </w:trPr>
        <w:tc>
          <w:tcPr>
            <w:tcW w:w="4703" w:type="dxa"/>
          </w:tcPr>
          <w:p w14:paraId="3954248B" w14:textId="77777777" w:rsidR="008A621B" w:rsidRDefault="00000000">
            <w:r>
              <w:t>Loss streak pause</w:t>
            </w:r>
          </w:p>
        </w:tc>
        <w:tc>
          <w:tcPr>
            <w:tcW w:w="4703" w:type="dxa"/>
          </w:tcPr>
          <w:p w14:paraId="6C0AC22F" w14:textId="77777777" w:rsidR="008A621B" w:rsidRDefault="00000000">
            <w:r>
              <w:t>After 3 consecutive losses, entries blocked for 6 bars</w:t>
            </w:r>
          </w:p>
        </w:tc>
      </w:tr>
      <w:tr w:rsidR="008A621B" w14:paraId="21CEC21E" w14:textId="77777777">
        <w:trPr>
          <w:jc w:val="center"/>
        </w:trPr>
        <w:tc>
          <w:tcPr>
            <w:tcW w:w="4703" w:type="dxa"/>
          </w:tcPr>
          <w:p w14:paraId="6B5DCC9D" w14:textId="77777777" w:rsidR="008A621B" w:rsidRDefault="00000000">
            <w:r>
              <w:t>End of session</w:t>
            </w:r>
          </w:p>
        </w:tc>
        <w:tc>
          <w:tcPr>
            <w:tcW w:w="4703" w:type="dxa"/>
          </w:tcPr>
          <w:p w14:paraId="087F96F4" w14:textId="77777777" w:rsidR="008A621B" w:rsidRDefault="00000000">
            <w:r>
              <w:t>No new entries in the last 3 bars of RTH</w:t>
            </w:r>
          </w:p>
        </w:tc>
      </w:tr>
      <w:tr w:rsidR="008A621B" w14:paraId="6D98762F" w14:textId="77777777">
        <w:trPr>
          <w:jc w:val="center"/>
        </w:trPr>
        <w:tc>
          <w:tcPr>
            <w:tcW w:w="4703" w:type="dxa"/>
          </w:tcPr>
          <w:p w14:paraId="13F9CA93" w14:textId="77777777" w:rsidR="008A621B" w:rsidRDefault="00000000">
            <w:r>
              <w:t>Max drawdown breached</w:t>
            </w:r>
          </w:p>
        </w:tc>
        <w:tc>
          <w:tcPr>
            <w:tcW w:w="4703" w:type="dxa"/>
          </w:tcPr>
          <w:p w14:paraId="70DD1C6D" w14:textId="77777777" w:rsidR="008A621B" w:rsidRDefault="00000000">
            <w:r>
              <w:t>If daily loss ≥ 3R, only HOLD is allowed</w:t>
            </w:r>
          </w:p>
        </w:tc>
      </w:tr>
    </w:tbl>
    <w:p w14:paraId="0CFADB32" w14:textId="77777777" w:rsidR="008A621B" w:rsidRDefault="008A621B"/>
    <w:p w14:paraId="0EB7B2DB" w14:textId="77777777" w:rsidR="008A621B" w:rsidRDefault="00000000">
      <w:pPr>
        <w:pStyle w:val="Heading2"/>
      </w:pPr>
      <w:r>
        <w:rPr>
          <w:color w:val="2E74B5"/>
        </w:rPr>
        <w:t>3.2 Entry Quality Scoring (via Reward Function)</w:t>
      </w:r>
    </w:p>
    <w:p w14:paraId="38553D0C" w14:textId="77777777" w:rsidR="008A621B" w:rsidRDefault="00000000">
      <w:r>
        <w:t>When entry masks allow an entry, the agent is incentivised to enter at high-quality setups through bonuses and penalties applied immediately at entry:</w:t>
      </w:r>
    </w:p>
    <w:p w14:paraId="3913C5C2" w14:textId="77777777" w:rsidR="008A621B" w:rsidRDefault="008A621B"/>
    <w:tbl>
      <w:tblPr>
        <w:tblStyle w:val="TableGrid"/>
        <w:tblW w:w="0" w:type="auto"/>
        <w:jc w:val="center"/>
        <w:tblLook w:val="04A0" w:firstRow="1" w:lastRow="0" w:firstColumn="1" w:lastColumn="0" w:noHBand="0" w:noVBand="1"/>
      </w:tblPr>
      <w:tblGrid>
        <w:gridCol w:w="3135"/>
        <w:gridCol w:w="3135"/>
        <w:gridCol w:w="3135"/>
      </w:tblGrid>
      <w:tr w:rsidR="008A621B" w14:paraId="3693FBD8" w14:textId="77777777">
        <w:trPr>
          <w:jc w:val="center"/>
        </w:trPr>
        <w:tc>
          <w:tcPr>
            <w:tcW w:w="3135" w:type="dxa"/>
            <w:shd w:val="clear" w:color="auto" w:fill="2E74B5"/>
          </w:tcPr>
          <w:p w14:paraId="4696797F" w14:textId="77777777" w:rsidR="008A621B" w:rsidRDefault="00000000">
            <w:r>
              <w:rPr>
                <w:b/>
                <w:color w:val="FFFFFF"/>
              </w:rPr>
              <w:t>Component</w:t>
            </w:r>
          </w:p>
        </w:tc>
        <w:tc>
          <w:tcPr>
            <w:tcW w:w="3135" w:type="dxa"/>
            <w:shd w:val="clear" w:color="auto" w:fill="2E74B5"/>
          </w:tcPr>
          <w:p w14:paraId="15BFC4B2" w14:textId="77777777" w:rsidR="008A621B" w:rsidRDefault="00000000">
            <w:r>
              <w:rPr>
                <w:b/>
                <w:color w:val="FFFFFF"/>
              </w:rPr>
              <w:t>Value (R)</w:t>
            </w:r>
          </w:p>
        </w:tc>
        <w:tc>
          <w:tcPr>
            <w:tcW w:w="3135" w:type="dxa"/>
            <w:shd w:val="clear" w:color="auto" w:fill="2E74B5"/>
          </w:tcPr>
          <w:p w14:paraId="78E9A60B" w14:textId="77777777" w:rsidR="008A621B" w:rsidRDefault="00000000">
            <w:r>
              <w:rPr>
                <w:b/>
                <w:color w:val="FFFFFF"/>
              </w:rPr>
              <w:t>Trigger</w:t>
            </w:r>
          </w:p>
        </w:tc>
      </w:tr>
      <w:tr w:rsidR="008A621B" w14:paraId="45A1512D" w14:textId="77777777">
        <w:trPr>
          <w:jc w:val="center"/>
        </w:trPr>
        <w:tc>
          <w:tcPr>
            <w:tcW w:w="3135" w:type="dxa"/>
          </w:tcPr>
          <w:p w14:paraId="66314D15" w14:textId="77777777" w:rsidR="008A621B" w:rsidRDefault="00000000">
            <w:r>
              <w:t>Full Order Zone Confluence</w:t>
            </w:r>
          </w:p>
        </w:tc>
        <w:tc>
          <w:tcPr>
            <w:tcW w:w="3135" w:type="dxa"/>
          </w:tcPr>
          <w:p w14:paraId="0C6700A3" w14:textId="5460AF3C" w:rsidR="008A621B" w:rsidRDefault="00000000">
            <w:r>
              <w:t>+0.50</w:t>
            </w:r>
            <w:r w:rsidR="005F2F5C">
              <w:t xml:space="preserve">  </w:t>
            </w:r>
          </w:p>
        </w:tc>
        <w:tc>
          <w:tcPr>
            <w:tcW w:w="3135" w:type="dxa"/>
          </w:tcPr>
          <w:p w14:paraId="6690372B" w14:textId="77777777" w:rsidR="008A621B" w:rsidRDefault="00000000">
            <w:r>
              <w:t>All three pillars present: zone + liquidity + rejection</w:t>
            </w:r>
          </w:p>
        </w:tc>
      </w:tr>
      <w:tr w:rsidR="008A621B" w14:paraId="29F09CCD" w14:textId="77777777">
        <w:trPr>
          <w:jc w:val="center"/>
        </w:trPr>
        <w:tc>
          <w:tcPr>
            <w:tcW w:w="3135" w:type="dxa"/>
          </w:tcPr>
          <w:p w14:paraId="58B3FC0B" w14:textId="77777777" w:rsidR="008A621B" w:rsidRDefault="00000000">
            <w:r>
              <w:t>In Supply/Demand Zone</w:t>
            </w:r>
          </w:p>
        </w:tc>
        <w:tc>
          <w:tcPr>
            <w:tcW w:w="3135" w:type="dxa"/>
          </w:tcPr>
          <w:p w14:paraId="0BD923E4" w14:textId="77777777" w:rsidR="008A621B" w:rsidRDefault="00000000">
            <w:r>
              <w:t>+0.20</w:t>
            </w:r>
          </w:p>
        </w:tc>
        <w:tc>
          <w:tcPr>
            <w:tcW w:w="3135" w:type="dxa"/>
          </w:tcPr>
          <w:p w14:paraId="244298E7" w14:textId="77777777" w:rsidR="008A621B" w:rsidRDefault="00000000">
            <w:r>
              <w:t>Price inside a valid S/D zone</w:t>
            </w:r>
          </w:p>
        </w:tc>
      </w:tr>
      <w:tr w:rsidR="008A621B" w14:paraId="30D601BA" w14:textId="77777777">
        <w:trPr>
          <w:jc w:val="center"/>
        </w:trPr>
        <w:tc>
          <w:tcPr>
            <w:tcW w:w="3135" w:type="dxa"/>
          </w:tcPr>
          <w:p w14:paraId="0EBC37DF" w14:textId="77777777" w:rsidR="008A621B" w:rsidRDefault="00000000">
            <w:r>
              <w:t>Liquidity Sweep Present</w:t>
            </w:r>
          </w:p>
        </w:tc>
        <w:tc>
          <w:tcPr>
            <w:tcW w:w="3135" w:type="dxa"/>
          </w:tcPr>
          <w:p w14:paraId="65B81FDB" w14:textId="77777777" w:rsidR="008A621B" w:rsidRDefault="00000000">
            <w:r>
              <w:t>+0.15</w:t>
            </w:r>
          </w:p>
        </w:tc>
        <w:tc>
          <w:tcPr>
            <w:tcW w:w="3135" w:type="dxa"/>
          </w:tcPr>
          <w:p w14:paraId="63AAF716" w14:textId="77777777" w:rsidR="008A621B" w:rsidRDefault="00000000">
            <w:r>
              <w:t>Recent liquidity sweep detected</w:t>
            </w:r>
          </w:p>
        </w:tc>
      </w:tr>
      <w:tr w:rsidR="008A621B" w14:paraId="6757E294" w14:textId="77777777">
        <w:trPr>
          <w:jc w:val="center"/>
        </w:trPr>
        <w:tc>
          <w:tcPr>
            <w:tcW w:w="3135" w:type="dxa"/>
          </w:tcPr>
          <w:p w14:paraId="1D0D0447" w14:textId="77777777" w:rsidR="008A621B" w:rsidRDefault="00000000">
            <w:r>
              <w:t>Rejection Candle Present</w:t>
            </w:r>
          </w:p>
        </w:tc>
        <w:tc>
          <w:tcPr>
            <w:tcW w:w="3135" w:type="dxa"/>
          </w:tcPr>
          <w:p w14:paraId="1769EB1E" w14:textId="77777777" w:rsidR="008A621B" w:rsidRDefault="00000000">
            <w:r>
              <w:t>+0.10</w:t>
            </w:r>
          </w:p>
        </w:tc>
        <w:tc>
          <w:tcPr>
            <w:tcW w:w="3135" w:type="dxa"/>
          </w:tcPr>
          <w:p w14:paraId="556D90C6" w14:textId="77777777" w:rsidR="008A621B" w:rsidRDefault="00000000">
            <w:r>
              <w:t>Pin bar or engulfing candle confirmed</w:t>
            </w:r>
          </w:p>
        </w:tc>
      </w:tr>
      <w:tr w:rsidR="008A621B" w14:paraId="569BF3A1" w14:textId="77777777">
        <w:trPr>
          <w:jc w:val="center"/>
        </w:trPr>
        <w:tc>
          <w:tcPr>
            <w:tcW w:w="3135" w:type="dxa"/>
          </w:tcPr>
          <w:p w14:paraId="319C4220" w14:textId="77777777" w:rsidR="008A621B" w:rsidRDefault="00000000">
            <w:r>
              <w:t>ATR Has Room</w:t>
            </w:r>
          </w:p>
        </w:tc>
        <w:tc>
          <w:tcPr>
            <w:tcW w:w="3135" w:type="dxa"/>
          </w:tcPr>
          <w:p w14:paraId="52A190DA" w14:textId="77777777" w:rsidR="008A621B" w:rsidRDefault="00000000">
            <w:r>
              <w:t>+0.15</w:t>
            </w:r>
          </w:p>
        </w:tc>
        <w:tc>
          <w:tcPr>
            <w:tcW w:w="3135" w:type="dxa"/>
          </w:tcPr>
          <w:p w14:paraId="1B3EE320" w14:textId="77777777" w:rsidR="008A621B" w:rsidRDefault="00000000">
            <w:r>
              <w:t>ATR not yet in warning/exhaustion territory</w:t>
            </w:r>
          </w:p>
        </w:tc>
      </w:tr>
      <w:tr w:rsidR="008A621B" w14:paraId="7B30ECBF" w14:textId="77777777">
        <w:trPr>
          <w:jc w:val="center"/>
        </w:trPr>
        <w:tc>
          <w:tcPr>
            <w:tcW w:w="3135" w:type="dxa"/>
          </w:tcPr>
          <w:p w14:paraId="37DE3963" w14:textId="77777777" w:rsidR="008A621B" w:rsidRDefault="00000000">
            <w:r>
              <w:t>High R:R Ratio</w:t>
            </w:r>
          </w:p>
        </w:tc>
        <w:tc>
          <w:tcPr>
            <w:tcW w:w="3135" w:type="dxa"/>
          </w:tcPr>
          <w:p w14:paraId="634C52E5" w14:textId="77777777" w:rsidR="008A621B" w:rsidRDefault="00000000">
            <w:r>
              <w:t>+0.20</w:t>
            </w:r>
          </w:p>
        </w:tc>
        <w:tc>
          <w:tcPr>
            <w:tcW w:w="3135" w:type="dxa"/>
          </w:tcPr>
          <w:p w14:paraId="0215036C" w14:textId="77777777" w:rsidR="008A621B" w:rsidRDefault="00000000">
            <w:r>
              <w:t>Setup R:R ≥ minimum threshold</w:t>
            </w:r>
          </w:p>
        </w:tc>
      </w:tr>
      <w:tr w:rsidR="008A621B" w14:paraId="4D47D7E1" w14:textId="77777777">
        <w:trPr>
          <w:jc w:val="center"/>
        </w:trPr>
        <w:tc>
          <w:tcPr>
            <w:tcW w:w="3135" w:type="dxa"/>
          </w:tcPr>
          <w:p w14:paraId="1EF7432B" w14:textId="77777777" w:rsidR="008A621B" w:rsidRDefault="00000000">
            <w:r>
              <w:t>Entry Cost</w:t>
            </w:r>
          </w:p>
        </w:tc>
        <w:tc>
          <w:tcPr>
            <w:tcW w:w="3135" w:type="dxa"/>
          </w:tcPr>
          <w:p w14:paraId="0ED882B2" w14:textId="77777777" w:rsidR="008A621B" w:rsidRDefault="00000000">
            <w:r>
              <w:t>−0.005</w:t>
            </w:r>
          </w:p>
        </w:tc>
        <w:tc>
          <w:tcPr>
            <w:tcW w:w="3135" w:type="dxa"/>
          </w:tcPr>
          <w:p w14:paraId="231A9160" w14:textId="77777777" w:rsidR="008A621B" w:rsidRDefault="00000000">
            <w:r>
              <w:t>Transaction cost proxy — applied on every entry</w:t>
            </w:r>
          </w:p>
        </w:tc>
      </w:tr>
      <w:tr w:rsidR="008A621B" w14:paraId="37EA8448" w14:textId="77777777">
        <w:trPr>
          <w:jc w:val="center"/>
        </w:trPr>
        <w:tc>
          <w:tcPr>
            <w:tcW w:w="3135" w:type="dxa"/>
          </w:tcPr>
          <w:p w14:paraId="5831C1EE" w14:textId="77777777" w:rsidR="008A621B" w:rsidRDefault="00000000">
            <w:r>
              <w:t>No Zone Present</w:t>
            </w:r>
          </w:p>
        </w:tc>
        <w:tc>
          <w:tcPr>
            <w:tcW w:w="3135" w:type="dxa"/>
          </w:tcPr>
          <w:p w14:paraId="07E9B695" w14:textId="77777777" w:rsidR="008A621B" w:rsidRDefault="00000000">
            <w:r>
              <w:t>−0.05</w:t>
            </w:r>
          </w:p>
        </w:tc>
        <w:tc>
          <w:tcPr>
            <w:tcW w:w="3135" w:type="dxa"/>
          </w:tcPr>
          <w:p w14:paraId="2C0E33EB" w14:textId="77777777" w:rsidR="008A621B" w:rsidRDefault="00000000">
            <w:r>
              <w:t>Entry attempted with no valid zone</w:t>
            </w:r>
          </w:p>
        </w:tc>
      </w:tr>
      <w:tr w:rsidR="008A621B" w14:paraId="78B884C7" w14:textId="77777777">
        <w:trPr>
          <w:jc w:val="center"/>
        </w:trPr>
        <w:tc>
          <w:tcPr>
            <w:tcW w:w="3135" w:type="dxa"/>
          </w:tcPr>
          <w:p w14:paraId="3AE183B1" w14:textId="77777777" w:rsidR="008A621B" w:rsidRDefault="00000000">
            <w:r>
              <w:t>ATR Exhausted</w:t>
            </w:r>
          </w:p>
        </w:tc>
        <w:tc>
          <w:tcPr>
            <w:tcW w:w="3135" w:type="dxa"/>
          </w:tcPr>
          <w:p w14:paraId="7885E65A" w14:textId="77777777" w:rsidR="008A621B" w:rsidRDefault="00000000">
            <w:r>
              <w:t>−0.40</w:t>
            </w:r>
          </w:p>
        </w:tc>
        <w:tc>
          <w:tcPr>
            <w:tcW w:w="3135" w:type="dxa"/>
          </w:tcPr>
          <w:p w14:paraId="43E30EB8" w14:textId="77777777" w:rsidR="008A621B" w:rsidRDefault="00000000">
            <w:r>
              <w:t>Session range already used ≥ 95% of daily ATR</w:t>
            </w:r>
          </w:p>
        </w:tc>
      </w:tr>
      <w:tr w:rsidR="008A621B" w14:paraId="170FCAAF" w14:textId="77777777">
        <w:trPr>
          <w:jc w:val="center"/>
        </w:trPr>
        <w:tc>
          <w:tcPr>
            <w:tcW w:w="3135" w:type="dxa"/>
          </w:tcPr>
          <w:p w14:paraId="59CAC1A0" w14:textId="77777777" w:rsidR="008A621B" w:rsidRDefault="00000000">
            <w:r>
              <w:t>R:R Below Minimum</w:t>
            </w:r>
          </w:p>
        </w:tc>
        <w:tc>
          <w:tcPr>
            <w:tcW w:w="3135" w:type="dxa"/>
          </w:tcPr>
          <w:p w14:paraId="5272F05D" w14:textId="77777777" w:rsidR="008A621B" w:rsidRDefault="00000000">
            <w:r>
              <w:t>−0.08</w:t>
            </w:r>
          </w:p>
        </w:tc>
        <w:tc>
          <w:tcPr>
            <w:tcW w:w="3135" w:type="dxa"/>
          </w:tcPr>
          <w:p w14:paraId="1E7C0670" w14:textId="77777777" w:rsidR="008A621B" w:rsidRDefault="00000000">
            <w:r>
              <w:t>Risk/reward ratio below 1.5:1</w:t>
            </w:r>
          </w:p>
        </w:tc>
      </w:tr>
      <w:tr w:rsidR="008A621B" w14:paraId="48823F21" w14:textId="77777777">
        <w:trPr>
          <w:jc w:val="center"/>
        </w:trPr>
        <w:tc>
          <w:tcPr>
            <w:tcW w:w="3135" w:type="dxa"/>
          </w:tcPr>
          <w:p w14:paraId="53DF66CD" w14:textId="77777777" w:rsidR="008A621B" w:rsidRDefault="00000000">
            <w:r>
              <w:t>No Liquidity Confluence</w:t>
            </w:r>
          </w:p>
        </w:tc>
        <w:tc>
          <w:tcPr>
            <w:tcW w:w="3135" w:type="dxa"/>
          </w:tcPr>
          <w:p w14:paraId="3C77AE66" w14:textId="77777777" w:rsidR="008A621B" w:rsidRDefault="00000000">
            <w:r>
              <w:t>−0.05</w:t>
            </w:r>
          </w:p>
        </w:tc>
        <w:tc>
          <w:tcPr>
            <w:tcW w:w="3135" w:type="dxa"/>
          </w:tcPr>
          <w:p w14:paraId="566A566C" w14:textId="77777777" w:rsidR="008A621B" w:rsidRDefault="00000000">
            <w:r>
              <w:t>No liquidity sweep or sweep evidence</w:t>
            </w:r>
          </w:p>
        </w:tc>
      </w:tr>
      <w:tr w:rsidR="008A621B" w14:paraId="328FCD19" w14:textId="77777777">
        <w:trPr>
          <w:jc w:val="center"/>
        </w:trPr>
        <w:tc>
          <w:tcPr>
            <w:tcW w:w="3135" w:type="dxa"/>
          </w:tcPr>
          <w:p w14:paraId="47BCC348" w14:textId="77777777" w:rsidR="008A621B" w:rsidRDefault="00000000">
            <w:r>
              <w:t>Overtrading</w:t>
            </w:r>
          </w:p>
        </w:tc>
        <w:tc>
          <w:tcPr>
            <w:tcW w:w="3135" w:type="dxa"/>
          </w:tcPr>
          <w:p w14:paraId="2F9C8962" w14:textId="77777777" w:rsidR="008A621B" w:rsidRDefault="00000000">
            <w:r>
              <w:t>−0.20</w:t>
            </w:r>
          </w:p>
        </w:tc>
        <w:tc>
          <w:tcPr>
            <w:tcW w:w="3135" w:type="dxa"/>
          </w:tcPr>
          <w:p w14:paraId="234F417B" w14:textId="77777777" w:rsidR="008A621B" w:rsidRDefault="00000000">
            <w:r>
              <w:t>Entry after daily trade limit approached</w:t>
            </w:r>
          </w:p>
        </w:tc>
      </w:tr>
    </w:tbl>
    <w:p w14:paraId="51BC0183" w14:textId="77777777" w:rsidR="008A621B" w:rsidRDefault="008A621B"/>
    <w:p w14:paraId="3492D8BB" w14:textId="77777777" w:rsidR="008A621B" w:rsidRDefault="00000000">
      <w:pPr>
        <w:pStyle w:val="Heading2"/>
      </w:pPr>
      <w:r>
        <w:rPr>
          <w:color w:val="2E74B5"/>
        </w:rPr>
        <w:t>3.3 Three Pillars of a Valid Order Zone Entry</w:t>
      </w:r>
    </w:p>
    <w:p w14:paraId="0091451F" w14:textId="77777777" w:rsidR="008A621B" w:rsidRDefault="00000000">
      <w:r>
        <w:t>An Order Zone requires all three pillars to receive the full +0.50 confluence bonus:</w:t>
      </w:r>
    </w:p>
    <w:p w14:paraId="601558CD" w14:textId="77777777" w:rsidR="008A621B" w:rsidRDefault="008A621B"/>
    <w:p w14:paraId="2DFCA690" w14:textId="77777777" w:rsidR="008A621B" w:rsidRDefault="00000000">
      <w:pPr>
        <w:pStyle w:val="ListBullet"/>
      </w:pPr>
      <w:r>
        <w:rPr>
          <w:b/>
        </w:rPr>
        <w:t xml:space="preserve">Pillar 1: </w:t>
      </w:r>
      <w:r>
        <w:t>Supply/Demand Zone — A consolidation followed by an impulse move. The zone is the consolidation area. Zones expire after 200 bars or 3 touches.</w:t>
      </w:r>
    </w:p>
    <w:p w14:paraId="508EAB71" w14:textId="77777777" w:rsidR="008A621B" w:rsidRDefault="00000000">
      <w:pPr>
        <w:pStyle w:val="ListBullet"/>
      </w:pPr>
      <w:r>
        <w:rPr>
          <w:b/>
        </w:rPr>
        <w:t xml:space="preserve">Pillar 2: </w:t>
      </w:r>
      <w:r>
        <w:t>Liquidity Sweep — Price runs a swing high/low (clearing stop orders) then reverses. The wick must be ≥ 3% of ATR.</w:t>
      </w:r>
    </w:p>
    <w:p w14:paraId="0C53F2AF" w14:textId="77777777" w:rsidR="008A621B" w:rsidRDefault="00000000">
      <w:pPr>
        <w:pStyle w:val="ListBullet"/>
      </w:pPr>
      <w:r>
        <w:rPr>
          <w:b/>
        </w:rPr>
        <w:t xml:space="preserve">Pillar 3: </w:t>
      </w:r>
      <w:r>
        <w:t>Rejection Candle — Either a pin bar (wick ratio ≥ 2×) or an engulfing candle (body ratio ≥ 1.1×) forming at the zone boundary.</w:t>
      </w:r>
    </w:p>
    <w:p w14:paraId="0B91D4E1" w14:textId="77777777" w:rsidR="008A621B" w:rsidRDefault="008A621B"/>
    <w:p w14:paraId="74A08324" w14:textId="77777777" w:rsidR="008A621B" w:rsidRDefault="00000000">
      <w:pPr>
        <w:pStyle w:val="Heading2"/>
      </w:pPr>
      <w:r>
        <w:rPr>
          <w:color w:val="2E74B5"/>
        </w:rPr>
        <w:t>3.4 Stop Loss Placement</w:t>
      </w:r>
    </w:p>
    <w:p w14:paraId="4CD40040" w14:textId="77777777" w:rsidR="008A621B" w:rsidRDefault="00000000">
      <w:r>
        <w:t>Stop loss is placed beyond the zone boundary, not a fixed number of points:</w:t>
      </w:r>
    </w:p>
    <w:p w14:paraId="7C1A80F8" w14:textId="77777777" w:rsidR="008A621B" w:rsidRDefault="008A621B"/>
    <w:p w14:paraId="1FD2B59D" w14:textId="77777777" w:rsidR="008A621B" w:rsidRDefault="00000000">
      <w:pPr>
        <w:pStyle w:val="ListBullet"/>
      </w:pPr>
      <w:r>
        <w:t>Method: Zone-based — stop placed just outside the consolidation area</w:t>
      </w:r>
    </w:p>
    <w:p w14:paraId="718E03E6" w14:textId="77777777" w:rsidR="008A621B" w:rsidRDefault="00000000">
      <w:pPr>
        <w:pStyle w:val="ListBullet"/>
      </w:pPr>
      <w:r>
        <w:t>Buffer: 3% of daily ATR beyond the zone top (long) or zone bottom (short)</w:t>
      </w:r>
    </w:p>
    <w:p w14:paraId="703893C6" w14:textId="77777777" w:rsidR="008A621B" w:rsidRDefault="00000000">
      <w:pPr>
        <w:pStyle w:val="ListBullet"/>
      </w:pPr>
      <w:r>
        <w:t>Rule: Stop can NEVER be widened after entry (hard rule in position manager)</w:t>
      </w:r>
    </w:p>
    <w:p w14:paraId="458A11A2" w14:textId="77777777" w:rsidR="008A621B" w:rsidRDefault="00000000">
      <w:pPr>
        <w:pStyle w:val="ListBullet"/>
      </w:pPr>
      <w:r>
        <w:t>Example — Long: zone base at 5200, ATR = 100 pts → stop at 5200 − (100 × 0.03) = 5197</w:t>
      </w:r>
    </w:p>
    <w:p w14:paraId="5CD353AF" w14:textId="77777777" w:rsidR="008A621B" w:rsidRDefault="008A621B"/>
    <w:p w14:paraId="323E46A1" w14:textId="77777777" w:rsidR="008A621B" w:rsidRDefault="00000000">
      <w:pPr>
        <w:pStyle w:val="Heading2"/>
      </w:pPr>
      <w:r>
        <w:rPr>
          <w:color w:val="2E74B5"/>
        </w:rPr>
        <w:t>3.5 Take Profit Calculation</w:t>
      </w:r>
    </w:p>
    <w:p w14:paraId="1A28511A" w14:textId="77777777" w:rsidR="008A621B" w:rsidRDefault="00000000">
      <w:r>
        <w:t>Take profit is dynamically sized using remaining ATR at the time of entry:</w:t>
      </w:r>
    </w:p>
    <w:p w14:paraId="17BC1848" w14:textId="77777777" w:rsidR="008A621B" w:rsidRDefault="008A621B"/>
    <w:p w14:paraId="25FC40B9" w14:textId="77777777" w:rsidR="008A621B" w:rsidRDefault="00000000">
      <w:pPr>
        <w:pStyle w:val="ListBullet"/>
      </w:pPr>
      <w:r>
        <w:t>Method: ATR-remaining — target = 75% of the daily ATR not yet consumed by the session range</w:t>
      </w:r>
    </w:p>
    <w:p w14:paraId="594BC662" w14:textId="77777777" w:rsidR="008A621B" w:rsidRDefault="00000000">
      <w:pPr>
        <w:pStyle w:val="ListBullet"/>
      </w:pPr>
      <w:r>
        <w:t>Minimum R:R: 1.5:1 required (risk/reward must be at least 1.5 before entry is scored favourably)</w:t>
      </w:r>
    </w:p>
    <w:p w14:paraId="4B067AE3" w14:textId="77777777" w:rsidR="008A621B" w:rsidRDefault="00000000">
      <w:pPr>
        <w:pStyle w:val="ListBullet"/>
      </w:pPr>
      <w:r>
        <w:t>Example: ATR = 100 pts, session range used 40 pts, remaining = 60 pts → target distance = 60 × 0.75 = 45 pts</w:t>
      </w:r>
    </w:p>
    <w:p w14:paraId="52A535C6" w14:textId="77777777" w:rsidR="008A621B" w:rsidRDefault="00000000">
      <w:r>
        <w:br w:type="page"/>
      </w:r>
    </w:p>
    <w:p w14:paraId="270CC892" w14:textId="77777777" w:rsidR="008A621B" w:rsidRDefault="00000000">
      <w:pPr>
        <w:pStyle w:val="Heading1"/>
      </w:pPr>
      <w:r>
        <w:rPr>
          <w:color w:val="1F497D"/>
        </w:rPr>
        <w:lastRenderedPageBreak/>
        <w:t>4. Trade Management While in Position</w:t>
      </w:r>
    </w:p>
    <w:p w14:paraId="30774223" w14:textId="77777777" w:rsidR="008A621B" w:rsidRDefault="00000000">
      <w:pPr>
        <w:pStyle w:val="Heading2"/>
      </w:pPr>
      <w:r>
        <w:rPr>
          <w:color w:val="2E74B5"/>
        </w:rPr>
        <w:t>4.1 Position Sizing</w:t>
      </w:r>
    </w:p>
    <w:p w14:paraId="6A30FBEC" w14:textId="77777777" w:rsidR="008A621B" w:rsidRDefault="00000000">
      <w:r>
        <w:t>Contracts are dynamically sized to risk a fixed percentage of account equity per trade:</w:t>
      </w:r>
    </w:p>
    <w:p w14:paraId="743D8A50" w14:textId="77777777" w:rsidR="008A621B" w:rsidRDefault="008A621B"/>
    <w:tbl>
      <w:tblPr>
        <w:tblStyle w:val="TableGrid"/>
        <w:tblW w:w="0" w:type="auto"/>
        <w:jc w:val="center"/>
        <w:tblLook w:val="04A0" w:firstRow="1" w:lastRow="0" w:firstColumn="1" w:lastColumn="0" w:noHBand="0" w:noVBand="1"/>
      </w:tblPr>
      <w:tblGrid>
        <w:gridCol w:w="3135"/>
        <w:gridCol w:w="3135"/>
        <w:gridCol w:w="3135"/>
      </w:tblGrid>
      <w:tr w:rsidR="008A621B" w14:paraId="6694C67B" w14:textId="77777777">
        <w:trPr>
          <w:jc w:val="center"/>
        </w:trPr>
        <w:tc>
          <w:tcPr>
            <w:tcW w:w="3135" w:type="dxa"/>
            <w:shd w:val="clear" w:color="auto" w:fill="2E74B5"/>
          </w:tcPr>
          <w:p w14:paraId="77F00962" w14:textId="77777777" w:rsidR="008A621B" w:rsidRDefault="00000000">
            <w:r>
              <w:rPr>
                <w:b/>
                <w:color w:val="FFFFFF"/>
              </w:rPr>
              <w:t>Parameter</w:t>
            </w:r>
          </w:p>
        </w:tc>
        <w:tc>
          <w:tcPr>
            <w:tcW w:w="3135" w:type="dxa"/>
            <w:shd w:val="clear" w:color="auto" w:fill="2E74B5"/>
          </w:tcPr>
          <w:p w14:paraId="4EA4EB36" w14:textId="77777777" w:rsidR="008A621B" w:rsidRDefault="00000000">
            <w:r>
              <w:rPr>
                <w:b/>
                <w:color w:val="FFFFFF"/>
              </w:rPr>
              <w:t>Value</w:t>
            </w:r>
          </w:p>
        </w:tc>
        <w:tc>
          <w:tcPr>
            <w:tcW w:w="3135" w:type="dxa"/>
            <w:shd w:val="clear" w:color="auto" w:fill="2E74B5"/>
          </w:tcPr>
          <w:p w14:paraId="27E06523" w14:textId="77777777" w:rsidR="008A621B" w:rsidRDefault="00000000">
            <w:r>
              <w:rPr>
                <w:b/>
                <w:color w:val="FFFFFF"/>
              </w:rPr>
              <w:t>Description</w:t>
            </w:r>
          </w:p>
        </w:tc>
      </w:tr>
      <w:tr w:rsidR="008A621B" w14:paraId="75E27F7F" w14:textId="77777777">
        <w:trPr>
          <w:jc w:val="center"/>
        </w:trPr>
        <w:tc>
          <w:tcPr>
            <w:tcW w:w="3135" w:type="dxa"/>
          </w:tcPr>
          <w:p w14:paraId="748F438F" w14:textId="77777777" w:rsidR="008A621B" w:rsidRDefault="00000000">
            <w:r>
              <w:t>Risk per trade</w:t>
            </w:r>
          </w:p>
        </w:tc>
        <w:tc>
          <w:tcPr>
            <w:tcW w:w="3135" w:type="dxa"/>
          </w:tcPr>
          <w:p w14:paraId="371FADDA" w14:textId="77777777" w:rsidR="008A621B" w:rsidRDefault="00000000">
            <w:r>
              <w:t>1% of account</w:t>
            </w:r>
          </w:p>
        </w:tc>
        <w:tc>
          <w:tcPr>
            <w:tcW w:w="3135" w:type="dxa"/>
          </w:tcPr>
          <w:p w14:paraId="555D430F" w14:textId="77777777" w:rsidR="008A621B" w:rsidRDefault="00000000">
            <w:r>
              <w:t>Fixed fractional sizing</w:t>
            </w:r>
          </w:p>
        </w:tc>
      </w:tr>
      <w:tr w:rsidR="008A621B" w14:paraId="4770F2E9" w14:textId="77777777">
        <w:trPr>
          <w:jc w:val="center"/>
        </w:trPr>
        <w:tc>
          <w:tcPr>
            <w:tcW w:w="3135" w:type="dxa"/>
          </w:tcPr>
          <w:p w14:paraId="0D421E4E" w14:textId="77777777" w:rsidR="008A621B" w:rsidRDefault="00000000">
            <w:r>
              <w:t>Min contracts</w:t>
            </w:r>
          </w:p>
        </w:tc>
        <w:tc>
          <w:tcPr>
            <w:tcW w:w="3135" w:type="dxa"/>
          </w:tcPr>
          <w:p w14:paraId="3C9150DB" w14:textId="77777777" w:rsidR="008A621B" w:rsidRDefault="00000000">
            <w:r>
              <w:t>1</w:t>
            </w:r>
          </w:p>
        </w:tc>
        <w:tc>
          <w:tcPr>
            <w:tcW w:w="3135" w:type="dxa"/>
          </w:tcPr>
          <w:p w14:paraId="2DD7B614" w14:textId="77777777" w:rsidR="008A621B" w:rsidRDefault="00000000">
            <w:r>
              <w:t>Floor — always at least 1 contract</w:t>
            </w:r>
          </w:p>
        </w:tc>
      </w:tr>
      <w:tr w:rsidR="008A621B" w14:paraId="6CAACC13" w14:textId="77777777">
        <w:trPr>
          <w:jc w:val="center"/>
        </w:trPr>
        <w:tc>
          <w:tcPr>
            <w:tcW w:w="3135" w:type="dxa"/>
          </w:tcPr>
          <w:p w14:paraId="53239FB9" w14:textId="77777777" w:rsidR="008A621B" w:rsidRDefault="00000000">
            <w:r>
              <w:t>Max contracts</w:t>
            </w:r>
          </w:p>
        </w:tc>
        <w:tc>
          <w:tcPr>
            <w:tcW w:w="3135" w:type="dxa"/>
          </w:tcPr>
          <w:p w14:paraId="18B35633" w14:textId="77777777" w:rsidR="008A621B" w:rsidRDefault="00000000">
            <w:r>
              <w:t>3</w:t>
            </w:r>
          </w:p>
        </w:tc>
        <w:tc>
          <w:tcPr>
            <w:tcW w:w="3135" w:type="dxa"/>
          </w:tcPr>
          <w:p w14:paraId="32FE9BC6" w14:textId="77777777" w:rsidR="008A621B" w:rsidRDefault="00000000">
            <w:r>
              <w:t>Cap — never more than 3 contracts</w:t>
            </w:r>
          </w:p>
        </w:tc>
      </w:tr>
      <w:tr w:rsidR="008A621B" w14:paraId="62356360" w14:textId="77777777">
        <w:trPr>
          <w:jc w:val="center"/>
        </w:trPr>
        <w:tc>
          <w:tcPr>
            <w:tcW w:w="3135" w:type="dxa"/>
          </w:tcPr>
          <w:p w14:paraId="6F63EA3D" w14:textId="77777777" w:rsidR="008A621B" w:rsidRDefault="00000000">
            <w:r>
              <w:t>Point value</w:t>
            </w:r>
          </w:p>
        </w:tc>
        <w:tc>
          <w:tcPr>
            <w:tcW w:w="3135" w:type="dxa"/>
          </w:tcPr>
          <w:p w14:paraId="671E1161" w14:textId="77777777" w:rsidR="008A621B" w:rsidRDefault="00000000">
            <w:r>
              <w:t>$2.00 (MES/MNQ)</w:t>
            </w:r>
          </w:p>
        </w:tc>
        <w:tc>
          <w:tcPr>
            <w:tcW w:w="3135" w:type="dxa"/>
          </w:tcPr>
          <w:p w14:paraId="078DB3BF" w14:textId="77777777" w:rsidR="008A621B" w:rsidRDefault="00000000">
            <w:r>
              <w:t>Dollar value per point per contract</w:t>
            </w:r>
          </w:p>
        </w:tc>
      </w:tr>
    </w:tbl>
    <w:p w14:paraId="35325489" w14:textId="77777777" w:rsidR="008A621B" w:rsidRDefault="008A621B"/>
    <w:p w14:paraId="66E1CC81" w14:textId="77777777" w:rsidR="008A621B" w:rsidRDefault="00000000">
      <w:r>
        <w:t>Formula: n_contracts = floor(account × 0.01 / (stop_distance_pts × point_value)), clamped to [1, 3].</w:t>
      </w:r>
    </w:p>
    <w:p w14:paraId="7F6F6EAA" w14:textId="77777777" w:rsidR="008A621B" w:rsidRDefault="008A621B"/>
    <w:p w14:paraId="70F56EFC" w14:textId="77777777" w:rsidR="008A621B" w:rsidRDefault="00000000">
      <w:pPr>
        <w:pStyle w:val="Heading2"/>
      </w:pPr>
      <w:r>
        <w:rPr>
          <w:color w:val="2E74B5"/>
        </w:rPr>
        <w:t>4.2 Trailing Stop Logic</w:t>
      </w:r>
    </w:p>
    <w:p w14:paraId="12AFA3E0" w14:textId="77777777" w:rsidR="008A621B" w:rsidRDefault="00000000">
      <w:r>
        <w:t>The agent can activate a trailing stop by selecting the TRAIL STOP action. Once active, the stop advances automatically every bar the action is maintained.</w:t>
      </w:r>
    </w:p>
    <w:p w14:paraId="772E7242" w14:textId="77777777" w:rsidR="008A621B" w:rsidRDefault="008A621B"/>
    <w:tbl>
      <w:tblPr>
        <w:tblStyle w:val="TableGrid"/>
        <w:tblW w:w="0" w:type="auto"/>
        <w:jc w:val="center"/>
        <w:tblLook w:val="04A0" w:firstRow="1" w:lastRow="0" w:firstColumn="1" w:lastColumn="0" w:noHBand="0" w:noVBand="1"/>
      </w:tblPr>
      <w:tblGrid>
        <w:gridCol w:w="3135"/>
        <w:gridCol w:w="3135"/>
        <w:gridCol w:w="3135"/>
      </w:tblGrid>
      <w:tr w:rsidR="008A621B" w14:paraId="057D463A" w14:textId="77777777">
        <w:trPr>
          <w:jc w:val="center"/>
        </w:trPr>
        <w:tc>
          <w:tcPr>
            <w:tcW w:w="3135" w:type="dxa"/>
            <w:shd w:val="clear" w:color="auto" w:fill="2E74B5"/>
          </w:tcPr>
          <w:p w14:paraId="4BE23C6C" w14:textId="77777777" w:rsidR="008A621B" w:rsidRDefault="00000000">
            <w:r>
              <w:rPr>
                <w:b/>
                <w:color w:val="FFFFFF"/>
              </w:rPr>
              <w:t>Stage</w:t>
            </w:r>
          </w:p>
        </w:tc>
        <w:tc>
          <w:tcPr>
            <w:tcW w:w="3135" w:type="dxa"/>
            <w:shd w:val="clear" w:color="auto" w:fill="2E74B5"/>
          </w:tcPr>
          <w:p w14:paraId="4134CB2F" w14:textId="77777777" w:rsidR="008A621B" w:rsidRDefault="00000000">
            <w:r>
              <w:rPr>
                <w:b/>
                <w:color w:val="FFFFFF"/>
              </w:rPr>
              <w:t>Trigger</w:t>
            </w:r>
          </w:p>
        </w:tc>
        <w:tc>
          <w:tcPr>
            <w:tcW w:w="3135" w:type="dxa"/>
            <w:shd w:val="clear" w:color="auto" w:fill="2E74B5"/>
          </w:tcPr>
          <w:p w14:paraId="21639CA6" w14:textId="77777777" w:rsidR="008A621B" w:rsidRDefault="00000000">
            <w:r>
              <w:rPr>
                <w:b/>
                <w:color w:val="FFFFFF"/>
              </w:rPr>
              <w:t>Behaviour</w:t>
            </w:r>
          </w:p>
        </w:tc>
      </w:tr>
      <w:tr w:rsidR="008A621B" w14:paraId="574732B6" w14:textId="77777777">
        <w:trPr>
          <w:jc w:val="center"/>
        </w:trPr>
        <w:tc>
          <w:tcPr>
            <w:tcW w:w="3135" w:type="dxa"/>
          </w:tcPr>
          <w:p w14:paraId="31FBE235" w14:textId="77777777" w:rsidR="008A621B" w:rsidRDefault="00000000">
            <w:r>
              <w:t>Activation</w:t>
            </w:r>
          </w:p>
        </w:tc>
        <w:tc>
          <w:tcPr>
            <w:tcW w:w="3135" w:type="dxa"/>
          </w:tcPr>
          <w:p w14:paraId="2721DB81" w14:textId="77777777" w:rsidR="008A621B" w:rsidRDefault="00000000">
            <w:r>
              <w:t>Unrealised P&amp;L ≥ 2R AND agent selects TRAIL STOP</w:t>
            </w:r>
          </w:p>
        </w:tc>
        <w:tc>
          <w:tcPr>
            <w:tcW w:w="3135" w:type="dxa"/>
          </w:tcPr>
          <w:p w14:paraId="58EEABF1" w14:textId="77777777" w:rsidR="008A621B" w:rsidRDefault="00000000">
            <w:r>
              <w:t>Trailing stop activates; initial trail distance = ATR × 25%</w:t>
            </w:r>
          </w:p>
        </w:tc>
      </w:tr>
      <w:tr w:rsidR="008A621B" w14:paraId="235DD3D2" w14:textId="77777777">
        <w:trPr>
          <w:jc w:val="center"/>
        </w:trPr>
        <w:tc>
          <w:tcPr>
            <w:tcW w:w="3135" w:type="dxa"/>
          </w:tcPr>
          <w:p w14:paraId="61715B1D" w14:textId="77777777" w:rsidR="008A621B" w:rsidRDefault="00000000">
            <w:r>
              <w:t>Normal trail</w:t>
            </w:r>
          </w:p>
        </w:tc>
        <w:tc>
          <w:tcPr>
            <w:tcW w:w="3135" w:type="dxa"/>
          </w:tcPr>
          <w:p w14:paraId="54C1500F" w14:textId="77777777" w:rsidR="008A621B" w:rsidRDefault="00000000">
            <w:r>
              <w:t>Each bar agent selects TRAIL STOP</w:t>
            </w:r>
          </w:p>
        </w:tc>
        <w:tc>
          <w:tcPr>
            <w:tcW w:w="3135" w:type="dxa"/>
          </w:tcPr>
          <w:p w14:paraId="17293834" w14:textId="77777777" w:rsidR="008A621B" w:rsidRDefault="00000000">
            <w:r>
              <w:t>Stop ratchets up (long) / down (short) — never reverses</w:t>
            </w:r>
          </w:p>
        </w:tc>
      </w:tr>
      <w:tr w:rsidR="008A621B" w14:paraId="2A9388E6" w14:textId="77777777">
        <w:trPr>
          <w:jc w:val="center"/>
        </w:trPr>
        <w:tc>
          <w:tcPr>
            <w:tcW w:w="3135" w:type="dxa"/>
          </w:tcPr>
          <w:p w14:paraId="6193EA37" w14:textId="77777777" w:rsidR="008A621B" w:rsidRDefault="00000000">
            <w:r>
              <w:t>Aggressive</w:t>
            </w:r>
          </w:p>
        </w:tc>
        <w:tc>
          <w:tcPr>
            <w:tcW w:w="3135" w:type="dxa"/>
          </w:tcPr>
          <w:p w14:paraId="028D3266" w14:textId="77777777" w:rsidR="008A621B" w:rsidRDefault="00000000">
            <w:r>
              <w:t>Unrealised P&amp;L ≥ 4R</w:t>
            </w:r>
          </w:p>
        </w:tc>
        <w:tc>
          <w:tcPr>
            <w:tcW w:w="3135" w:type="dxa"/>
          </w:tcPr>
          <w:p w14:paraId="7DD3348A" w14:textId="77777777" w:rsidR="008A621B" w:rsidRDefault="00000000">
            <w:r>
              <w:t>Trail tightens further — agent rewarded for selecting trail here</w:t>
            </w:r>
          </w:p>
        </w:tc>
      </w:tr>
      <w:tr w:rsidR="008A621B" w14:paraId="79CF4E67" w14:textId="77777777">
        <w:trPr>
          <w:jc w:val="center"/>
        </w:trPr>
        <w:tc>
          <w:tcPr>
            <w:tcW w:w="3135" w:type="dxa"/>
          </w:tcPr>
          <w:p w14:paraId="78F7A635" w14:textId="77777777" w:rsidR="008A621B" w:rsidRDefault="00000000">
            <w:r>
              <w:t>Locked in</w:t>
            </w:r>
          </w:p>
        </w:tc>
        <w:tc>
          <w:tcPr>
            <w:tcW w:w="3135" w:type="dxa"/>
          </w:tcPr>
          <w:p w14:paraId="4FB04A78" w14:textId="77777777" w:rsidR="008A621B" w:rsidRDefault="00000000">
            <w:r>
              <w:t>Trail activates</w:t>
            </w:r>
          </w:p>
        </w:tc>
        <w:tc>
          <w:tcPr>
            <w:tcW w:w="3135" w:type="dxa"/>
          </w:tcPr>
          <w:p w14:paraId="3925CA51" w14:textId="77777777" w:rsidR="008A621B" w:rsidRDefault="00000000">
            <w:r>
              <w:t>Minimum 2R is locked in — stop will never fall below entry + 2R</w:t>
            </w:r>
          </w:p>
        </w:tc>
      </w:tr>
    </w:tbl>
    <w:p w14:paraId="20FFC27A" w14:textId="77777777" w:rsidR="008A621B" w:rsidRDefault="008A621B"/>
    <w:p w14:paraId="0ED47BF2" w14:textId="77777777" w:rsidR="008A621B" w:rsidRDefault="00000000">
      <w:r>
        <w:t>TRAIL STOP is masked (unavailable) when unrealised P&amp;L &lt; 2R — the agent cannot trail prematurely and risk tightening the stop before the trade has room.</w:t>
      </w:r>
    </w:p>
    <w:p w14:paraId="08A39A2E" w14:textId="77777777" w:rsidR="008A621B" w:rsidRDefault="008A621B"/>
    <w:p w14:paraId="075E9115" w14:textId="77777777" w:rsidR="008A621B" w:rsidRDefault="00000000">
      <w:pPr>
        <w:pStyle w:val="Heading2"/>
      </w:pPr>
      <w:r>
        <w:rPr>
          <w:color w:val="2E74B5"/>
        </w:rPr>
        <w:t>4.3 Same-Bar Ambiguity Rule</w:t>
      </w:r>
    </w:p>
    <w:p w14:paraId="51F09936" w14:textId="77777777" w:rsidR="008A621B" w:rsidRDefault="00000000">
      <w:r>
        <w:t>When a single candle's range touches BOTH the stop loss and take profit simultaneously, the strategy always assumes the STOP was hit first (worst-case fill). This prevents the agent exploiting ambiguous candles as guaranteed take-profits.</w:t>
      </w:r>
    </w:p>
    <w:p w14:paraId="16328A81" w14:textId="77777777" w:rsidR="008A621B" w:rsidRDefault="00000000">
      <w:pPr>
        <w:pStyle w:val="ListBullet"/>
      </w:pPr>
      <w:r>
        <w:lastRenderedPageBreak/>
        <w:t>Long: if bar low ≤ stop AND bar high ≥ target → stop loss (loss recorded)</w:t>
      </w:r>
    </w:p>
    <w:p w14:paraId="2BF84132" w14:textId="77777777" w:rsidR="008A621B" w:rsidRDefault="00000000">
      <w:pPr>
        <w:pStyle w:val="ListBullet"/>
      </w:pPr>
      <w:r>
        <w:t>Short: if bar high ≥ stop AND bar low ≤ target → stop loss (loss recorded)</w:t>
      </w:r>
    </w:p>
    <w:p w14:paraId="6DE9D5D5" w14:textId="77777777" w:rsidR="008A621B" w:rsidRDefault="00000000">
      <w:r>
        <w:br w:type="page"/>
      </w:r>
    </w:p>
    <w:p w14:paraId="3EBD2ED6" w14:textId="77777777" w:rsidR="008A621B" w:rsidRDefault="00000000">
      <w:pPr>
        <w:pStyle w:val="Heading1"/>
      </w:pPr>
      <w:r>
        <w:rPr>
          <w:color w:val="1F497D"/>
        </w:rPr>
        <w:lastRenderedPageBreak/>
        <w:t>5. Exit Conditions (Priority Order)</w:t>
      </w:r>
    </w:p>
    <w:p w14:paraId="7ABA954A" w14:textId="77777777" w:rsidR="008A621B" w:rsidRDefault="00000000">
      <w:r>
        <w:t>Exits are processed in strict priority order each bar:</w:t>
      </w:r>
    </w:p>
    <w:p w14:paraId="62FE3802" w14:textId="77777777" w:rsidR="008A621B" w:rsidRDefault="008A621B"/>
    <w:tbl>
      <w:tblPr>
        <w:tblStyle w:val="TableGrid"/>
        <w:tblW w:w="0" w:type="auto"/>
        <w:jc w:val="center"/>
        <w:tblLook w:val="04A0" w:firstRow="1" w:lastRow="0" w:firstColumn="1" w:lastColumn="0" w:noHBand="0" w:noVBand="1"/>
      </w:tblPr>
      <w:tblGrid>
        <w:gridCol w:w="2351"/>
        <w:gridCol w:w="2351"/>
        <w:gridCol w:w="2351"/>
        <w:gridCol w:w="2351"/>
      </w:tblGrid>
      <w:tr w:rsidR="008A621B" w14:paraId="2DB57534" w14:textId="77777777">
        <w:trPr>
          <w:jc w:val="center"/>
        </w:trPr>
        <w:tc>
          <w:tcPr>
            <w:tcW w:w="2351" w:type="dxa"/>
            <w:shd w:val="clear" w:color="auto" w:fill="2E74B5"/>
          </w:tcPr>
          <w:p w14:paraId="4DB795F1" w14:textId="77777777" w:rsidR="008A621B" w:rsidRDefault="00000000">
            <w:r>
              <w:rPr>
                <w:b/>
                <w:color w:val="FFFFFF"/>
              </w:rPr>
              <w:t>Priority</w:t>
            </w:r>
          </w:p>
        </w:tc>
        <w:tc>
          <w:tcPr>
            <w:tcW w:w="2351" w:type="dxa"/>
            <w:shd w:val="clear" w:color="auto" w:fill="2E74B5"/>
          </w:tcPr>
          <w:p w14:paraId="17002A00" w14:textId="77777777" w:rsidR="008A621B" w:rsidRDefault="00000000">
            <w:r>
              <w:rPr>
                <w:b/>
                <w:color w:val="FFFFFF"/>
              </w:rPr>
              <w:t>Exit Reason</w:t>
            </w:r>
          </w:p>
        </w:tc>
        <w:tc>
          <w:tcPr>
            <w:tcW w:w="2351" w:type="dxa"/>
            <w:shd w:val="clear" w:color="auto" w:fill="2E74B5"/>
          </w:tcPr>
          <w:p w14:paraId="7C58079B" w14:textId="77777777" w:rsidR="008A621B" w:rsidRDefault="00000000">
            <w:r>
              <w:rPr>
                <w:b/>
                <w:color w:val="FFFFFF"/>
              </w:rPr>
              <w:t>Trigger</w:t>
            </w:r>
          </w:p>
        </w:tc>
        <w:tc>
          <w:tcPr>
            <w:tcW w:w="2351" w:type="dxa"/>
            <w:shd w:val="clear" w:color="auto" w:fill="2E74B5"/>
          </w:tcPr>
          <w:p w14:paraId="5828BBB2" w14:textId="77777777" w:rsidR="008A621B" w:rsidRDefault="00000000">
            <w:r>
              <w:rPr>
                <w:b/>
                <w:color w:val="FFFFFF"/>
              </w:rPr>
              <w:t>Exit Price</w:t>
            </w:r>
          </w:p>
        </w:tc>
      </w:tr>
      <w:tr w:rsidR="008A621B" w14:paraId="6DB96DCD" w14:textId="77777777">
        <w:trPr>
          <w:jc w:val="center"/>
        </w:trPr>
        <w:tc>
          <w:tcPr>
            <w:tcW w:w="2351" w:type="dxa"/>
          </w:tcPr>
          <w:p w14:paraId="255E280E" w14:textId="77777777" w:rsidR="008A621B" w:rsidRDefault="00000000">
            <w:r>
              <w:t>1 (highest)</w:t>
            </w:r>
          </w:p>
        </w:tc>
        <w:tc>
          <w:tcPr>
            <w:tcW w:w="2351" w:type="dxa"/>
          </w:tcPr>
          <w:p w14:paraId="28336499" w14:textId="77777777" w:rsidR="008A621B" w:rsidRDefault="00000000">
            <w:r>
              <w:t>Stop Loss</w:t>
            </w:r>
          </w:p>
        </w:tc>
        <w:tc>
          <w:tcPr>
            <w:tcW w:w="2351" w:type="dxa"/>
          </w:tcPr>
          <w:p w14:paraId="56A70E4F" w14:textId="77777777" w:rsidR="008A621B" w:rsidRDefault="00000000">
            <w:r>
              <w:t>Bar low ≤ stop (long) or bar high ≥ stop (short)</w:t>
            </w:r>
          </w:p>
        </w:tc>
        <w:tc>
          <w:tcPr>
            <w:tcW w:w="2351" w:type="dxa"/>
          </w:tcPr>
          <w:p w14:paraId="61DCC689" w14:textId="77777777" w:rsidR="008A621B" w:rsidRDefault="00000000">
            <w:r>
              <w:t>Stop price</w:t>
            </w:r>
          </w:p>
        </w:tc>
      </w:tr>
      <w:tr w:rsidR="008A621B" w14:paraId="2AF745D1" w14:textId="77777777">
        <w:trPr>
          <w:jc w:val="center"/>
        </w:trPr>
        <w:tc>
          <w:tcPr>
            <w:tcW w:w="2351" w:type="dxa"/>
          </w:tcPr>
          <w:p w14:paraId="7DB65139" w14:textId="77777777" w:rsidR="008A621B" w:rsidRDefault="00000000">
            <w:r>
              <w:t>1 (highest)</w:t>
            </w:r>
          </w:p>
        </w:tc>
        <w:tc>
          <w:tcPr>
            <w:tcW w:w="2351" w:type="dxa"/>
          </w:tcPr>
          <w:p w14:paraId="5656EC5F" w14:textId="77777777" w:rsidR="008A621B" w:rsidRDefault="00000000">
            <w:r>
              <w:t>Trailing Stop</w:t>
            </w:r>
          </w:p>
        </w:tc>
        <w:tc>
          <w:tcPr>
            <w:tcW w:w="2351" w:type="dxa"/>
          </w:tcPr>
          <w:p w14:paraId="5FB6CB4E" w14:textId="77777777" w:rsidR="008A621B" w:rsidRDefault="00000000">
            <w:r>
              <w:t>Bar crosses trailing stop level</w:t>
            </w:r>
          </w:p>
        </w:tc>
        <w:tc>
          <w:tcPr>
            <w:tcW w:w="2351" w:type="dxa"/>
          </w:tcPr>
          <w:p w14:paraId="02A26487" w14:textId="77777777" w:rsidR="008A621B" w:rsidRDefault="00000000">
            <w:r>
              <w:t>Trailing stop price</w:t>
            </w:r>
          </w:p>
        </w:tc>
      </w:tr>
      <w:tr w:rsidR="008A621B" w14:paraId="1A9BE46B" w14:textId="77777777">
        <w:trPr>
          <w:jc w:val="center"/>
        </w:trPr>
        <w:tc>
          <w:tcPr>
            <w:tcW w:w="2351" w:type="dxa"/>
          </w:tcPr>
          <w:p w14:paraId="6B3E344C" w14:textId="77777777" w:rsidR="008A621B" w:rsidRDefault="00000000">
            <w:r>
              <w:t>2</w:t>
            </w:r>
          </w:p>
        </w:tc>
        <w:tc>
          <w:tcPr>
            <w:tcW w:w="2351" w:type="dxa"/>
          </w:tcPr>
          <w:p w14:paraId="4C69427E" w14:textId="77777777" w:rsidR="008A621B" w:rsidRDefault="00000000">
            <w:r>
              <w:t>Take Profit</w:t>
            </w:r>
          </w:p>
        </w:tc>
        <w:tc>
          <w:tcPr>
            <w:tcW w:w="2351" w:type="dxa"/>
          </w:tcPr>
          <w:p w14:paraId="7D28B16A" w14:textId="77777777" w:rsidR="008A621B" w:rsidRDefault="00000000">
            <w:r>
              <w:t>Bar high ≥ target (long) or bar low ≤ target (short)</w:t>
            </w:r>
          </w:p>
        </w:tc>
        <w:tc>
          <w:tcPr>
            <w:tcW w:w="2351" w:type="dxa"/>
          </w:tcPr>
          <w:p w14:paraId="1D2B20F4" w14:textId="77777777" w:rsidR="008A621B" w:rsidRDefault="00000000">
            <w:r>
              <w:t>Target price</w:t>
            </w:r>
          </w:p>
        </w:tc>
      </w:tr>
      <w:tr w:rsidR="008A621B" w14:paraId="47313867" w14:textId="77777777">
        <w:trPr>
          <w:jc w:val="center"/>
        </w:trPr>
        <w:tc>
          <w:tcPr>
            <w:tcW w:w="2351" w:type="dxa"/>
          </w:tcPr>
          <w:p w14:paraId="6996A40D" w14:textId="77777777" w:rsidR="008A621B" w:rsidRDefault="00000000">
            <w:r>
              <w:t>3</w:t>
            </w:r>
          </w:p>
        </w:tc>
        <w:tc>
          <w:tcPr>
            <w:tcW w:w="2351" w:type="dxa"/>
          </w:tcPr>
          <w:p w14:paraId="532075FE" w14:textId="77777777" w:rsidR="008A621B" w:rsidRDefault="00000000">
            <w:r>
              <w:t>Agent Exit</w:t>
            </w:r>
          </w:p>
        </w:tc>
        <w:tc>
          <w:tcPr>
            <w:tcW w:w="2351" w:type="dxa"/>
          </w:tcPr>
          <w:p w14:paraId="1F5B6100" w14:textId="77777777" w:rsidR="008A621B" w:rsidRDefault="00000000">
            <w:r>
              <w:t>Agent selects EXIT action</w:t>
            </w:r>
          </w:p>
        </w:tc>
        <w:tc>
          <w:tcPr>
            <w:tcW w:w="2351" w:type="dxa"/>
          </w:tcPr>
          <w:p w14:paraId="0FA4FAAB" w14:textId="77777777" w:rsidR="008A621B" w:rsidRDefault="00000000">
            <w:r>
              <w:t>Current bar close</w:t>
            </w:r>
          </w:p>
        </w:tc>
      </w:tr>
      <w:tr w:rsidR="008A621B" w14:paraId="40B9B92B" w14:textId="77777777">
        <w:trPr>
          <w:jc w:val="center"/>
        </w:trPr>
        <w:tc>
          <w:tcPr>
            <w:tcW w:w="2351" w:type="dxa"/>
          </w:tcPr>
          <w:p w14:paraId="464DAFCB" w14:textId="77777777" w:rsidR="008A621B" w:rsidRDefault="00000000">
            <w:r>
              <w:t>4</w:t>
            </w:r>
          </w:p>
        </w:tc>
        <w:tc>
          <w:tcPr>
            <w:tcW w:w="2351" w:type="dxa"/>
          </w:tcPr>
          <w:p w14:paraId="2D5DD990" w14:textId="77777777" w:rsidR="008A621B" w:rsidRDefault="00000000">
            <w:r>
              <w:t>Session End</w:t>
            </w:r>
          </w:p>
        </w:tc>
        <w:tc>
          <w:tcPr>
            <w:tcW w:w="2351" w:type="dxa"/>
          </w:tcPr>
          <w:p w14:paraId="0470227D" w14:textId="77777777" w:rsidR="008A621B" w:rsidRDefault="00000000">
            <w:r>
              <w:t>Last bar of RTH session reached with open position</w:t>
            </w:r>
          </w:p>
        </w:tc>
        <w:tc>
          <w:tcPr>
            <w:tcW w:w="2351" w:type="dxa"/>
          </w:tcPr>
          <w:p w14:paraId="5CE7B939" w14:textId="77777777" w:rsidR="008A621B" w:rsidRDefault="00000000">
            <w:r>
              <w:t>Bar close</w:t>
            </w:r>
          </w:p>
        </w:tc>
      </w:tr>
      <w:tr w:rsidR="008A621B" w14:paraId="57AC3622" w14:textId="77777777">
        <w:trPr>
          <w:jc w:val="center"/>
        </w:trPr>
        <w:tc>
          <w:tcPr>
            <w:tcW w:w="2351" w:type="dxa"/>
          </w:tcPr>
          <w:p w14:paraId="30016AF5" w14:textId="77777777" w:rsidR="008A621B" w:rsidRDefault="00000000">
            <w:r>
              <w:t>5</w:t>
            </w:r>
          </w:p>
        </w:tc>
        <w:tc>
          <w:tcPr>
            <w:tcW w:w="2351" w:type="dxa"/>
          </w:tcPr>
          <w:p w14:paraId="417105A8" w14:textId="77777777" w:rsidR="008A621B" w:rsidRDefault="00000000">
            <w:r>
              <w:t>Max Drawdown</w:t>
            </w:r>
          </w:p>
        </w:tc>
        <w:tc>
          <w:tcPr>
            <w:tcW w:w="2351" w:type="dxa"/>
          </w:tcPr>
          <w:p w14:paraId="27F2D0E7" w14:textId="77777777" w:rsidR="008A621B" w:rsidRDefault="00000000">
            <w:r>
              <w:t>Total daily loss (realised + unrealised) ≥ 3R</w:t>
            </w:r>
          </w:p>
        </w:tc>
        <w:tc>
          <w:tcPr>
            <w:tcW w:w="2351" w:type="dxa"/>
          </w:tcPr>
          <w:p w14:paraId="294503B6" w14:textId="77777777" w:rsidR="008A621B" w:rsidRDefault="00000000">
            <w:r>
              <w:t>Market close</w:t>
            </w:r>
          </w:p>
        </w:tc>
      </w:tr>
    </w:tbl>
    <w:p w14:paraId="04A5881A" w14:textId="77777777" w:rsidR="008A621B" w:rsidRDefault="008A621B"/>
    <w:p w14:paraId="5D630770" w14:textId="77777777" w:rsidR="008A621B" w:rsidRDefault="00000000">
      <w:pPr>
        <w:pStyle w:val="Heading2"/>
      </w:pPr>
      <w:r>
        <w:rPr>
          <w:color w:val="2E74B5"/>
        </w:rPr>
        <w:t>Exit Rewards and Penalties</w:t>
      </w:r>
    </w:p>
    <w:tbl>
      <w:tblPr>
        <w:tblStyle w:val="TableGrid"/>
        <w:tblW w:w="0" w:type="auto"/>
        <w:jc w:val="center"/>
        <w:tblLook w:val="04A0" w:firstRow="1" w:lastRow="0" w:firstColumn="1" w:lastColumn="0" w:noHBand="0" w:noVBand="1"/>
      </w:tblPr>
      <w:tblGrid>
        <w:gridCol w:w="3135"/>
        <w:gridCol w:w="3135"/>
        <w:gridCol w:w="3135"/>
      </w:tblGrid>
      <w:tr w:rsidR="008A621B" w14:paraId="27B03479" w14:textId="77777777">
        <w:trPr>
          <w:jc w:val="center"/>
        </w:trPr>
        <w:tc>
          <w:tcPr>
            <w:tcW w:w="3135" w:type="dxa"/>
            <w:shd w:val="clear" w:color="auto" w:fill="2E74B5"/>
          </w:tcPr>
          <w:p w14:paraId="3B214428" w14:textId="77777777" w:rsidR="008A621B" w:rsidRDefault="00000000">
            <w:r>
              <w:rPr>
                <w:b/>
                <w:color w:val="FFFFFF"/>
              </w:rPr>
              <w:t>Component</w:t>
            </w:r>
          </w:p>
        </w:tc>
        <w:tc>
          <w:tcPr>
            <w:tcW w:w="3135" w:type="dxa"/>
            <w:shd w:val="clear" w:color="auto" w:fill="2E74B5"/>
          </w:tcPr>
          <w:p w14:paraId="06407EAA" w14:textId="77777777" w:rsidR="008A621B" w:rsidRDefault="00000000">
            <w:r>
              <w:rPr>
                <w:b/>
                <w:color w:val="FFFFFF"/>
              </w:rPr>
              <w:t>Value (R)</w:t>
            </w:r>
          </w:p>
        </w:tc>
        <w:tc>
          <w:tcPr>
            <w:tcW w:w="3135" w:type="dxa"/>
            <w:shd w:val="clear" w:color="auto" w:fill="2E74B5"/>
          </w:tcPr>
          <w:p w14:paraId="7347E1D9" w14:textId="77777777" w:rsidR="008A621B" w:rsidRDefault="00000000">
            <w:r>
              <w:rPr>
                <w:b/>
                <w:color w:val="FFFFFF"/>
              </w:rPr>
              <w:t>Trigger</w:t>
            </w:r>
          </w:p>
        </w:tc>
      </w:tr>
      <w:tr w:rsidR="008A621B" w14:paraId="664C31A9" w14:textId="77777777">
        <w:trPr>
          <w:jc w:val="center"/>
        </w:trPr>
        <w:tc>
          <w:tcPr>
            <w:tcW w:w="3135" w:type="dxa"/>
          </w:tcPr>
          <w:p w14:paraId="2DD9DC80" w14:textId="77777777" w:rsidR="008A621B" w:rsidRDefault="00000000">
            <w:r>
              <w:t>Trailing stop correctly used</w:t>
            </w:r>
          </w:p>
        </w:tc>
        <w:tc>
          <w:tcPr>
            <w:tcW w:w="3135" w:type="dxa"/>
          </w:tcPr>
          <w:p w14:paraId="19ECEC79" w14:textId="77777777" w:rsidR="008A621B" w:rsidRDefault="00000000">
            <w:r>
              <w:t>+0.30</w:t>
            </w:r>
          </w:p>
        </w:tc>
        <w:tc>
          <w:tcPr>
            <w:tcW w:w="3135" w:type="dxa"/>
          </w:tcPr>
          <w:p w14:paraId="3138ACDC" w14:textId="77777777" w:rsidR="008A621B" w:rsidRDefault="00000000">
            <w:r>
              <w:t>Position exited via trailing stop</w:t>
            </w:r>
          </w:p>
        </w:tc>
      </w:tr>
      <w:tr w:rsidR="008A621B" w14:paraId="042DC487" w14:textId="77777777">
        <w:trPr>
          <w:jc w:val="center"/>
        </w:trPr>
        <w:tc>
          <w:tcPr>
            <w:tcW w:w="3135" w:type="dxa"/>
          </w:tcPr>
          <w:p w14:paraId="141A1403" w14:textId="77777777" w:rsidR="008A621B" w:rsidRDefault="00000000">
            <w:r>
              <w:t>Aggressive trail at 4R</w:t>
            </w:r>
          </w:p>
        </w:tc>
        <w:tc>
          <w:tcPr>
            <w:tcW w:w="3135" w:type="dxa"/>
          </w:tcPr>
          <w:p w14:paraId="477E74FB" w14:textId="77777777" w:rsidR="008A621B" w:rsidRDefault="00000000">
            <w:r>
              <w:t>+0.20</w:t>
            </w:r>
          </w:p>
        </w:tc>
        <w:tc>
          <w:tcPr>
            <w:tcW w:w="3135" w:type="dxa"/>
          </w:tcPr>
          <w:p w14:paraId="595A9C5F" w14:textId="77777777" w:rsidR="008A621B" w:rsidRDefault="00000000">
            <w:r>
              <w:t>Trail activated with unrealised ≥ 4R</w:t>
            </w:r>
          </w:p>
        </w:tc>
      </w:tr>
      <w:tr w:rsidR="008A621B" w14:paraId="1B60559F" w14:textId="77777777">
        <w:trPr>
          <w:jc w:val="center"/>
        </w:trPr>
        <w:tc>
          <w:tcPr>
            <w:tcW w:w="3135" w:type="dxa"/>
          </w:tcPr>
          <w:p w14:paraId="6AD9249D" w14:textId="77777777" w:rsidR="008A621B" w:rsidRDefault="00000000">
            <w:r>
              <w:t>Exit at ATR target</w:t>
            </w:r>
          </w:p>
        </w:tc>
        <w:tc>
          <w:tcPr>
            <w:tcW w:w="3135" w:type="dxa"/>
          </w:tcPr>
          <w:p w14:paraId="275E965E" w14:textId="77777777" w:rsidR="008A621B" w:rsidRDefault="00000000">
            <w:r>
              <w:t>+0.20</w:t>
            </w:r>
          </w:p>
        </w:tc>
        <w:tc>
          <w:tcPr>
            <w:tcW w:w="3135" w:type="dxa"/>
          </w:tcPr>
          <w:p w14:paraId="72BB6D63" w14:textId="77777777" w:rsidR="008A621B" w:rsidRDefault="00000000">
            <w:r>
              <w:t>Take profit hit at the ATR-based target</w:t>
            </w:r>
          </w:p>
        </w:tc>
      </w:tr>
      <w:tr w:rsidR="008A621B" w14:paraId="7C031D74" w14:textId="77777777">
        <w:trPr>
          <w:jc w:val="center"/>
        </w:trPr>
        <w:tc>
          <w:tcPr>
            <w:tcW w:w="3135" w:type="dxa"/>
          </w:tcPr>
          <w:p w14:paraId="59C1628B" w14:textId="77777777" w:rsidR="008A621B" w:rsidRDefault="00000000">
            <w:r>
              <w:t>Held past 4R without trail</w:t>
            </w:r>
          </w:p>
        </w:tc>
        <w:tc>
          <w:tcPr>
            <w:tcW w:w="3135" w:type="dxa"/>
          </w:tcPr>
          <w:p w14:paraId="6AEE47A9" w14:textId="77777777" w:rsidR="008A621B" w:rsidRDefault="00000000">
            <w:r>
              <w:t>−0.50</w:t>
            </w:r>
          </w:p>
        </w:tc>
        <w:tc>
          <w:tcPr>
            <w:tcW w:w="3135" w:type="dxa"/>
          </w:tcPr>
          <w:p w14:paraId="523FFE14" w14:textId="77777777" w:rsidR="008A621B" w:rsidRDefault="00000000">
            <w:r>
              <w:t>Position held beyond 4R unrealised without trailing</w:t>
            </w:r>
          </w:p>
        </w:tc>
      </w:tr>
      <w:tr w:rsidR="008A621B" w14:paraId="07720EA0" w14:textId="77777777">
        <w:trPr>
          <w:jc w:val="center"/>
        </w:trPr>
        <w:tc>
          <w:tcPr>
            <w:tcW w:w="3135" w:type="dxa"/>
          </w:tcPr>
          <w:p w14:paraId="1E8DE354" w14:textId="77777777" w:rsidR="008A621B" w:rsidRDefault="00000000">
            <w:r>
              <w:t>Gave back profit</w:t>
            </w:r>
          </w:p>
        </w:tc>
        <w:tc>
          <w:tcPr>
            <w:tcW w:w="3135" w:type="dxa"/>
          </w:tcPr>
          <w:p w14:paraId="4456CE7B" w14:textId="77777777" w:rsidR="008A621B" w:rsidRDefault="00000000">
            <w:r>
              <w:t>−variable</w:t>
            </w:r>
          </w:p>
        </w:tc>
        <w:tc>
          <w:tcPr>
            <w:tcW w:w="3135" w:type="dxa"/>
          </w:tcPr>
          <w:p w14:paraId="513C0AAA" w14:textId="77777777" w:rsidR="008A621B" w:rsidRDefault="00000000">
            <w:r>
              <w:t>Weight × R given back from peak unrealised</w:t>
            </w:r>
          </w:p>
        </w:tc>
      </w:tr>
    </w:tbl>
    <w:p w14:paraId="3DA7D50F" w14:textId="77777777" w:rsidR="008A621B" w:rsidRDefault="00000000">
      <w:r>
        <w:br w:type="page"/>
      </w:r>
    </w:p>
    <w:p w14:paraId="6AA57E7B" w14:textId="77777777" w:rsidR="008A621B" w:rsidRDefault="00000000">
      <w:pPr>
        <w:pStyle w:val="Heading1"/>
      </w:pPr>
      <w:r>
        <w:rPr>
          <w:color w:val="1F497D"/>
        </w:rPr>
        <w:lastRenderedPageBreak/>
        <w:t>6. Risk Guardrails</w:t>
      </w:r>
    </w:p>
    <w:tbl>
      <w:tblPr>
        <w:tblStyle w:val="TableGrid"/>
        <w:tblW w:w="0" w:type="auto"/>
        <w:jc w:val="center"/>
        <w:tblLook w:val="04A0" w:firstRow="1" w:lastRow="0" w:firstColumn="1" w:lastColumn="0" w:noHBand="0" w:noVBand="1"/>
      </w:tblPr>
      <w:tblGrid>
        <w:gridCol w:w="3135"/>
        <w:gridCol w:w="3135"/>
        <w:gridCol w:w="3135"/>
      </w:tblGrid>
      <w:tr w:rsidR="008A621B" w14:paraId="171007C7" w14:textId="77777777">
        <w:trPr>
          <w:jc w:val="center"/>
        </w:trPr>
        <w:tc>
          <w:tcPr>
            <w:tcW w:w="3135" w:type="dxa"/>
            <w:shd w:val="clear" w:color="auto" w:fill="2E74B5"/>
          </w:tcPr>
          <w:p w14:paraId="69F2334F" w14:textId="77777777" w:rsidR="008A621B" w:rsidRDefault="00000000">
            <w:r>
              <w:rPr>
                <w:b/>
                <w:color w:val="FFFFFF"/>
              </w:rPr>
              <w:t>Guardrail</w:t>
            </w:r>
          </w:p>
        </w:tc>
        <w:tc>
          <w:tcPr>
            <w:tcW w:w="3135" w:type="dxa"/>
            <w:shd w:val="clear" w:color="auto" w:fill="2E74B5"/>
          </w:tcPr>
          <w:p w14:paraId="0BA75CDB" w14:textId="77777777" w:rsidR="008A621B" w:rsidRDefault="00000000">
            <w:r>
              <w:rPr>
                <w:b/>
                <w:color w:val="FFFFFF"/>
              </w:rPr>
              <w:t>Limit</w:t>
            </w:r>
          </w:p>
        </w:tc>
        <w:tc>
          <w:tcPr>
            <w:tcW w:w="3135" w:type="dxa"/>
            <w:shd w:val="clear" w:color="auto" w:fill="2E74B5"/>
          </w:tcPr>
          <w:p w14:paraId="2EA1FA67" w14:textId="77777777" w:rsidR="008A621B" w:rsidRDefault="00000000">
            <w:r>
              <w:rPr>
                <w:b/>
                <w:color w:val="FFFFFF"/>
              </w:rPr>
              <w:t>Consequence</w:t>
            </w:r>
          </w:p>
        </w:tc>
      </w:tr>
      <w:tr w:rsidR="008A621B" w14:paraId="6D5761A4" w14:textId="77777777">
        <w:trPr>
          <w:jc w:val="center"/>
        </w:trPr>
        <w:tc>
          <w:tcPr>
            <w:tcW w:w="3135" w:type="dxa"/>
          </w:tcPr>
          <w:p w14:paraId="5D072646" w14:textId="77777777" w:rsidR="008A621B" w:rsidRDefault="00000000">
            <w:r>
              <w:t>Daily loss limit</w:t>
            </w:r>
          </w:p>
        </w:tc>
        <w:tc>
          <w:tcPr>
            <w:tcW w:w="3135" w:type="dxa"/>
          </w:tcPr>
          <w:p w14:paraId="7654221E" w14:textId="77777777" w:rsidR="008A621B" w:rsidRDefault="00000000">
            <w:r>
              <w:t>−3R</w:t>
            </w:r>
          </w:p>
        </w:tc>
        <w:tc>
          <w:tcPr>
            <w:tcW w:w="3135" w:type="dxa"/>
          </w:tcPr>
          <w:p w14:paraId="14ADDF2C" w14:textId="77777777" w:rsidR="008A621B" w:rsidRDefault="00000000">
            <w:r>
              <w:t>Trading stops for the session; only HOLD allowed</w:t>
            </w:r>
          </w:p>
        </w:tc>
      </w:tr>
      <w:tr w:rsidR="008A621B" w14:paraId="1C510948" w14:textId="77777777">
        <w:trPr>
          <w:jc w:val="center"/>
        </w:trPr>
        <w:tc>
          <w:tcPr>
            <w:tcW w:w="3135" w:type="dxa"/>
          </w:tcPr>
          <w:p w14:paraId="4C49B56E" w14:textId="77777777" w:rsidR="008A621B" w:rsidRDefault="00000000">
            <w:r>
              <w:t>Max trades per day</w:t>
            </w:r>
          </w:p>
        </w:tc>
        <w:tc>
          <w:tcPr>
            <w:tcW w:w="3135" w:type="dxa"/>
          </w:tcPr>
          <w:p w14:paraId="42C229AF" w14:textId="77777777" w:rsidR="008A621B" w:rsidRDefault="00000000">
            <w:r>
              <w:t>10</w:t>
            </w:r>
          </w:p>
        </w:tc>
        <w:tc>
          <w:tcPr>
            <w:tcW w:w="3135" w:type="dxa"/>
          </w:tcPr>
          <w:p w14:paraId="2DC5E78E" w14:textId="77777777" w:rsidR="008A621B" w:rsidRDefault="00000000">
            <w:r>
              <w:t>Entry actions masked for remainder of session</w:t>
            </w:r>
          </w:p>
        </w:tc>
      </w:tr>
      <w:tr w:rsidR="008A621B" w14:paraId="403ED90F" w14:textId="77777777">
        <w:trPr>
          <w:jc w:val="center"/>
        </w:trPr>
        <w:tc>
          <w:tcPr>
            <w:tcW w:w="3135" w:type="dxa"/>
          </w:tcPr>
          <w:p w14:paraId="6BDDC8B3" w14:textId="77777777" w:rsidR="008A621B" w:rsidRDefault="00000000">
            <w:r>
              <w:t>Loss streak pause</w:t>
            </w:r>
          </w:p>
        </w:tc>
        <w:tc>
          <w:tcPr>
            <w:tcW w:w="3135" w:type="dxa"/>
          </w:tcPr>
          <w:p w14:paraId="3669680D" w14:textId="77777777" w:rsidR="008A621B" w:rsidRDefault="00000000">
            <w:r>
              <w:t>3 consecutive</w:t>
            </w:r>
          </w:p>
        </w:tc>
        <w:tc>
          <w:tcPr>
            <w:tcW w:w="3135" w:type="dxa"/>
          </w:tcPr>
          <w:p w14:paraId="04C9794B" w14:textId="77777777" w:rsidR="008A621B" w:rsidRDefault="00000000">
            <w:r>
              <w:t>Entry blocked for 6 bars; then unblocked</w:t>
            </w:r>
          </w:p>
        </w:tc>
      </w:tr>
      <w:tr w:rsidR="008A621B" w14:paraId="6D8D1C72" w14:textId="77777777">
        <w:trPr>
          <w:jc w:val="center"/>
        </w:trPr>
        <w:tc>
          <w:tcPr>
            <w:tcW w:w="3135" w:type="dxa"/>
          </w:tcPr>
          <w:p w14:paraId="4619F1BC" w14:textId="77777777" w:rsidR="008A621B" w:rsidRDefault="00000000">
            <w:r>
              <w:t>No late entries</w:t>
            </w:r>
          </w:p>
        </w:tc>
        <w:tc>
          <w:tcPr>
            <w:tcW w:w="3135" w:type="dxa"/>
          </w:tcPr>
          <w:p w14:paraId="6C5B989A" w14:textId="77777777" w:rsidR="008A621B" w:rsidRDefault="00000000">
            <w:r>
              <w:t>Last 3 bars</w:t>
            </w:r>
          </w:p>
        </w:tc>
        <w:tc>
          <w:tcPr>
            <w:tcW w:w="3135" w:type="dxa"/>
          </w:tcPr>
          <w:p w14:paraId="10FA4DF3" w14:textId="77777777" w:rsidR="008A621B" w:rsidRDefault="00000000">
            <w:r>
              <w:t>No new entries in last 15 minutes of RTH</w:t>
            </w:r>
          </w:p>
        </w:tc>
      </w:tr>
      <w:tr w:rsidR="008A621B" w14:paraId="79984D3C" w14:textId="77777777">
        <w:trPr>
          <w:jc w:val="center"/>
        </w:trPr>
        <w:tc>
          <w:tcPr>
            <w:tcW w:w="3135" w:type="dxa"/>
          </w:tcPr>
          <w:p w14:paraId="598931F5" w14:textId="77777777" w:rsidR="008A621B" w:rsidRDefault="00000000">
            <w:r>
              <w:t>ATR exhaustion gate</w:t>
            </w:r>
          </w:p>
        </w:tc>
        <w:tc>
          <w:tcPr>
            <w:tcW w:w="3135" w:type="dxa"/>
          </w:tcPr>
          <w:p w14:paraId="7F4E573F" w14:textId="77777777" w:rsidR="008A621B" w:rsidRDefault="00000000">
            <w:r>
              <w:t>≥ 95% of ATR</w:t>
            </w:r>
          </w:p>
        </w:tc>
        <w:tc>
          <w:tcPr>
            <w:tcW w:w="3135" w:type="dxa"/>
          </w:tcPr>
          <w:p w14:paraId="7B760485" w14:textId="77777777" w:rsidR="008A621B" w:rsidRDefault="00000000">
            <w:r>
              <w:t>Entry penalised −0.40R (soft, not hard mask)</w:t>
            </w:r>
          </w:p>
        </w:tc>
      </w:tr>
      <w:tr w:rsidR="008A621B" w14:paraId="57A40D94" w14:textId="77777777">
        <w:trPr>
          <w:jc w:val="center"/>
        </w:trPr>
        <w:tc>
          <w:tcPr>
            <w:tcW w:w="3135" w:type="dxa"/>
          </w:tcPr>
          <w:p w14:paraId="62D7FECA" w14:textId="77777777" w:rsidR="008A621B" w:rsidRDefault="00000000">
            <w:r>
              <w:t>Max drawdown per episode</w:t>
            </w:r>
          </w:p>
        </w:tc>
        <w:tc>
          <w:tcPr>
            <w:tcW w:w="3135" w:type="dxa"/>
          </w:tcPr>
          <w:p w14:paraId="13567F4D" w14:textId="77777777" w:rsidR="008A621B" w:rsidRDefault="00000000">
            <w:r>
              <w:t>5R total</w:t>
            </w:r>
          </w:p>
        </w:tc>
        <w:tc>
          <w:tcPr>
            <w:tcW w:w="3135" w:type="dxa"/>
          </w:tcPr>
          <w:p w14:paraId="785E605F" w14:textId="77777777" w:rsidR="008A621B" w:rsidRDefault="00000000">
            <w:r>
              <w:t>Episode terminates immediately</w:t>
            </w:r>
          </w:p>
        </w:tc>
      </w:tr>
      <w:tr w:rsidR="008A621B" w14:paraId="179FC0C5" w14:textId="77777777">
        <w:trPr>
          <w:jc w:val="center"/>
        </w:trPr>
        <w:tc>
          <w:tcPr>
            <w:tcW w:w="3135" w:type="dxa"/>
          </w:tcPr>
          <w:p w14:paraId="4BA9C45A" w14:textId="77777777" w:rsidR="008A621B" w:rsidRDefault="00000000">
            <w:r>
              <w:t>Max drawdown breach penalty</w:t>
            </w:r>
          </w:p>
        </w:tc>
        <w:tc>
          <w:tcPr>
            <w:tcW w:w="3135" w:type="dxa"/>
          </w:tcPr>
          <w:p w14:paraId="4ADE8584" w14:textId="77777777" w:rsidR="008A621B" w:rsidRDefault="00000000">
            <w:r>
              <w:t>−2.00R</w:t>
            </w:r>
          </w:p>
        </w:tc>
        <w:tc>
          <w:tcPr>
            <w:tcW w:w="3135" w:type="dxa"/>
          </w:tcPr>
          <w:p w14:paraId="55B4E41B" w14:textId="77777777" w:rsidR="008A621B" w:rsidRDefault="00000000">
            <w:r>
              <w:t>Hard violation reward applied</w:t>
            </w:r>
          </w:p>
        </w:tc>
      </w:tr>
      <w:tr w:rsidR="008A621B" w14:paraId="3ADC955A" w14:textId="77777777">
        <w:trPr>
          <w:jc w:val="center"/>
        </w:trPr>
        <w:tc>
          <w:tcPr>
            <w:tcW w:w="3135" w:type="dxa"/>
          </w:tcPr>
          <w:p w14:paraId="66B2FAB0" w14:textId="77777777" w:rsidR="008A621B" w:rsidRDefault="00000000">
            <w:r>
              <w:t>Daily loss limit breach</w:t>
            </w:r>
          </w:p>
        </w:tc>
        <w:tc>
          <w:tcPr>
            <w:tcW w:w="3135" w:type="dxa"/>
          </w:tcPr>
          <w:p w14:paraId="7B4829D2" w14:textId="77777777" w:rsidR="008A621B" w:rsidRDefault="00000000">
            <w:r>
              <w:t>−1.00R</w:t>
            </w:r>
          </w:p>
        </w:tc>
        <w:tc>
          <w:tcPr>
            <w:tcW w:w="3135" w:type="dxa"/>
          </w:tcPr>
          <w:p w14:paraId="1A794F1C" w14:textId="77777777" w:rsidR="008A621B" w:rsidRDefault="00000000">
            <w:r>
              <w:t>Hard violation reward applied</w:t>
            </w:r>
          </w:p>
        </w:tc>
      </w:tr>
    </w:tbl>
    <w:p w14:paraId="3B5A6FAB" w14:textId="77777777" w:rsidR="008A621B" w:rsidRDefault="00000000">
      <w:r>
        <w:br w:type="page"/>
      </w:r>
    </w:p>
    <w:p w14:paraId="177AC206" w14:textId="77777777" w:rsidR="008A621B" w:rsidRDefault="00000000">
      <w:pPr>
        <w:pStyle w:val="Heading1"/>
      </w:pPr>
      <w:r>
        <w:rPr>
          <w:color w:val="1F497D"/>
        </w:rPr>
        <w:lastRenderedPageBreak/>
        <w:t>7. Reward Function Summary</w:t>
      </w:r>
    </w:p>
    <w:p w14:paraId="5B721DEB" w14:textId="77777777" w:rsidR="008A621B" w:rsidRDefault="00000000">
      <w:pPr>
        <w:pStyle w:val="Heading2"/>
      </w:pPr>
      <w:r>
        <w:rPr>
          <w:color w:val="2E74B5"/>
        </w:rPr>
        <w:t>Core Reward</w:t>
      </w:r>
    </w:p>
    <w:p w14:paraId="43F2B3FC" w14:textId="77777777" w:rsidR="008A621B" w:rsidRDefault="00000000">
      <w:r>
        <w:t>The primary reward signal on a closed trade is the R-multiple outcome scaled by the agent's running win rate:</w:t>
      </w:r>
    </w:p>
    <w:p w14:paraId="50EFAECD" w14:textId="77777777" w:rsidR="008A621B" w:rsidRDefault="008A621B"/>
    <w:p w14:paraId="1611C9AA" w14:textId="77777777" w:rsidR="008A621B" w:rsidRDefault="00000000">
      <w:pPr>
        <w:jc w:val="center"/>
      </w:pPr>
      <w:r>
        <w:rPr>
          <w:b/>
          <w:sz w:val="26"/>
        </w:rPr>
        <w:t>core_reward  =  pnl_r  ×  win_rate</w:t>
      </w:r>
    </w:p>
    <w:p w14:paraId="43723468" w14:textId="77777777" w:rsidR="008A621B" w:rsidRDefault="008A621B"/>
    <w:p w14:paraId="0F5155B9" w14:textId="77777777" w:rsidR="008A621B" w:rsidRDefault="00000000">
      <w:r>
        <w:t>Win rate starts at 0.5 (Laplace prior) before any trades and updates after each closed trade. This means the agent is rewarded not just for profitable trades, but for being consistently profitable — a single lucky win is discounted.</w:t>
      </w:r>
    </w:p>
    <w:p w14:paraId="3E5248D0" w14:textId="77777777" w:rsidR="008A621B" w:rsidRDefault="008A621B"/>
    <w:p w14:paraId="75C02CA6" w14:textId="77777777" w:rsidR="008A621B" w:rsidRDefault="00000000">
      <w:pPr>
        <w:pStyle w:val="Heading2"/>
      </w:pPr>
      <w:r>
        <w:rPr>
          <w:color w:val="2E74B5"/>
        </w:rPr>
        <w:t>Hold-Flat Penalty</w:t>
      </w:r>
    </w:p>
    <w:p w14:paraId="687DDB62" w14:textId="77777777" w:rsidR="008A621B" w:rsidRDefault="00000000">
      <w:r>
        <w:t>A penalty of −0.025R is applied every bar the agent holds flat (no open position). This is critical for trade frequency: the cumulative daily cost of staying flat (≈78 bars × 0.025 = 1.95R/day) exceeds the expected cost of a typical loss, forcing the agent to trade 4–5 times per day rather than staying idle.</w:t>
      </w:r>
    </w:p>
    <w:p w14:paraId="3F561AD7" w14:textId="77777777" w:rsidR="008A621B" w:rsidRDefault="008A621B"/>
    <w:p w14:paraId="65507495" w14:textId="77777777" w:rsidR="008A621B" w:rsidRDefault="00000000">
      <w:pPr>
        <w:pStyle w:val="Heading2"/>
      </w:pPr>
      <w:r>
        <w:rPr>
          <w:color w:val="2E74B5"/>
        </w:rPr>
        <w:t>Reward Component Hierarchy</w:t>
      </w:r>
    </w:p>
    <w:tbl>
      <w:tblPr>
        <w:tblStyle w:val="TableGrid"/>
        <w:tblW w:w="0" w:type="auto"/>
        <w:jc w:val="center"/>
        <w:tblLook w:val="04A0" w:firstRow="1" w:lastRow="0" w:firstColumn="1" w:lastColumn="0" w:noHBand="0" w:noVBand="1"/>
      </w:tblPr>
      <w:tblGrid>
        <w:gridCol w:w="3135"/>
        <w:gridCol w:w="3135"/>
        <w:gridCol w:w="3135"/>
      </w:tblGrid>
      <w:tr w:rsidR="008A621B" w14:paraId="1499EEA1" w14:textId="77777777">
        <w:trPr>
          <w:jc w:val="center"/>
        </w:trPr>
        <w:tc>
          <w:tcPr>
            <w:tcW w:w="3135" w:type="dxa"/>
            <w:shd w:val="clear" w:color="auto" w:fill="2E74B5"/>
          </w:tcPr>
          <w:p w14:paraId="5A956719" w14:textId="77777777" w:rsidR="008A621B" w:rsidRDefault="00000000">
            <w:r>
              <w:rPr>
                <w:b/>
                <w:color w:val="FFFFFF"/>
              </w:rPr>
              <w:t>Category</w:t>
            </w:r>
          </w:p>
        </w:tc>
        <w:tc>
          <w:tcPr>
            <w:tcW w:w="3135" w:type="dxa"/>
            <w:shd w:val="clear" w:color="auto" w:fill="2E74B5"/>
          </w:tcPr>
          <w:p w14:paraId="30A1044C" w14:textId="77777777" w:rsidR="008A621B" w:rsidRDefault="00000000">
            <w:r>
              <w:rPr>
                <w:b/>
                <w:color w:val="FFFFFF"/>
              </w:rPr>
              <w:t>Components</w:t>
            </w:r>
          </w:p>
        </w:tc>
        <w:tc>
          <w:tcPr>
            <w:tcW w:w="3135" w:type="dxa"/>
            <w:shd w:val="clear" w:color="auto" w:fill="2E74B5"/>
          </w:tcPr>
          <w:p w14:paraId="2C2EA5C3" w14:textId="77777777" w:rsidR="008A621B" w:rsidRDefault="00000000">
            <w:r>
              <w:rPr>
                <w:b/>
                <w:color w:val="FFFFFF"/>
              </w:rPr>
              <w:t>Purpose</w:t>
            </w:r>
          </w:p>
        </w:tc>
      </w:tr>
      <w:tr w:rsidR="008A621B" w14:paraId="3FBFEB11" w14:textId="77777777">
        <w:trPr>
          <w:jc w:val="center"/>
        </w:trPr>
        <w:tc>
          <w:tcPr>
            <w:tcW w:w="3135" w:type="dxa"/>
          </w:tcPr>
          <w:p w14:paraId="70644039" w14:textId="77777777" w:rsidR="008A621B" w:rsidRDefault="00000000">
            <w:r>
              <w:t>Core outcome</w:t>
            </w:r>
          </w:p>
        </w:tc>
        <w:tc>
          <w:tcPr>
            <w:tcW w:w="3135" w:type="dxa"/>
          </w:tcPr>
          <w:p w14:paraId="5100AB37" w14:textId="77777777" w:rsidR="008A621B" w:rsidRDefault="00000000">
            <w:r>
              <w:t>pnl_r × win_rate</w:t>
            </w:r>
          </w:p>
        </w:tc>
        <w:tc>
          <w:tcPr>
            <w:tcW w:w="3135" w:type="dxa"/>
          </w:tcPr>
          <w:p w14:paraId="21B53506" w14:textId="77777777" w:rsidR="008A621B" w:rsidRDefault="00000000">
            <w:r>
              <w:t>Primary learning signal</w:t>
            </w:r>
          </w:p>
        </w:tc>
      </w:tr>
      <w:tr w:rsidR="008A621B" w14:paraId="7187A7A9" w14:textId="77777777">
        <w:trPr>
          <w:jc w:val="center"/>
        </w:trPr>
        <w:tc>
          <w:tcPr>
            <w:tcW w:w="3135" w:type="dxa"/>
          </w:tcPr>
          <w:p w14:paraId="40A9B462" w14:textId="77777777" w:rsidR="008A621B" w:rsidRDefault="00000000">
            <w:r>
              <w:t>Entry shaping</w:t>
            </w:r>
          </w:p>
        </w:tc>
        <w:tc>
          <w:tcPr>
            <w:tcW w:w="3135" w:type="dxa"/>
          </w:tcPr>
          <w:p w14:paraId="4979D8D6" w14:textId="77777777" w:rsidR="008A621B" w:rsidRDefault="00000000">
            <w:r>
              <w:t>Zone/liquidity/rejection bonuses &amp; penalties</w:t>
            </w:r>
          </w:p>
        </w:tc>
        <w:tc>
          <w:tcPr>
            <w:tcW w:w="3135" w:type="dxa"/>
          </w:tcPr>
          <w:p w14:paraId="62805D49" w14:textId="77777777" w:rsidR="008A621B" w:rsidRDefault="00000000">
            <w:r>
              <w:t>Learn WHERE to enter</w:t>
            </w:r>
          </w:p>
        </w:tc>
      </w:tr>
      <w:tr w:rsidR="008A621B" w14:paraId="085AE792" w14:textId="77777777">
        <w:trPr>
          <w:jc w:val="center"/>
        </w:trPr>
        <w:tc>
          <w:tcPr>
            <w:tcW w:w="3135" w:type="dxa"/>
          </w:tcPr>
          <w:p w14:paraId="7C37FF0B" w14:textId="77777777" w:rsidR="008A621B" w:rsidRDefault="00000000">
            <w:r>
              <w:t>Exit shaping</w:t>
            </w:r>
          </w:p>
        </w:tc>
        <w:tc>
          <w:tcPr>
            <w:tcW w:w="3135" w:type="dxa"/>
          </w:tcPr>
          <w:p w14:paraId="0B40448E" w14:textId="77777777" w:rsidR="008A621B" w:rsidRDefault="00000000">
            <w:r>
              <w:t>Trail bonuses, gave-back penalties</w:t>
            </w:r>
          </w:p>
        </w:tc>
        <w:tc>
          <w:tcPr>
            <w:tcW w:w="3135" w:type="dxa"/>
          </w:tcPr>
          <w:p w14:paraId="3B92C34B" w14:textId="77777777" w:rsidR="008A621B" w:rsidRDefault="00000000">
            <w:r>
              <w:t>Learn WHEN and HOW to exit</w:t>
            </w:r>
          </w:p>
        </w:tc>
      </w:tr>
      <w:tr w:rsidR="008A621B" w14:paraId="2572578F" w14:textId="77777777">
        <w:trPr>
          <w:jc w:val="center"/>
        </w:trPr>
        <w:tc>
          <w:tcPr>
            <w:tcW w:w="3135" w:type="dxa"/>
          </w:tcPr>
          <w:p w14:paraId="22727EEB" w14:textId="77777777" w:rsidR="008A621B" w:rsidRDefault="00000000">
            <w:r>
              <w:t>Discipline</w:t>
            </w:r>
          </w:p>
        </w:tc>
        <w:tc>
          <w:tcPr>
            <w:tcW w:w="3135" w:type="dxa"/>
          </w:tcPr>
          <w:p w14:paraId="1D7BBDA9" w14:textId="77777777" w:rsidR="008A621B" w:rsidRDefault="00000000">
            <w:r>
              <w:t>Hold-flat penalty, overtrading penalty</w:t>
            </w:r>
          </w:p>
        </w:tc>
        <w:tc>
          <w:tcPr>
            <w:tcW w:w="3135" w:type="dxa"/>
          </w:tcPr>
          <w:p w14:paraId="2F27D064" w14:textId="77777777" w:rsidR="008A621B" w:rsidRDefault="00000000">
            <w:r>
              <w:t>Learn HOW OFTEN to trade</w:t>
            </w:r>
          </w:p>
        </w:tc>
      </w:tr>
      <w:tr w:rsidR="008A621B" w14:paraId="1030F7DA" w14:textId="77777777">
        <w:trPr>
          <w:jc w:val="center"/>
        </w:trPr>
        <w:tc>
          <w:tcPr>
            <w:tcW w:w="3135" w:type="dxa"/>
          </w:tcPr>
          <w:p w14:paraId="2E95CA83" w14:textId="77777777" w:rsidR="008A621B" w:rsidRDefault="00000000">
            <w:r>
              <w:t>Violations</w:t>
            </w:r>
          </w:p>
        </w:tc>
        <w:tc>
          <w:tcPr>
            <w:tcW w:w="3135" w:type="dxa"/>
          </w:tcPr>
          <w:p w14:paraId="4386DAF5" w14:textId="77777777" w:rsidR="008A621B" w:rsidRDefault="00000000">
            <w:r>
              <w:t>Drawdown/loss-limit breach penalties</w:t>
            </w:r>
          </w:p>
        </w:tc>
        <w:tc>
          <w:tcPr>
            <w:tcW w:w="3135" w:type="dxa"/>
          </w:tcPr>
          <w:p w14:paraId="278ABAE7" w14:textId="77777777" w:rsidR="008A621B" w:rsidRDefault="00000000">
            <w:r>
              <w:t>Enforce risk guardrails</w:t>
            </w:r>
          </w:p>
        </w:tc>
      </w:tr>
    </w:tbl>
    <w:p w14:paraId="41A1280F" w14:textId="77777777" w:rsidR="008A621B" w:rsidRDefault="00000000">
      <w:r>
        <w:br w:type="page"/>
      </w:r>
    </w:p>
    <w:p w14:paraId="5E8A9453" w14:textId="77777777" w:rsidR="008A621B" w:rsidRDefault="00000000">
      <w:pPr>
        <w:pStyle w:val="Heading1"/>
      </w:pPr>
      <w:r>
        <w:rPr>
          <w:color w:val="1F497D"/>
        </w:rPr>
        <w:lastRenderedPageBreak/>
        <w:t>8. Model Architecture</w:t>
      </w:r>
    </w:p>
    <w:tbl>
      <w:tblPr>
        <w:tblStyle w:val="TableGrid"/>
        <w:tblW w:w="0" w:type="auto"/>
        <w:jc w:val="center"/>
        <w:tblLook w:val="04A0" w:firstRow="1" w:lastRow="0" w:firstColumn="1" w:lastColumn="0" w:noHBand="0" w:noVBand="1"/>
      </w:tblPr>
      <w:tblGrid>
        <w:gridCol w:w="4703"/>
        <w:gridCol w:w="4703"/>
      </w:tblGrid>
      <w:tr w:rsidR="008A621B" w14:paraId="2A4FFEF8" w14:textId="77777777">
        <w:trPr>
          <w:jc w:val="center"/>
        </w:trPr>
        <w:tc>
          <w:tcPr>
            <w:tcW w:w="4703" w:type="dxa"/>
            <w:shd w:val="clear" w:color="auto" w:fill="2E74B5"/>
          </w:tcPr>
          <w:p w14:paraId="05691BEF" w14:textId="77777777" w:rsidR="008A621B" w:rsidRDefault="00000000">
            <w:r>
              <w:rPr>
                <w:b/>
                <w:color w:val="FFFFFF"/>
              </w:rPr>
              <w:t>Component</w:t>
            </w:r>
          </w:p>
        </w:tc>
        <w:tc>
          <w:tcPr>
            <w:tcW w:w="4703" w:type="dxa"/>
            <w:shd w:val="clear" w:color="auto" w:fill="2E74B5"/>
          </w:tcPr>
          <w:p w14:paraId="2C6142E4" w14:textId="77777777" w:rsidR="008A621B" w:rsidRDefault="00000000">
            <w:r>
              <w:rPr>
                <w:b/>
                <w:color w:val="FFFFFF"/>
              </w:rPr>
              <w:t>Detail</w:t>
            </w:r>
          </w:p>
        </w:tc>
      </w:tr>
      <w:tr w:rsidR="008A621B" w14:paraId="20D50DC1" w14:textId="77777777">
        <w:trPr>
          <w:jc w:val="center"/>
        </w:trPr>
        <w:tc>
          <w:tcPr>
            <w:tcW w:w="4703" w:type="dxa"/>
          </w:tcPr>
          <w:p w14:paraId="59F53746" w14:textId="77777777" w:rsidR="008A621B" w:rsidRDefault="00000000">
            <w:r>
              <w:t>Algorithm</w:t>
            </w:r>
          </w:p>
        </w:tc>
        <w:tc>
          <w:tcPr>
            <w:tcW w:w="4703" w:type="dxa"/>
          </w:tcPr>
          <w:p w14:paraId="2F5667B3" w14:textId="77777777" w:rsidR="008A621B" w:rsidRDefault="00000000">
            <w:r>
              <w:t>Recurrent PPO (RecurrentPPO) with LSTM — from sb3_contrib</w:t>
            </w:r>
          </w:p>
        </w:tc>
      </w:tr>
      <w:tr w:rsidR="008A621B" w14:paraId="4BB7D790" w14:textId="77777777">
        <w:trPr>
          <w:jc w:val="center"/>
        </w:trPr>
        <w:tc>
          <w:tcPr>
            <w:tcW w:w="4703" w:type="dxa"/>
          </w:tcPr>
          <w:p w14:paraId="287D62C8" w14:textId="77777777" w:rsidR="008A621B" w:rsidRDefault="00000000">
            <w:r>
              <w:t>Memory</w:t>
            </w:r>
          </w:p>
        </w:tc>
        <w:tc>
          <w:tcPr>
            <w:tcW w:w="4703" w:type="dxa"/>
          </w:tcPr>
          <w:p w14:paraId="6D4358F0" w14:textId="77777777" w:rsidR="008A621B" w:rsidRDefault="00000000">
            <w:r>
              <w:t>LSTM hidden state persists across bars within an episode</w:t>
            </w:r>
          </w:p>
        </w:tc>
      </w:tr>
      <w:tr w:rsidR="008A621B" w14:paraId="58B1D1F7" w14:textId="77777777">
        <w:trPr>
          <w:jc w:val="center"/>
        </w:trPr>
        <w:tc>
          <w:tcPr>
            <w:tcW w:w="4703" w:type="dxa"/>
          </w:tcPr>
          <w:p w14:paraId="66D58A33" w14:textId="77777777" w:rsidR="008A621B" w:rsidRDefault="00000000">
            <w:r>
              <w:t>Action masking</w:t>
            </w:r>
          </w:p>
        </w:tc>
        <w:tc>
          <w:tcPr>
            <w:tcW w:w="4703" w:type="dxa"/>
          </w:tcPr>
          <w:p w14:paraId="2923AD08" w14:textId="77777777" w:rsidR="008A621B" w:rsidRDefault="00000000">
            <w:r>
              <w:t>MaskablePPO-style masking applied before sampling</w:t>
            </w:r>
          </w:p>
        </w:tc>
      </w:tr>
      <w:tr w:rsidR="008A621B" w14:paraId="76DE3ACC" w14:textId="77777777">
        <w:trPr>
          <w:jc w:val="center"/>
        </w:trPr>
        <w:tc>
          <w:tcPr>
            <w:tcW w:w="4703" w:type="dxa"/>
          </w:tcPr>
          <w:p w14:paraId="38D0C434" w14:textId="77777777" w:rsidR="008A621B" w:rsidRDefault="00000000">
            <w:r>
              <w:t>Parallelism</w:t>
            </w:r>
          </w:p>
        </w:tc>
        <w:tc>
          <w:tcPr>
            <w:tcW w:w="4703" w:type="dxa"/>
          </w:tcPr>
          <w:p w14:paraId="3C03BFB4" w14:textId="77777777" w:rsidR="008A621B" w:rsidRDefault="00000000">
            <w:r>
              <w:t>16 SubprocVecEnv workers during training</w:t>
            </w:r>
          </w:p>
        </w:tc>
      </w:tr>
      <w:tr w:rsidR="008A621B" w14:paraId="02B55EFF" w14:textId="77777777">
        <w:trPr>
          <w:jc w:val="center"/>
        </w:trPr>
        <w:tc>
          <w:tcPr>
            <w:tcW w:w="4703" w:type="dxa"/>
          </w:tcPr>
          <w:p w14:paraId="46829F37" w14:textId="77777777" w:rsidR="008A621B" w:rsidRDefault="00000000">
            <w:r>
              <w:t>Normalisation</w:t>
            </w:r>
          </w:p>
        </w:tc>
        <w:tc>
          <w:tcPr>
            <w:tcW w:w="4703" w:type="dxa"/>
          </w:tcPr>
          <w:p w14:paraId="1C22EB9B" w14:textId="77777777" w:rsidR="008A621B" w:rsidRDefault="00000000">
            <w:r>
              <w:t>VecNormalize on observations (not rewards) — stats saved per checkpoint</w:t>
            </w:r>
          </w:p>
        </w:tc>
      </w:tr>
      <w:tr w:rsidR="008A621B" w14:paraId="5ECFFBCB" w14:textId="77777777">
        <w:trPr>
          <w:jc w:val="center"/>
        </w:trPr>
        <w:tc>
          <w:tcPr>
            <w:tcW w:w="4703" w:type="dxa"/>
          </w:tcPr>
          <w:p w14:paraId="030A0D45" w14:textId="77777777" w:rsidR="008A621B" w:rsidRDefault="00000000">
            <w:r>
              <w:t>Entropy annealing</w:t>
            </w:r>
          </w:p>
        </w:tc>
        <w:tc>
          <w:tcPr>
            <w:tcW w:w="4703" w:type="dxa"/>
          </w:tcPr>
          <w:p w14:paraId="33ABBF20" w14:textId="77777777" w:rsidR="008A621B" w:rsidRDefault="00000000">
            <w:r>
              <w:t>Entropy coefficient: 0.05 (start) → 0.005 (end) over 1M steps</w:t>
            </w:r>
          </w:p>
        </w:tc>
      </w:tr>
      <w:tr w:rsidR="008A621B" w14:paraId="1AAC72F1" w14:textId="77777777">
        <w:trPr>
          <w:jc w:val="center"/>
        </w:trPr>
        <w:tc>
          <w:tcPr>
            <w:tcW w:w="4703" w:type="dxa"/>
          </w:tcPr>
          <w:p w14:paraId="6BFB96C0" w14:textId="77777777" w:rsidR="008A621B" w:rsidRDefault="00000000">
            <w:r>
              <w:t>Total timesteps</w:t>
            </w:r>
          </w:p>
        </w:tc>
        <w:tc>
          <w:tcPr>
            <w:tcW w:w="4703" w:type="dxa"/>
          </w:tcPr>
          <w:p w14:paraId="2DD33531" w14:textId="77777777" w:rsidR="008A621B" w:rsidRDefault="00000000">
            <w:r>
              <w:t>2,000,000 per fold</w:t>
            </w:r>
          </w:p>
        </w:tc>
      </w:tr>
      <w:tr w:rsidR="008A621B" w14:paraId="4F78D99D" w14:textId="77777777">
        <w:trPr>
          <w:jc w:val="center"/>
        </w:trPr>
        <w:tc>
          <w:tcPr>
            <w:tcW w:w="4703" w:type="dxa"/>
          </w:tcPr>
          <w:p w14:paraId="64C24EBB" w14:textId="77777777" w:rsidR="008A621B" w:rsidRDefault="00000000">
            <w:r>
              <w:t>Eval frequency</w:t>
            </w:r>
          </w:p>
        </w:tc>
        <w:tc>
          <w:tcPr>
            <w:tcW w:w="4703" w:type="dxa"/>
          </w:tcPr>
          <w:p w14:paraId="0D534B35" w14:textId="77777777" w:rsidR="008A621B" w:rsidRDefault="00000000">
            <w:r>
              <w:t>Every 50,000 steps</w:t>
            </w:r>
          </w:p>
        </w:tc>
      </w:tr>
    </w:tbl>
    <w:p w14:paraId="6A414010" w14:textId="77777777" w:rsidR="008A621B" w:rsidRDefault="008A621B"/>
    <w:p w14:paraId="64439275" w14:textId="77777777" w:rsidR="008A621B" w:rsidRDefault="00000000">
      <w:pPr>
        <w:pStyle w:val="Heading2"/>
      </w:pPr>
      <w:r>
        <w:rPr>
          <w:color w:val="2E74B5"/>
        </w:rPr>
        <w:t>Checkpoint Saving — Tiered Phase Gates</w:t>
      </w:r>
    </w:p>
    <w:p w14:paraId="0F567AE2" w14:textId="77777777" w:rsidR="008A621B" w:rsidRDefault="00000000">
      <w:r>
        <w:t>Models are saved only when both conditions are met: (1) composite score ≥ phase threshold, and (2) ≥ 8 trades evaluated (prevents saving lucky zero-trade runs).</w:t>
      </w:r>
    </w:p>
    <w:p w14:paraId="03B4E48E" w14:textId="77777777" w:rsidR="008A621B" w:rsidRDefault="008A621B"/>
    <w:tbl>
      <w:tblPr>
        <w:tblStyle w:val="TableGrid"/>
        <w:tblW w:w="0" w:type="auto"/>
        <w:jc w:val="center"/>
        <w:tblLook w:val="04A0" w:firstRow="1" w:lastRow="0" w:firstColumn="1" w:lastColumn="0" w:noHBand="0" w:noVBand="1"/>
      </w:tblPr>
      <w:tblGrid>
        <w:gridCol w:w="3135"/>
        <w:gridCol w:w="3135"/>
        <w:gridCol w:w="3135"/>
      </w:tblGrid>
      <w:tr w:rsidR="008A621B" w14:paraId="613D9652" w14:textId="77777777">
        <w:trPr>
          <w:jc w:val="center"/>
        </w:trPr>
        <w:tc>
          <w:tcPr>
            <w:tcW w:w="3135" w:type="dxa"/>
            <w:shd w:val="clear" w:color="auto" w:fill="2E74B5"/>
          </w:tcPr>
          <w:p w14:paraId="4DB0D4C1" w14:textId="77777777" w:rsidR="008A621B" w:rsidRDefault="00000000">
            <w:r>
              <w:rPr>
                <w:b/>
                <w:color w:val="FFFFFF"/>
              </w:rPr>
              <w:t>Phase</w:t>
            </w:r>
          </w:p>
        </w:tc>
        <w:tc>
          <w:tcPr>
            <w:tcW w:w="3135" w:type="dxa"/>
            <w:shd w:val="clear" w:color="auto" w:fill="2E74B5"/>
          </w:tcPr>
          <w:p w14:paraId="13DEE0A9" w14:textId="77777777" w:rsidR="008A621B" w:rsidRDefault="00000000">
            <w:r>
              <w:rPr>
                <w:b/>
                <w:color w:val="FFFFFF"/>
              </w:rPr>
              <w:t>Step Range</w:t>
            </w:r>
          </w:p>
        </w:tc>
        <w:tc>
          <w:tcPr>
            <w:tcW w:w="3135" w:type="dxa"/>
            <w:shd w:val="clear" w:color="auto" w:fill="2E74B5"/>
          </w:tcPr>
          <w:p w14:paraId="685D6020" w14:textId="77777777" w:rsidR="008A621B" w:rsidRDefault="00000000">
            <w:r>
              <w:rPr>
                <w:b/>
                <w:color w:val="FFFFFF"/>
              </w:rPr>
              <w:t>Min Composite Score Required</w:t>
            </w:r>
          </w:p>
        </w:tc>
      </w:tr>
      <w:tr w:rsidR="008A621B" w14:paraId="29FE6FF3" w14:textId="77777777">
        <w:trPr>
          <w:jc w:val="center"/>
        </w:trPr>
        <w:tc>
          <w:tcPr>
            <w:tcW w:w="3135" w:type="dxa"/>
          </w:tcPr>
          <w:p w14:paraId="12BCBACF" w14:textId="77777777" w:rsidR="008A621B" w:rsidRDefault="00000000">
            <w:r>
              <w:t>0 — Warmup</w:t>
            </w:r>
          </w:p>
        </w:tc>
        <w:tc>
          <w:tcPr>
            <w:tcW w:w="3135" w:type="dxa"/>
          </w:tcPr>
          <w:p w14:paraId="6D5743B4" w14:textId="77777777" w:rsidR="008A621B" w:rsidRDefault="00000000">
            <w:r>
              <w:t>0 – 400k</w:t>
            </w:r>
          </w:p>
        </w:tc>
        <w:tc>
          <w:tcPr>
            <w:tcW w:w="3135" w:type="dxa"/>
          </w:tcPr>
          <w:p w14:paraId="47CD4C8C" w14:textId="77777777" w:rsidR="008A621B" w:rsidRDefault="00000000">
            <w:r>
              <w:t>0.05</w:t>
            </w:r>
          </w:p>
        </w:tc>
      </w:tr>
      <w:tr w:rsidR="008A621B" w14:paraId="3DFDEC4B" w14:textId="77777777">
        <w:trPr>
          <w:jc w:val="center"/>
        </w:trPr>
        <w:tc>
          <w:tcPr>
            <w:tcW w:w="3135" w:type="dxa"/>
          </w:tcPr>
          <w:p w14:paraId="211995FF" w14:textId="77777777" w:rsidR="008A621B" w:rsidRDefault="00000000">
            <w:r>
              <w:t>1 — Post-warmup</w:t>
            </w:r>
          </w:p>
        </w:tc>
        <w:tc>
          <w:tcPr>
            <w:tcW w:w="3135" w:type="dxa"/>
          </w:tcPr>
          <w:p w14:paraId="6D9C0D82" w14:textId="77777777" w:rsidR="008A621B" w:rsidRDefault="00000000">
            <w:r>
              <w:t>400k – 750k</w:t>
            </w:r>
          </w:p>
        </w:tc>
        <w:tc>
          <w:tcPr>
            <w:tcW w:w="3135" w:type="dxa"/>
          </w:tcPr>
          <w:p w14:paraId="16BF2512" w14:textId="77777777" w:rsidR="008A621B" w:rsidRDefault="00000000">
            <w:r>
              <w:t>0.15</w:t>
            </w:r>
          </w:p>
        </w:tc>
      </w:tr>
      <w:tr w:rsidR="008A621B" w14:paraId="7B0261C1" w14:textId="77777777">
        <w:trPr>
          <w:jc w:val="center"/>
        </w:trPr>
        <w:tc>
          <w:tcPr>
            <w:tcW w:w="3135" w:type="dxa"/>
          </w:tcPr>
          <w:p w14:paraId="515EE165" w14:textId="77777777" w:rsidR="008A621B" w:rsidRDefault="00000000">
            <w:r>
              <w:t>2 — Consistency</w:t>
            </w:r>
          </w:p>
        </w:tc>
        <w:tc>
          <w:tcPr>
            <w:tcW w:w="3135" w:type="dxa"/>
          </w:tcPr>
          <w:p w14:paraId="3FF9CBF7" w14:textId="77777777" w:rsidR="008A621B" w:rsidRDefault="00000000">
            <w:r>
              <w:t>750k – 1.1M</w:t>
            </w:r>
          </w:p>
        </w:tc>
        <w:tc>
          <w:tcPr>
            <w:tcW w:w="3135" w:type="dxa"/>
          </w:tcPr>
          <w:p w14:paraId="6D128843" w14:textId="77777777" w:rsidR="008A621B" w:rsidRDefault="00000000">
            <w:r>
              <w:t>0.25</w:t>
            </w:r>
          </w:p>
        </w:tc>
      </w:tr>
      <w:tr w:rsidR="008A621B" w14:paraId="4D20069E" w14:textId="77777777">
        <w:trPr>
          <w:jc w:val="center"/>
        </w:trPr>
        <w:tc>
          <w:tcPr>
            <w:tcW w:w="3135" w:type="dxa"/>
          </w:tcPr>
          <w:p w14:paraId="256D2D37" w14:textId="77777777" w:rsidR="008A621B" w:rsidRDefault="00000000">
            <w:r>
              <w:t>3 — Quality</w:t>
            </w:r>
          </w:p>
        </w:tc>
        <w:tc>
          <w:tcPr>
            <w:tcW w:w="3135" w:type="dxa"/>
          </w:tcPr>
          <w:p w14:paraId="686C5372" w14:textId="77777777" w:rsidR="008A621B" w:rsidRDefault="00000000">
            <w:r>
              <w:t>1.1M – 1.5M</w:t>
            </w:r>
          </w:p>
        </w:tc>
        <w:tc>
          <w:tcPr>
            <w:tcW w:w="3135" w:type="dxa"/>
          </w:tcPr>
          <w:p w14:paraId="1ECA2CA9" w14:textId="77777777" w:rsidR="008A621B" w:rsidRDefault="00000000">
            <w:r>
              <w:t>0.35</w:t>
            </w:r>
          </w:p>
        </w:tc>
      </w:tr>
      <w:tr w:rsidR="008A621B" w14:paraId="77687034" w14:textId="77777777">
        <w:trPr>
          <w:jc w:val="center"/>
        </w:trPr>
        <w:tc>
          <w:tcPr>
            <w:tcW w:w="3135" w:type="dxa"/>
          </w:tcPr>
          <w:p w14:paraId="60AAB037" w14:textId="77777777" w:rsidR="008A621B" w:rsidRDefault="00000000">
            <w:r>
              <w:t>4 — Elite</w:t>
            </w:r>
          </w:p>
        </w:tc>
        <w:tc>
          <w:tcPr>
            <w:tcW w:w="3135" w:type="dxa"/>
          </w:tcPr>
          <w:p w14:paraId="0F371F80" w14:textId="77777777" w:rsidR="008A621B" w:rsidRDefault="00000000">
            <w:r>
              <w:t>1.5M+</w:t>
            </w:r>
          </w:p>
        </w:tc>
        <w:tc>
          <w:tcPr>
            <w:tcW w:w="3135" w:type="dxa"/>
          </w:tcPr>
          <w:p w14:paraId="50C02C18" w14:textId="77777777" w:rsidR="008A621B" w:rsidRDefault="00000000">
            <w:r>
              <w:t>0.45</w:t>
            </w:r>
          </w:p>
        </w:tc>
      </w:tr>
    </w:tbl>
    <w:p w14:paraId="7CA572C6" w14:textId="77777777" w:rsidR="008A621B" w:rsidRDefault="008A621B"/>
    <w:p w14:paraId="723107BE" w14:textId="77777777" w:rsidR="008A621B" w:rsidRDefault="00000000">
      <w:pPr>
        <w:pStyle w:val="Heading2"/>
      </w:pPr>
      <w:r>
        <w:rPr>
          <w:color w:val="2E74B5"/>
        </w:rPr>
        <w:t>Composite Score Formula</w:t>
      </w:r>
    </w:p>
    <w:p w14:paraId="5E0300ED" w14:textId="77777777" w:rsidR="008A621B" w:rsidRDefault="00000000">
      <w:r>
        <w:t>Composite score (0–1) used for model ranking and save gates:</w:t>
      </w:r>
    </w:p>
    <w:p w14:paraId="34477C82" w14:textId="77777777" w:rsidR="008A621B" w:rsidRDefault="008A621B"/>
    <w:tbl>
      <w:tblPr>
        <w:tblStyle w:val="TableGrid"/>
        <w:tblW w:w="0" w:type="auto"/>
        <w:jc w:val="center"/>
        <w:tblLook w:val="04A0" w:firstRow="1" w:lastRow="0" w:firstColumn="1" w:lastColumn="0" w:noHBand="0" w:noVBand="1"/>
      </w:tblPr>
      <w:tblGrid>
        <w:gridCol w:w="2351"/>
        <w:gridCol w:w="2351"/>
        <w:gridCol w:w="2351"/>
        <w:gridCol w:w="2351"/>
      </w:tblGrid>
      <w:tr w:rsidR="008A621B" w14:paraId="5884CE05" w14:textId="77777777">
        <w:trPr>
          <w:jc w:val="center"/>
        </w:trPr>
        <w:tc>
          <w:tcPr>
            <w:tcW w:w="2351" w:type="dxa"/>
            <w:shd w:val="clear" w:color="auto" w:fill="2E74B5"/>
          </w:tcPr>
          <w:p w14:paraId="35805D18" w14:textId="77777777" w:rsidR="008A621B" w:rsidRDefault="00000000">
            <w:r>
              <w:rPr>
                <w:b/>
                <w:color w:val="FFFFFF"/>
              </w:rPr>
              <w:t>Metric</w:t>
            </w:r>
          </w:p>
        </w:tc>
        <w:tc>
          <w:tcPr>
            <w:tcW w:w="2351" w:type="dxa"/>
            <w:shd w:val="clear" w:color="auto" w:fill="2E74B5"/>
          </w:tcPr>
          <w:p w14:paraId="188041B4" w14:textId="77777777" w:rsidR="008A621B" w:rsidRDefault="00000000">
            <w:r>
              <w:rPr>
                <w:b/>
                <w:color w:val="FFFFFF"/>
              </w:rPr>
              <w:t>Weight</w:t>
            </w:r>
          </w:p>
        </w:tc>
        <w:tc>
          <w:tcPr>
            <w:tcW w:w="2351" w:type="dxa"/>
            <w:shd w:val="clear" w:color="auto" w:fill="2E74B5"/>
          </w:tcPr>
          <w:p w14:paraId="0B656405" w14:textId="77777777" w:rsidR="008A621B" w:rsidRDefault="00000000">
            <w:r>
              <w:rPr>
                <w:b/>
                <w:color w:val="FFFFFF"/>
              </w:rPr>
              <w:t>Reference ('Perfect') Value</w:t>
            </w:r>
          </w:p>
        </w:tc>
        <w:tc>
          <w:tcPr>
            <w:tcW w:w="2351" w:type="dxa"/>
            <w:shd w:val="clear" w:color="auto" w:fill="2E74B5"/>
          </w:tcPr>
          <w:p w14:paraId="4BBACE2F" w14:textId="77777777" w:rsidR="008A621B" w:rsidRDefault="00000000">
            <w:r>
              <w:rPr>
                <w:b/>
                <w:color w:val="FFFFFF"/>
              </w:rPr>
              <w:t>Direction</w:t>
            </w:r>
          </w:p>
        </w:tc>
      </w:tr>
      <w:tr w:rsidR="008A621B" w14:paraId="5C697CC7" w14:textId="77777777">
        <w:trPr>
          <w:jc w:val="center"/>
        </w:trPr>
        <w:tc>
          <w:tcPr>
            <w:tcW w:w="2351" w:type="dxa"/>
          </w:tcPr>
          <w:p w14:paraId="79E073B3" w14:textId="77777777" w:rsidR="008A621B" w:rsidRDefault="00000000">
            <w:r>
              <w:t>Annualised Sharpe Ratio</w:t>
            </w:r>
          </w:p>
        </w:tc>
        <w:tc>
          <w:tcPr>
            <w:tcW w:w="2351" w:type="dxa"/>
          </w:tcPr>
          <w:p w14:paraId="32C38AB8" w14:textId="77777777" w:rsidR="008A621B" w:rsidRDefault="00000000">
            <w:r>
              <w:t>30%</w:t>
            </w:r>
          </w:p>
        </w:tc>
        <w:tc>
          <w:tcPr>
            <w:tcW w:w="2351" w:type="dxa"/>
          </w:tcPr>
          <w:p w14:paraId="12AD95E1" w14:textId="77777777" w:rsidR="008A621B" w:rsidRDefault="00000000">
            <w:r>
              <w:t>1.5</w:t>
            </w:r>
          </w:p>
        </w:tc>
        <w:tc>
          <w:tcPr>
            <w:tcW w:w="2351" w:type="dxa"/>
          </w:tcPr>
          <w:p w14:paraId="285B94D5" w14:textId="77777777" w:rsidR="008A621B" w:rsidRDefault="00000000">
            <w:r>
              <w:t>Higher = better</w:t>
            </w:r>
          </w:p>
        </w:tc>
      </w:tr>
      <w:tr w:rsidR="008A621B" w14:paraId="7595BB60" w14:textId="77777777">
        <w:trPr>
          <w:jc w:val="center"/>
        </w:trPr>
        <w:tc>
          <w:tcPr>
            <w:tcW w:w="2351" w:type="dxa"/>
          </w:tcPr>
          <w:p w14:paraId="55E4D07C" w14:textId="77777777" w:rsidR="008A621B" w:rsidRDefault="00000000">
            <w:r>
              <w:t>Total PnL (R)</w:t>
            </w:r>
          </w:p>
        </w:tc>
        <w:tc>
          <w:tcPr>
            <w:tcW w:w="2351" w:type="dxa"/>
          </w:tcPr>
          <w:p w14:paraId="461EF7FE" w14:textId="77777777" w:rsidR="008A621B" w:rsidRDefault="00000000">
            <w:r>
              <w:t>25%</w:t>
            </w:r>
          </w:p>
        </w:tc>
        <w:tc>
          <w:tcPr>
            <w:tcW w:w="2351" w:type="dxa"/>
          </w:tcPr>
          <w:p w14:paraId="2D1CA809" w14:textId="77777777" w:rsidR="008A621B" w:rsidRDefault="00000000">
            <w:r>
              <w:t>20R</w:t>
            </w:r>
          </w:p>
        </w:tc>
        <w:tc>
          <w:tcPr>
            <w:tcW w:w="2351" w:type="dxa"/>
          </w:tcPr>
          <w:p w14:paraId="3F67362A" w14:textId="77777777" w:rsidR="008A621B" w:rsidRDefault="00000000">
            <w:r>
              <w:t>Higher = better</w:t>
            </w:r>
          </w:p>
        </w:tc>
      </w:tr>
      <w:tr w:rsidR="008A621B" w14:paraId="0A6D53FE" w14:textId="77777777">
        <w:trPr>
          <w:jc w:val="center"/>
        </w:trPr>
        <w:tc>
          <w:tcPr>
            <w:tcW w:w="2351" w:type="dxa"/>
          </w:tcPr>
          <w:p w14:paraId="0C425514" w14:textId="77777777" w:rsidR="008A621B" w:rsidRDefault="00000000">
            <w:r>
              <w:t>Win/Loss Ratio</w:t>
            </w:r>
          </w:p>
        </w:tc>
        <w:tc>
          <w:tcPr>
            <w:tcW w:w="2351" w:type="dxa"/>
          </w:tcPr>
          <w:p w14:paraId="67C695D6" w14:textId="77777777" w:rsidR="008A621B" w:rsidRDefault="00000000">
            <w:r>
              <w:t>25%</w:t>
            </w:r>
          </w:p>
        </w:tc>
        <w:tc>
          <w:tcPr>
            <w:tcW w:w="2351" w:type="dxa"/>
          </w:tcPr>
          <w:p w14:paraId="486F2E13" w14:textId="77777777" w:rsidR="008A621B" w:rsidRDefault="00000000">
            <w:r>
              <w:t>3.0</w:t>
            </w:r>
          </w:p>
        </w:tc>
        <w:tc>
          <w:tcPr>
            <w:tcW w:w="2351" w:type="dxa"/>
          </w:tcPr>
          <w:p w14:paraId="6C4767FD" w14:textId="77777777" w:rsidR="008A621B" w:rsidRDefault="00000000">
            <w:r>
              <w:t>Higher = better</w:t>
            </w:r>
          </w:p>
        </w:tc>
      </w:tr>
      <w:tr w:rsidR="008A621B" w14:paraId="47CD2141" w14:textId="77777777">
        <w:trPr>
          <w:jc w:val="center"/>
        </w:trPr>
        <w:tc>
          <w:tcPr>
            <w:tcW w:w="2351" w:type="dxa"/>
          </w:tcPr>
          <w:p w14:paraId="1F3BED26" w14:textId="77777777" w:rsidR="008A621B" w:rsidRDefault="00000000">
            <w:r>
              <w:t>Max Drawdown (R)</w:t>
            </w:r>
          </w:p>
        </w:tc>
        <w:tc>
          <w:tcPr>
            <w:tcW w:w="2351" w:type="dxa"/>
          </w:tcPr>
          <w:p w14:paraId="59059548" w14:textId="77777777" w:rsidR="008A621B" w:rsidRDefault="00000000">
            <w:r>
              <w:t>20%</w:t>
            </w:r>
          </w:p>
        </w:tc>
        <w:tc>
          <w:tcPr>
            <w:tcW w:w="2351" w:type="dxa"/>
          </w:tcPr>
          <w:p w14:paraId="463CDA20" w14:textId="77777777" w:rsidR="008A621B" w:rsidRDefault="00000000">
            <w:r>
              <w:t>8R</w:t>
            </w:r>
          </w:p>
        </w:tc>
        <w:tc>
          <w:tcPr>
            <w:tcW w:w="2351" w:type="dxa"/>
          </w:tcPr>
          <w:p w14:paraId="2788D7D7" w14:textId="77777777" w:rsidR="008A621B" w:rsidRDefault="00000000">
            <w:r>
              <w:t>Lower = better</w:t>
            </w:r>
          </w:p>
        </w:tc>
      </w:tr>
    </w:tbl>
    <w:p w14:paraId="2381A5C3" w14:textId="77777777" w:rsidR="008A621B" w:rsidRDefault="008A621B"/>
    <w:p w14:paraId="3FC0F9F0" w14:textId="77777777" w:rsidR="008A621B" w:rsidRDefault="00000000">
      <w:r>
        <w:t>Note: Sharpe ratio is annualised by multiplying the episode-level ratio by √252. A Sharpe of 1.5 represents an excellent live strategy.</w:t>
      </w:r>
    </w:p>
    <w:p w14:paraId="69414CB1" w14:textId="77777777" w:rsidR="008A621B" w:rsidRDefault="00000000">
      <w:r>
        <w:br w:type="page"/>
      </w:r>
    </w:p>
    <w:p w14:paraId="092820B5" w14:textId="77777777" w:rsidR="008A621B" w:rsidRDefault="00000000">
      <w:pPr>
        <w:pStyle w:val="Heading1"/>
      </w:pPr>
      <w:r>
        <w:rPr>
          <w:color w:val="1F497D"/>
        </w:rPr>
        <w:lastRenderedPageBreak/>
        <w:t>9. Walk-Forward Validation</w:t>
      </w:r>
    </w:p>
    <w:p w14:paraId="637B83A3" w14:textId="77777777" w:rsidR="008A621B" w:rsidRDefault="00000000">
      <w:r>
        <w:t>To test robustness across different market regimes, training uses a rolling walk-forward framework:</w:t>
      </w:r>
    </w:p>
    <w:p w14:paraId="1475F3C9" w14:textId="77777777" w:rsidR="008A621B" w:rsidRDefault="008A621B"/>
    <w:tbl>
      <w:tblPr>
        <w:tblStyle w:val="TableGrid"/>
        <w:tblW w:w="0" w:type="auto"/>
        <w:jc w:val="center"/>
        <w:tblLook w:val="04A0" w:firstRow="1" w:lastRow="0" w:firstColumn="1" w:lastColumn="0" w:noHBand="0" w:noVBand="1"/>
      </w:tblPr>
      <w:tblGrid>
        <w:gridCol w:w="4703"/>
        <w:gridCol w:w="4703"/>
      </w:tblGrid>
      <w:tr w:rsidR="008A621B" w14:paraId="3BF25CAD" w14:textId="77777777">
        <w:trPr>
          <w:jc w:val="center"/>
        </w:trPr>
        <w:tc>
          <w:tcPr>
            <w:tcW w:w="4703" w:type="dxa"/>
            <w:shd w:val="clear" w:color="auto" w:fill="2E74B5"/>
          </w:tcPr>
          <w:p w14:paraId="0C162B42" w14:textId="77777777" w:rsidR="008A621B" w:rsidRDefault="00000000">
            <w:r>
              <w:rPr>
                <w:b/>
                <w:color w:val="FFFFFF"/>
              </w:rPr>
              <w:t>Parameter</w:t>
            </w:r>
          </w:p>
        </w:tc>
        <w:tc>
          <w:tcPr>
            <w:tcW w:w="4703" w:type="dxa"/>
            <w:shd w:val="clear" w:color="auto" w:fill="2E74B5"/>
          </w:tcPr>
          <w:p w14:paraId="49863028" w14:textId="77777777" w:rsidR="008A621B" w:rsidRDefault="00000000">
            <w:r>
              <w:rPr>
                <w:b/>
                <w:color w:val="FFFFFF"/>
              </w:rPr>
              <w:t>Value</w:t>
            </w:r>
          </w:p>
        </w:tc>
      </w:tr>
      <w:tr w:rsidR="008A621B" w14:paraId="6288C467" w14:textId="77777777">
        <w:trPr>
          <w:jc w:val="center"/>
        </w:trPr>
        <w:tc>
          <w:tcPr>
            <w:tcW w:w="4703" w:type="dxa"/>
          </w:tcPr>
          <w:p w14:paraId="5BDA3323" w14:textId="77777777" w:rsidR="008A621B" w:rsidRDefault="00000000">
            <w:r>
              <w:t>Training window</w:t>
            </w:r>
          </w:p>
        </w:tc>
        <w:tc>
          <w:tcPr>
            <w:tcW w:w="4703" w:type="dxa"/>
          </w:tcPr>
          <w:p w14:paraId="5CE89AD5" w14:textId="77777777" w:rsidR="008A621B" w:rsidRDefault="00000000">
            <w:r>
              <w:t>252 trading days (≈ 12 months)</w:t>
            </w:r>
          </w:p>
        </w:tc>
      </w:tr>
      <w:tr w:rsidR="008A621B" w14:paraId="799BB361" w14:textId="77777777">
        <w:trPr>
          <w:jc w:val="center"/>
        </w:trPr>
        <w:tc>
          <w:tcPr>
            <w:tcW w:w="4703" w:type="dxa"/>
          </w:tcPr>
          <w:p w14:paraId="33E39A41" w14:textId="77777777" w:rsidR="008A621B" w:rsidRDefault="00000000">
            <w:r>
              <w:t>Validation window</w:t>
            </w:r>
          </w:p>
        </w:tc>
        <w:tc>
          <w:tcPr>
            <w:tcW w:w="4703" w:type="dxa"/>
          </w:tcPr>
          <w:p w14:paraId="3DA18C9A" w14:textId="77777777" w:rsidR="008A621B" w:rsidRDefault="00000000">
            <w:r>
              <w:t>26 trading days (≈ 5 weeks)</w:t>
            </w:r>
          </w:p>
        </w:tc>
      </w:tr>
      <w:tr w:rsidR="008A621B" w14:paraId="4E6967C5" w14:textId="77777777">
        <w:trPr>
          <w:jc w:val="center"/>
        </w:trPr>
        <w:tc>
          <w:tcPr>
            <w:tcW w:w="4703" w:type="dxa"/>
          </w:tcPr>
          <w:p w14:paraId="653D7C5C" w14:textId="77777777" w:rsidR="008A621B" w:rsidRDefault="00000000">
            <w:r>
              <w:t>Fold shift</w:t>
            </w:r>
          </w:p>
        </w:tc>
        <w:tc>
          <w:tcPr>
            <w:tcW w:w="4703" w:type="dxa"/>
          </w:tcPr>
          <w:p w14:paraId="02D8B376" w14:textId="77777777" w:rsidR="008A621B" w:rsidRDefault="00000000">
            <w:r>
              <w:t>26 days — each fold shifts forward by one val window</w:t>
            </w:r>
          </w:p>
        </w:tc>
      </w:tr>
      <w:tr w:rsidR="008A621B" w14:paraId="6A40EE5B" w14:textId="77777777">
        <w:trPr>
          <w:jc w:val="center"/>
        </w:trPr>
        <w:tc>
          <w:tcPr>
            <w:tcW w:w="4703" w:type="dxa"/>
          </w:tcPr>
          <w:p w14:paraId="3CBEC95C" w14:textId="77777777" w:rsidR="008A621B" w:rsidRDefault="00000000">
            <w:r>
              <w:t>Agent per fold</w:t>
            </w:r>
          </w:p>
        </w:tc>
        <w:tc>
          <w:tcPr>
            <w:tcW w:w="4703" w:type="dxa"/>
          </w:tcPr>
          <w:p w14:paraId="7E3FA243" w14:textId="77777777" w:rsidR="008A621B" w:rsidRDefault="00000000">
            <w:r>
              <w:t>Fresh agent + fresh VecNormalize per fold (no leakage)</w:t>
            </w:r>
          </w:p>
        </w:tc>
      </w:tr>
      <w:tr w:rsidR="008A621B" w14:paraId="0B2928AA" w14:textId="77777777">
        <w:trPr>
          <w:jc w:val="center"/>
        </w:trPr>
        <w:tc>
          <w:tcPr>
            <w:tcW w:w="4703" w:type="dxa"/>
          </w:tcPr>
          <w:p w14:paraId="58050960" w14:textId="77777777" w:rsidR="008A621B" w:rsidRDefault="00000000">
            <w:r>
              <w:t>Output</w:t>
            </w:r>
          </w:p>
        </w:tc>
        <w:tc>
          <w:tcPr>
            <w:tcW w:w="4703" w:type="dxa"/>
          </w:tcPr>
          <w:p w14:paraId="54458C6E" w14:textId="77777777" w:rsidR="008A621B" w:rsidRDefault="00000000">
            <w:r>
              <w:t>Per-fold Excel journal + Plotly HTML equity curves</w:t>
            </w:r>
          </w:p>
        </w:tc>
      </w:tr>
    </w:tbl>
    <w:p w14:paraId="4509A6EC" w14:textId="77777777" w:rsidR="008A621B" w:rsidRDefault="008A621B"/>
    <w:p w14:paraId="1E55892C" w14:textId="77777777" w:rsidR="008A621B" w:rsidRDefault="00000000">
      <w:r>
        <w:t>After training, test_fold.py loads all saved checkpoints, runs deterministic evaluation on the held-out test period, and outputs a ranked summary table with per-checkpoint Plotly candlestick charts showing entries, exits, SL/TP lines, and the equity curve.</w:t>
      </w:r>
    </w:p>
    <w:p w14:paraId="527C23DE" w14:textId="77777777" w:rsidR="008A621B" w:rsidRDefault="00000000">
      <w:r>
        <w:br w:type="page"/>
      </w:r>
    </w:p>
    <w:p w14:paraId="7F78CF0A" w14:textId="77777777" w:rsidR="008A621B" w:rsidRDefault="00000000">
      <w:pPr>
        <w:pStyle w:val="Heading1"/>
      </w:pPr>
      <w:r>
        <w:rPr>
          <w:color w:val="1F497D"/>
        </w:rPr>
        <w:lastRenderedPageBreak/>
        <w:t>10. Complete Trade Lifecycle</w:t>
      </w:r>
    </w:p>
    <w:p w14:paraId="58ABB934" w14:textId="77777777" w:rsidR="008A621B" w:rsidRDefault="00000000">
      <w:pPr>
        <w:pStyle w:val="ListNumber"/>
      </w:pPr>
      <w:r>
        <w:rPr>
          <w:b/>
        </w:rPr>
        <w:t xml:space="preserve">Bar-by-bar scan: </w:t>
      </w:r>
      <w:r>
        <w:t>Each 5-min bar: observation built from ATR state, zone detector, liquidity detector, trend classifier, order zone engine, and portfolio state (26-40 features).</w:t>
      </w:r>
    </w:p>
    <w:p w14:paraId="4EECE26C" w14:textId="77777777" w:rsidR="008A621B" w:rsidRDefault="00000000">
      <w:pPr>
        <w:pStyle w:val="ListNumber"/>
      </w:pPr>
      <w:r>
        <w:rPr>
          <w:b/>
        </w:rPr>
        <w:t xml:space="preserve">Action masking: </w:t>
      </w:r>
      <w:r>
        <w:t>Hard safety masks applied — invalid actions removed from agent's choice set.</w:t>
      </w:r>
    </w:p>
    <w:p w14:paraId="70B71D9A" w14:textId="77777777" w:rsidR="008A621B" w:rsidRDefault="00000000">
      <w:pPr>
        <w:pStyle w:val="ListNumber"/>
      </w:pPr>
      <w:r>
        <w:rPr>
          <w:b/>
        </w:rPr>
        <w:t xml:space="preserve">Agent decision: </w:t>
      </w:r>
      <w:r>
        <w:t>LSTM processes observation + hidden state → selects action from masked distribution.</w:t>
      </w:r>
    </w:p>
    <w:p w14:paraId="3BF78B04" w14:textId="77777777" w:rsidR="008A621B" w:rsidRDefault="00000000">
      <w:pPr>
        <w:pStyle w:val="ListNumber"/>
      </w:pPr>
      <w:r>
        <w:rPr>
          <w:b/>
        </w:rPr>
        <w:t xml:space="preserve">Entry execution (if ENTER LONG/SHORT): </w:t>
      </w:r>
      <w:r>
        <w:t>Stop = zone boundary − ATR buffer.  Target = entry + 75% remaining ATR.  Contracts sized to risk exactly 1% of capital.</w:t>
      </w:r>
    </w:p>
    <w:p w14:paraId="229CEBDA" w14:textId="77777777" w:rsidR="008A621B" w:rsidRDefault="00000000">
      <w:pPr>
        <w:pStyle w:val="ListNumber"/>
      </w:pPr>
      <w:r>
        <w:rPr>
          <w:b/>
        </w:rPr>
        <w:t xml:space="preserve">In-trade management: </w:t>
      </w:r>
      <w:r>
        <w:t>Each subsequent bar: agent can HOLD (do nothing), EXIT early, or TRAIL STOP.  Stop/target checked against bar high/low — stop is priority if both hit.</w:t>
      </w:r>
    </w:p>
    <w:p w14:paraId="7910C409" w14:textId="77777777" w:rsidR="008A621B" w:rsidRDefault="00000000">
      <w:pPr>
        <w:pStyle w:val="ListNumber"/>
      </w:pPr>
      <w:r>
        <w:rPr>
          <w:b/>
        </w:rPr>
        <w:t xml:space="preserve">Trailing stop advancement: </w:t>
      </w:r>
      <w:r>
        <w:t>When agent selects TRAIL STOP and unrealised ≥ 2R: stop ratchets behind price by ATR × 25%.  Stop only moves in favour — never reversed.</w:t>
      </w:r>
    </w:p>
    <w:p w14:paraId="133D962B" w14:textId="77777777" w:rsidR="008A621B" w:rsidRDefault="00000000">
      <w:pPr>
        <w:pStyle w:val="ListNumber"/>
      </w:pPr>
      <w:r>
        <w:rPr>
          <w:b/>
        </w:rPr>
        <w:t xml:space="preserve">Exit triggered: </w:t>
      </w:r>
      <w:r>
        <w:t>Priority: stop hit → take profit hit → agent EXIT → session end → max drawdown.</w:t>
      </w:r>
    </w:p>
    <w:p w14:paraId="3CB69DB4" w14:textId="77777777" w:rsidR="008A621B" w:rsidRDefault="00000000">
      <w:pPr>
        <w:pStyle w:val="ListNumber"/>
      </w:pPr>
      <w:r>
        <w:rPr>
          <w:b/>
        </w:rPr>
        <w:t xml:space="preserve">Reward computed: </w:t>
      </w:r>
      <w:r>
        <w:t>core_reward = pnl_r × win_rate, plus all shaping components.  Reward stored for PPO update.</w:t>
      </w:r>
    </w:p>
    <w:p w14:paraId="44CCD111" w14:textId="77777777" w:rsidR="008A621B" w:rsidRDefault="00000000">
      <w:pPr>
        <w:pStyle w:val="ListNumber"/>
      </w:pPr>
      <w:r>
        <w:rPr>
          <w:b/>
        </w:rPr>
        <w:t xml:space="preserve">Episode summary: </w:t>
      </w:r>
      <w:r>
        <w:t>At session end: metrics computed (win rate, PnL, Sharpe, drawdown).  Composite score checked against phase gate.  Checkpoint saved if gate passes.</w:t>
      </w:r>
    </w:p>
    <w:p w14:paraId="007D4861" w14:textId="77777777" w:rsidR="008A621B" w:rsidRDefault="00000000">
      <w:r>
        <w:br w:type="page"/>
      </w:r>
    </w:p>
    <w:p w14:paraId="614E647D" w14:textId="77777777" w:rsidR="008A621B" w:rsidRDefault="00000000">
      <w:pPr>
        <w:pStyle w:val="Heading1"/>
      </w:pPr>
      <w:r>
        <w:rPr>
          <w:color w:val="1F497D"/>
        </w:rPr>
        <w:lastRenderedPageBreak/>
        <w:t>Appendix: Key Configuration Values</w:t>
      </w:r>
    </w:p>
    <w:tbl>
      <w:tblPr>
        <w:tblStyle w:val="TableGrid"/>
        <w:tblW w:w="0" w:type="auto"/>
        <w:jc w:val="center"/>
        <w:tblLook w:val="04A0" w:firstRow="1" w:lastRow="0" w:firstColumn="1" w:lastColumn="0" w:noHBand="0" w:noVBand="1"/>
      </w:tblPr>
      <w:tblGrid>
        <w:gridCol w:w="3135"/>
        <w:gridCol w:w="3135"/>
        <w:gridCol w:w="3135"/>
      </w:tblGrid>
      <w:tr w:rsidR="008A621B" w14:paraId="0A6CEC45" w14:textId="77777777">
        <w:trPr>
          <w:jc w:val="center"/>
        </w:trPr>
        <w:tc>
          <w:tcPr>
            <w:tcW w:w="3135" w:type="dxa"/>
            <w:shd w:val="clear" w:color="auto" w:fill="2E74B5"/>
          </w:tcPr>
          <w:p w14:paraId="1771F28B" w14:textId="77777777" w:rsidR="008A621B" w:rsidRDefault="00000000">
            <w:r>
              <w:rPr>
                <w:b/>
                <w:color w:val="FFFFFF"/>
              </w:rPr>
              <w:t>Parameter</w:t>
            </w:r>
          </w:p>
        </w:tc>
        <w:tc>
          <w:tcPr>
            <w:tcW w:w="3135" w:type="dxa"/>
            <w:shd w:val="clear" w:color="auto" w:fill="2E74B5"/>
          </w:tcPr>
          <w:p w14:paraId="0972895A" w14:textId="77777777" w:rsidR="008A621B" w:rsidRDefault="00000000">
            <w:r>
              <w:rPr>
                <w:b/>
                <w:color w:val="FFFFFF"/>
              </w:rPr>
              <w:t>Value</w:t>
            </w:r>
          </w:p>
        </w:tc>
        <w:tc>
          <w:tcPr>
            <w:tcW w:w="3135" w:type="dxa"/>
            <w:shd w:val="clear" w:color="auto" w:fill="2E74B5"/>
          </w:tcPr>
          <w:p w14:paraId="0A0C06C8" w14:textId="77777777" w:rsidR="008A621B" w:rsidRDefault="00000000">
            <w:r>
              <w:rPr>
                <w:b/>
                <w:color w:val="FFFFFF"/>
              </w:rPr>
              <w:t>File</w:t>
            </w:r>
          </w:p>
        </w:tc>
      </w:tr>
      <w:tr w:rsidR="008A621B" w14:paraId="3841A9C1" w14:textId="77777777">
        <w:trPr>
          <w:jc w:val="center"/>
        </w:trPr>
        <w:tc>
          <w:tcPr>
            <w:tcW w:w="3135" w:type="dxa"/>
          </w:tcPr>
          <w:p w14:paraId="0FB0BCBB" w14:textId="77777777" w:rsidR="008A621B" w:rsidRDefault="00000000">
            <w:r>
              <w:t>Bar timeframe</w:t>
            </w:r>
          </w:p>
        </w:tc>
        <w:tc>
          <w:tcPr>
            <w:tcW w:w="3135" w:type="dxa"/>
          </w:tcPr>
          <w:p w14:paraId="0A45051D" w14:textId="77777777" w:rsidR="008A621B" w:rsidRDefault="00000000">
            <w:r>
              <w:t>5 minutes</w:t>
            </w:r>
          </w:p>
        </w:tc>
        <w:tc>
          <w:tcPr>
            <w:tcW w:w="3135" w:type="dxa"/>
          </w:tcPr>
          <w:p w14:paraId="14E1DF56" w14:textId="77777777" w:rsidR="008A621B" w:rsidRDefault="00000000">
            <w:r>
              <w:t>environment_config.yaml</w:t>
            </w:r>
          </w:p>
        </w:tc>
      </w:tr>
      <w:tr w:rsidR="008A621B" w14:paraId="502FDEE2" w14:textId="77777777">
        <w:trPr>
          <w:jc w:val="center"/>
        </w:trPr>
        <w:tc>
          <w:tcPr>
            <w:tcW w:w="3135" w:type="dxa"/>
          </w:tcPr>
          <w:p w14:paraId="4A1A1DD7" w14:textId="77777777" w:rsidR="008A621B" w:rsidRDefault="00000000">
            <w:r>
              <w:t>Session type</w:t>
            </w:r>
          </w:p>
        </w:tc>
        <w:tc>
          <w:tcPr>
            <w:tcW w:w="3135" w:type="dxa"/>
          </w:tcPr>
          <w:p w14:paraId="66F79AF1" w14:textId="77777777" w:rsidR="008A621B" w:rsidRDefault="00000000">
            <w:r>
              <w:t>RTH (09:30–16:00 ET)</w:t>
            </w:r>
          </w:p>
        </w:tc>
        <w:tc>
          <w:tcPr>
            <w:tcW w:w="3135" w:type="dxa"/>
          </w:tcPr>
          <w:p w14:paraId="44000796" w14:textId="77777777" w:rsidR="008A621B" w:rsidRDefault="00000000">
            <w:r>
              <w:t>environment_config.yaml</w:t>
            </w:r>
          </w:p>
        </w:tc>
      </w:tr>
      <w:tr w:rsidR="008A621B" w14:paraId="3F9FC9E1" w14:textId="77777777">
        <w:trPr>
          <w:jc w:val="center"/>
        </w:trPr>
        <w:tc>
          <w:tcPr>
            <w:tcW w:w="3135" w:type="dxa"/>
          </w:tcPr>
          <w:p w14:paraId="57865253" w14:textId="77777777" w:rsidR="008A621B" w:rsidRDefault="00000000">
            <w:r>
              <w:t>Initial account balance</w:t>
            </w:r>
          </w:p>
        </w:tc>
        <w:tc>
          <w:tcPr>
            <w:tcW w:w="3135" w:type="dxa"/>
          </w:tcPr>
          <w:p w14:paraId="57112C44" w14:textId="77777777" w:rsidR="008A621B" w:rsidRDefault="00000000">
            <w:r>
              <w:t>$2,500</w:t>
            </w:r>
          </w:p>
        </w:tc>
        <w:tc>
          <w:tcPr>
            <w:tcW w:w="3135" w:type="dxa"/>
          </w:tcPr>
          <w:p w14:paraId="48DC1F0B" w14:textId="77777777" w:rsidR="008A621B" w:rsidRDefault="00000000">
            <w:r>
              <w:t>environment_config.yaml</w:t>
            </w:r>
          </w:p>
        </w:tc>
      </w:tr>
      <w:tr w:rsidR="008A621B" w14:paraId="1DF86DF8" w14:textId="77777777">
        <w:trPr>
          <w:jc w:val="center"/>
        </w:trPr>
        <w:tc>
          <w:tcPr>
            <w:tcW w:w="3135" w:type="dxa"/>
          </w:tcPr>
          <w:p w14:paraId="70109141" w14:textId="77777777" w:rsidR="008A621B" w:rsidRDefault="00000000">
            <w:r>
              <w:t>Risk per trade</w:t>
            </w:r>
          </w:p>
        </w:tc>
        <w:tc>
          <w:tcPr>
            <w:tcW w:w="3135" w:type="dxa"/>
          </w:tcPr>
          <w:p w14:paraId="46A1669F" w14:textId="77777777" w:rsidR="008A621B" w:rsidRDefault="00000000">
            <w:r>
              <w:t>1% of account</w:t>
            </w:r>
          </w:p>
        </w:tc>
        <w:tc>
          <w:tcPr>
            <w:tcW w:w="3135" w:type="dxa"/>
          </w:tcPr>
          <w:p w14:paraId="38EAACEA" w14:textId="77777777" w:rsidR="008A621B" w:rsidRDefault="00000000">
            <w:r>
              <w:t>risk_config.yaml</w:t>
            </w:r>
          </w:p>
        </w:tc>
      </w:tr>
      <w:tr w:rsidR="008A621B" w14:paraId="1ED180EA" w14:textId="77777777">
        <w:trPr>
          <w:jc w:val="center"/>
        </w:trPr>
        <w:tc>
          <w:tcPr>
            <w:tcW w:w="3135" w:type="dxa"/>
          </w:tcPr>
          <w:p w14:paraId="5E9F7837" w14:textId="77777777" w:rsidR="008A621B" w:rsidRDefault="00000000">
            <w:r>
              <w:t>Min / Max contracts</w:t>
            </w:r>
          </w:p>
        </w:tc>
        <w:tc>
          <w:tcPr>
            <w:tcW w:w="3135" w:type="dxa"/>
          </w:tcPr>
          <w:p w14:paraId="26D3CDDE" w14:textId="77777777" w:rsidR="008A621B" w:rsidRDefault="00000000">
            <w:r>
              <w:t>1 / 3</w:t>
            </w:r>
          </w:p>
        </w:tc>
        <w:tc>
          <w:tcPr>
            <w:tcW w:w="3135" w:type="dxa"/>
          </w:tcPr>
          <w:p w14:paraId="268D891A" w14:textId="77777777" w:rsidR="008A621B" w:rsidRDefault="00000000">
            <w:r>
              <w:t>risk_config.yaml</w:t>
            </w:r>
          </w:p>
        </w:tc>
      </w:tr>
      <w:tr w:rsidR="008A621B" w14:paraId="70F4D1C3" w14:textId="77777777">
        <w:trPr>
          <w:jc w:val="center"/>
        </w:trPr>
        <w:tc>
          <w:tcPr>
            <w:tcW w:w="3135" w:type="dxa"/>
          </w:tcPr>
          <w:p w14:paraId="664B5C02" w14:textId="77777777" w:rsidR="008A621B" w:rsidRDefault="00000000">
            <w:r>
              <w:t>Stop method</w:t>
            </w:r>
          </w:p>
        </w:tc>
        <w:tc>
          <w:tcPr>
            <w:tcW w:w="3135" w:type="dxa"/>
          </w:tcPr>
          <w:p w14:paraId="7415B21C" w14:textId="77777777" w:rsidR="008A621B" w:rsidRDefault="00000000">
            <w:r>
              <w:t>Zone-based</w:t>
            </w:r>
          </w:p>
        </w:tc>
        <w:tc>
          <w:tcPr>
            <w:tcW w:w="3135" w:type="dxa"/>
          </w:tcPr>
          <w:p w14:paraId="7F5EBFE6" w14:textId="77777777" w:rsidR="008A621B" w:rsidRDefault="00000000">
            <w:r>
              <w:t>risk_config.yaml</w:t>
            </w:r>
          </w:p>
        </w:tc>
      </w:tr>
      <w:tr w:rsidR="008A621B" w14:paraId="1BAF9AC5" w14:textId="77777777">
        <w:trPr>
          <w:jc w:val="center"/>
        </w:trPr>
        <w:tc>
          <w:tcPr>
            <w:tcW w:w="3135" w:type="dxa"/>
          </w:tcPr>
          <w:p w14:paraId="7B2025BD" w14:textId="77777777" w:rsidR="008A621B" w:rsidRDefault="00000000">
            <w:r>
              <w:t>Zone buffer (ATR %)</w:t>
            </w:r>
          </w:p>
        </w:tc>
        <w:tc>
          <w:tcPr>
            <w:tcW w:w="3135" w:type="dxa"/>
          </w:tcPr>
          <w:p w14:paraId="1B54C643" w14:textId="77777777" w:rsidR="008A621B" w:rsidRDefault="00000000">
            <w:r>
              <w:t>3%</w:t>
            </w:r>
          </w:p>
        </w:tc>
        <w:tc>
          <w:tcPr>
            <w:tcW w:w="3135" w:type="dxa"/>
          </w:tcPr>
          <w:p w14:paraId="1E46C2E5" w14:textId="77777777" w:rsidR="008A621B" w:rsidRDefault="00000000">
            <w:r>
              <w:t>risk_config.yaml</w:t>
            </w:r>
          </w:p>
        </w:tc>
      </w:tr>
      <w:tr w:rsidR="008A621B" w14:paraId="3F0D00AD" w14:textId="77777777">
        <w:trPr>
          <w:jc w:val="center"/>
        </w:trPr>
        <w:tc>
          <w:tcPr>
            <w:tcW w:w="3135" w:type="dxa"/>
          </w:tcPr>
          <w:p w14:paraId="3AD1274C" w14:textId="77777777" w:rsidR="008A621B" w:rsidRDefault="00000000">
            <w:r>
              <w:t>Take profit method</w:t>
            </w:r>
          </w:p>
        </w:tc>
        <w:tc>
          <w:tcPr>
            <w:tcW w:w="3135" w:type="dxa"/>
          </w:tcPr>
          <w:p w14:paraId="04DD5D23" w14:textId="77777777" w:rsidR="008A621B" w:rsidRDefault="00000000">
            <w:r>
              <w:t>75% remaining ATR</w:t>
            </w:r>
          </w:p>
        </w:tc>
        <w:tc>
          <w:tcPr>
            <w:tcW w:w="3135" w:type="dxa"/>
          </w:tcPr>
          <w:p w14:paraId="3B4AC8FA" w14:textId="77777777" w:rsidR="008A621B" w:rsidRDefault="00000000">
            <w:r>
              <w:t>risk_config.yaml</w:t>
            </w:r>
          </w:p>
        </w:tc>
      </w:tr>
      <w:tr w:rsidR="008A621B" w14:paraId="58D15427" w14:textId="77777777">
        <w:trPr>
          <w:jc w:val="center"/>
        </w:trPr>
        <w:tc>
          <w:tcPr>
            <w:tcW w:w="3135" w:type="dxa"/>
          </w:tcPr>
          <w:p w14:paraId="70DFCF3A" w14:textId="77777777" w:rsidR="008A621B" w:rsidRDefault="00000000">
            <w:r>
              <w:t>Minimum R:R</w:t>
            </w:r>
          </w:p>
        </w:tc>
        <w:tc>
          <w:tcPr>
            <w:tcW w:w="3135" w:type="dxa"/>
          </w:tcPr>
          <w:p w14:paraId="551DD0DD" w14:textId="77777777" w:rsidR="008A621B" w:rsidRDefault="00000000">
            <w:r>
              <w:t>1.5:1</w:t>
            </w:r>
          </w:p>
        </w:tc>
        <w:tc>
          <w:tcPr>
            <w:tcW w:w="3135" w:type="dxa"/>
          </w:tcPr>
          <w:p w14:paraId="73E2A498" w14:textId="77777777" w:rsidR="008A621B" w:rsidRDefault="00000000">
            <w:r>
              <w:t>risk_config.yaml</w:t>
            </w:r>
          </w:p>
        </w:tc>
      </w:tr>
      <w:tr w:rsidR="008A621B" w14:paraId="26352B3A" w14:textId="77777777">
        <w:trPr>
          <w:jc w:val="center"/>
        </w:trPr>
        <w:tc>
          <w:tcPr>
            <w:tcW w:w="3135" w:type="dxa"/>
          </w:tcPr>
          <w:p w14:paraId="71963C99" w14:textId="77777777" w:rsidR="008A621B" w:rsidRDefault="00000000">
            <w:r>
              <w:t>Trail activates at</w:t>
            </w:r>
          </w:p>
        </w:tc>
        <w:tc>
          <w:tcPr>
            <w:tcW w:w="3135" w:type="dxa"/>
          </w:tcPr>
          <w:p w14:paraId="2B9FB105" w14:textId="77777777" w:rsidR="008A621B" w:rsidRDefault="00000000">
            <w:r>
              <w:t>2R unrealised</w:t>
            </w:r>
          </w:p>
        </w:tc>
        <w:tc>
          <w:tcPr>
            <w:tcW w:w="3135" w:type="dxa"/>
          </w:tcPr>
          <w:p w14:paraId="2856D4F9" w14:textId="77777777" w:rsidR="008A621B" w:rsidRDefault="00000000">
            <w:r>
              <w:t>risk_config.yaml</w:t>
            </w:r>
          </w:p>
        </w:tc>
      </w:tr>
      <w:tr w:rsidR="008A621B" w14:paraId="371D30B1" w14:textId="77777777">
        <w:trPr>
          <w:jc w:val="center"/>
        </w:trPr>
        <w:tc>
          <w:tcPr>
            <w:tcW w:w="3135" w:type="dxa"/>
          </w:tcPr>
          <w:p w14:paraId="60C81095" w14:textId="77777777" w:rsidR="008A621B" w:rsidRDefault="00000000">
            <w:r>
              <w:t>Trail aggressive at</w:t>
            </w:r>
          </w:p>
        </w:tc>
        <w:tc>
          <w:tcPr>
            <w:tcW w:w="3135" w:type="dxa"/>
          </w:tcPr>
          <w:p w14:paraId="76310D07" w14:textId="77777777" w:rsidR="008A621B" w:rsidRDefault="00000000">
            <w:r>
              <w:t>4R unrealised</w:t>
            </w:r>
          </w:p>
        </w:tc>
        <w:tc>
          <w:tcPr>
            <w:tcW w:w="3135" w:type="dxa"/>
          </w:tcPr>
          <w:p w14:paraId="52CDAAC5" w14:textId="77777777" w:rsidR="008A621B" w:rsidRDefault="00000000">
            <w:r>
              <w:t>risk_config.yaml</w:t>
            </w:r>
          </w:p>
        </w:tc>
      </w:tr>
      <w:tr w:rsidR="008A621B" w14:paraId="40BBEBD3" w14:textId="77777777">
        <w:trPr>
          <w:jc w:val="center"/>
        </w:trPr>
        <w:tc>
          <w:tcPr>
            <w:tcW w:w="3135" w:type="dxa"/>
          </w:tcPr>
          <w:p w14:paraId="75E1CA11" w14:textId="77777777" w:rsidR="008A621B" w:rsidRDefault="00000000">
            <w:r>
              <w:t>Trail lock-in</w:t>
            </w:r>
          </w:p>
        </w:tc>
        <w:tc>
          <w:tcPr>
            <w:tcW w:w="3135" w:type="dxa"/>
          </w:tcPr>
          <w:p w14:paraId="7211F139" w14:textId="77777777" w:rsidR="008A621B" w:rsidRDefault="00000000">
            <w:r>
              <w:t>2R minimum</w:t>
            </w:r>
          </w:p>
        </w:tc>
        <w:tc>
          <w:tcPr>
            <w:tcW w:w="3135" w:type="dxa"/>
          </w:tcPr>
          <w:p w14:paraId="35600C12" w14:textId="77777777" w:rsidR="008A621B" w:rsidRDefault="00000000">
            <w:r>
              <w:t>risk_config.yaml</w:t>
            </w:r>
          </w:p>
        </w:tc>
      </w:tr>
      <w:tr w:rsidR="008A621B" w14:paraId="19C2C004" w14:textId="77777777">
        <w:trPr>
          <w:jc w:val="center"/>
        </w:trPr>
        <w:tc>
          <w:tcPr>
            <w:tcW w:w="3135" w:type="dxa"/>
          </w:tcPr>
          <w:p w14:paraId="0452DCF7" w14:textId="77777777" w:rsidR="008A621B" w:rsidRDefault="00000000">
            <w:r>
              <w:t>Daily loss limit</w:t>
            </w:r>
          </w:p>
        </w:tc>
        <w:tc>
          <w:tcPr>
            <w:tcW w:w="3135" w:type="dxa"/>
          </w:tcPr>
          <w:p w14:paraId="79F3A500" w14:textId="77777777" w:rsidR="008A621B" w:rsidRDefault="00000000">
            <w:r>
              <w:t>3R</w:t>
            </w:r>
          </w:p>
        </w:tc>
        <w:tc>
          <w:tcPr>
            <w:tcW w:w="3135" w:type="dxa"/>
          </w:tcPr>
          <w:p w14:paraId="130DF6D3" w14:textId="77777777" w:rsidR="008A621B" w:rsidRDefault="00000000">
            <w:r>
              <w:t>risk_config.yaml</w:t>
            </w:r>
          </w:p>
        </w:tc>
      </w:tr>
      <w:tr w:rsidR="008A621B" w14:paraId="26F5BADE" w14:textId="77777777">
        <w:trPr>
          <w:jc w:val="center"/>
        </w:trPr>
        <w:tc>
          <w:tcPr>
            <w:tcW w:w="3135" w:type="dxa"/>
          </w:tcPr>
          <w:p w14:paraId="5F4D183E" w14:textId="77777777" w:rsidR="008A621B" w:rsidRDefault="00000000">
            <w:r>
              <w:t>Max trades/day</w:t>
            </w:r>
          </w:p>
        </w:tc>
        <w:tc>
          <w:tcPr>
            <w:tcW w:w="3135" w:type="dxa"/>
          </w:tcPr>
          <w:p w14:paraId="2BA7E49B" w14:textId="77777777" w:rsidR="008A621B" w:rsidRDefault="00000000">
            <w:r>
              <w:t>10</w:t>
            </w:r>
          </w:p>
        </w:tc>
        <w:tc>
          <w:tcPr>
            <w:tcW w:w="3135" w:type="dxa"/>
          </w:tcPr>
          <w:p w14:paraId="62F9DF3B" w14:textId="77777777" w:rsidR="008A621B" w:rsidRDefault="00000000">
            <w:r>
              <w:t>risk_config.yaml</w:t>
            </w:r>
          </w:p>
        </w:tc>
      </w:tr>
      <w:tr w:rsidR="008A621B" w14:paraId="4D7EAE51" w14:textId="77777777">
        <w:trPr>
          <w:jc w:val="center"/>
        </w:trPr>
        <w:tc>
          <w:tcPr>
            <w:tcW w:w="3135" w:type="dxa"/>
          </w:tcPr>
          <w:p w14:paraId="3C0EA7B9" w14:textId="77777777" w:rsidR="008A621B" w:rsidRDefault="00000000">
            <w:r>
              <w:t>Loss streak threshold</w:t>
            </w:r>
          </w:p>
        </w:tc>
        <w:tc>
          <w:tcPr>
            <w:tcW w:w="3135" w:type="dxa"/>
          </w:tcPr>
          <w:p w14:paraId="19452C37" w14:textId="77777777" w:rsidR="008A621B" w:rsidRDefault="00000000">
            <w:r>
              <w:t>3 consecutive</w:t>
            </w:r>
          </w:p>
        </w:tc>
        <w:tc>
          <w:tcPr>
            <w:tcW w:w="3135" w:type="dxa"/>
          </w:tcPr>
          <w:p w14:paraId="0DBE02D0" w14:textId="77777777" w:rsidR="008A621B" w:rsidRDefault="00000000">
            <w:r>
              <w:t>risk_config.yaml</w:t>
            </w:r>
          </w:p>
        </w:tc>
      </w:tr>
      <w:tr w:rsidR="008A621B" w14:paraId="44F132A8" w14:textId="77777777">
        <w:trPr>
          <w:jc w:val="center"/>
        </w:trPr>
        <w:tc>
          <w:tcPr>
            <w:tcW w:w="3135" w:type="dxa"/>
          </w:tcPr>
          <w:p w14:paraId="0FF24194" w14:textId="77777777" w:rsidR="008A621B" w:rsidRDefault="00000000">
            <w:r>
              <w:t>Hold-flat penalty</w:t>
            </w:r>
          </w:p>
        </w:tc>
        <w:tc>
          <w:tcPr>
            <w:tcW w:w="3135" w:type="dxa"/>
          </w:tcPr>
          <w:p w14:paraId="5BCA90AC" w14:textId="77777777" w:rsidR="008A621B" w:rsidRDefault="00000000">
            <w:r>
              <w:t>−0.025R / bar</w:t>
            </w:r>
          </w:p>
        </w:tc>
        <w:tc>
          <w:tcPr>
            <w:tcW w:w="3135" w:type="dxa"/>
          </w:tcPr>
          <w:p w14:paraId="051D0263" w14:textId="77777777" w:rsidR="008A621B" w:rsidRDefault="00000000">
            <w:r>
              <w:t>reward_config.yaml</w:t>
            </w:r>
          </w:p>
        </w:tc>
      </w:tr>
      <w:tr w:rsidR="008A621B" w14:paraId="6D55422A" w14:textId="77777777">
        <w:trPr>
          <w:jc w:val="center"/>
        </w:trPr>
        <w:tc>
          <w:tcPr>
            <w:tcW w:w="3135" w:type="dxa"/>
          </w:tcPr>
          <w:p w14:paraId="743134B0" w14:textId="77777777" w:rsidR="008A621B" w:rsidRDefault="00000000">
            <w:r>
              <w:t>Max drawdown (episode)</w:t>
            </w:r>
          </w:p>
        </w:tc>
        <w:tc>
          <w:tcPr>
            <w:tcW w:w="3135" w:type="dxa"/>
          </w:tcPr>
          <w:p w14:paraId="1EBF4617" w14:textId="77777777" w:rsidR="008A621B" w:rsidRDefault="00000000">
            <w:r>
              <w:t>5R</w:t>
            </w:r>
          </w:p>
        </w:tc>
        <w:tc>
          <w:tcPr>
            <w:tcW w:w="3135" w:type="dxa"/>
          </w:tcPr>
          <w:p w14:paraId="2AF0A777" w14:textId="77777777" w:rsidR="008A621B" w:rsidRDefault="00000000">
            <w:r>
              <w:t>risk_config.yaml</w:t>
            </w:r>
          </w:p>
        </w:tc>
      </w:tr>
      <w:tr w:rsidR="008A621B" w14:paraId="615D0071" w14:textId="77777777">
        <w:trPr>
          <w:jc w:val="center"/>
        </w:trPr>
        <w:tc>
          <w:tcPr>
            <w:tcW w:w="3135" w:type="dxa"/>
          </w:tcPr>
          <w:p w14:paraId="7AD83F76" w14:textId="77777777" w:rsidR="008A621B" w:rsidRDefault="00000000">
            <w:r>
              <w:t>ATR exhaustion gate</w:t>
            </w:r>
          </w:p>
        </w:tc>
        <w:tc>
          <w:tcPr>
            <w:tcW w:w="3135" w:type="dxa"/>
          </w:tcPr>
          <w:p w14:paraId="55079BF6" w14:textId="77777777" w:rsidR="008A621B" w:rsidRDefault="00000000">
            <w:r>
              <w:t>95% of daily ATR</w:t>
            </w:r>
          </w:p>
        </w:tc>
        <w:tc>
          <w:tcPr>
            <w:tcW w:w="3135" w:type="dxa"/>
          </w:tcPr>
          <w:p w14:paraId="1FF6FD38" w14:textId="77777777" w:rsidR="008A621B" w:rsidRDefault="00000000">
            <w:r>
              <w:t>risk_config.yaml</w:t>
            </w:r>
          </w:p>
        </w:tc>
      </w:tr>
      <w:tr w:rsidR="008A621B" w14:paraId="1AB2434D" w14:textId="77777777">
        <w:trPr>
          <w:jc w:val="center"/>
        </w:trPr>
        <w:tc>
          <w:tcPr>
            <w:tcW w:w="3135" w:type="dxa"/>
          </w:tcPr>
          <w:p w14:paraId="47E6EA9B" w14:textId="77777777" w:rsidR="008A621B" w:rsidRDefault="00000000">
            <w:r>
              <w:t>No-entry window</w:t>
            </w:r>
          </w:p>
        </w:tc>
        <w:tc>
          <w:tcPr>
            <w:tcW w:w="3135" w:type="dxa"/>
          </w:tcPr>
          <w:p w14:paraId="00C32A4F" w14:textId="77777777" w:rsidR="008A621B" w:rsidRDefault="00000000">
            <w:r>
              <w:t>Last 3 bars of RTH</w:t>
            </w:r>
          </w:p>
        </w:tc>
        <w:tc>
          <w:tcPr>
            <w:tcW w:w="3135" w:type="dxa"/>
          </w:tcPr>
          <w:p w14:paraId="5A3ABEB0" w14:textId="77777777" w:rsidR="008A621B" w:rsidRDefault="00000000">
            <w:r>
              <w:t>risk_config.yaml</w:t>
            </w:r>
          </w:p>
        </w:tc>
      </w:tr>
      <w:tr w:rsidR="008A621B" w14:paraId="5806EA87" w14:textId="77777777">
        <w:trPr>
          <w:jc w:val="center"/>
        </w:trPr>
        <w:tc>
          <w:tcPr>
            <w:tcW w:w="3135" w:type="dxa"/>
          </w:tcPr>
          <w:p w14:paraId="43CCAC5A" w14:textId="77777777" w:rsidR="008A621B" w:rsidRDefault="00000000">
            <w:r>
              <w:t>Min trades to save model</w:t>
            </w:r>
          </w:p>
        </w:tc>
        <w:tc>
          <w:tcPr>
            <w:tcW w:w="3135" w:type="dxa"/>
          </w:tcPr>
          <w:p w14:paraId="1DFCC832" w14:textId="77777777" w:rsidR="008A621B" w:rsidRDefault="00000000">
            <w:r>
              <w:t>8</w:t>
            </w:r>
          </w:p>
        </w:tc>
        <w:tc>
          <w:tcPr>
            <w:tcW w:w="3135" w:type="dxa"/>
          </w:tcPr>
          <w:p w14:paraId="0598F54B" w14:textId="77777777" w:rsidR="008A621B" w:rsidRDefault="00000000">
            <w:r>
              <w:t>trading_eval_callback.py</w:t>
            </w:r>
          </w:p>
        </w:tc>
      </w:tr>
    </w:tbl>
    <w:p w14:paraId="6C236E51" w14:textId="77777777" w:rsidR="00F3388F" w:rsidRDefault="00F3388F"/>
    <w:sectPr w:rsidR="00F3388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23324">
    <w:abstractNumId w:val="8"/>
  </w:num>
  <w:num w:numId="2" w16cid:durableId="278534132">
    <w:abstractNumId w:val="6"/>
  </w:num>
  <w:num w:numId="3" w16cid:durableId="579367183">
    <w:abstractNumId w:val="5"/>
  </w:num>
  <w:num w:numId="4" w16cid:durableId="426778788">
    <w:abstractNumId w:val="4"/>
  </w:num>
  <w:num w:numId="5" w16cid:durableId="71582221">
    <w:abstractNumId w:val="7"/>
  </w:num>
  <w:num w:numId="6" w16cid:durableId="13851320">
    <w:abstractNumId w:val="3"/>
  </w:num>
  <w:num w:numId="7" w16cid:durableId="1965766077">
    <w:abstractNumId w:val="2"/>
  </w:num>
  <w:num w:numId="8" w16cid:durableId="684327825">
    <w:abstractNumId w:val="1"/>
  </w:num>
  <w:num w:numId="9" w16cid:durableId="202586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7FE"/>
    <w:rsid w:val="0029639D"/>
    <w:rsid w:val="00326F90"/>
    <w:rsid w:val="005F2F5C"/>
    <w:rsid w:val="008A621B"/>
    <w:rsid w:val="00AA1D8D"/>
    <w:rsid w:val="00B47730"/>
    <w:rsid w:val="00CB0664"/>
    <w:rsid w:val="00F3388F"/>
    <w:rsid w:val="00F90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9E9C6F-E313-4A7F-8E66-7B113CC2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Sadeghi</cp:lastModifiedBy>
  <cp:revision>3</cp:revision>
  <dcterms:created xsi:type="dcterms:W3CDTF">2013-12-23T23:15:00Z</dcterms:created>
  <dcterms:modified xsi:type="dcterms:W3CDTF">2026-04-10T03:57:00Z</dcterms:modified>
  <cp:category/>
</cp:coreProperties>
</file>