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  <w:jc w:val="left"/>
      </w:pPr>
      <w:r>
        <w:rPr>
          <w:rFonts w:ascii="Arial" w:hAnsi="Arial" w:eastAsia="PingFang SC"/>
          <w:b/>
          <w:color w:val="000000"/>
          <w:sz w:val="48"/>
        </w:rPr>
        <w:t>风控矩阵审核器使用说明</w:t>
      </w:r>
    </w:p>
    <w:p>
      <w:pPr>
        <w:spacing w:after="320"/>
      </w:pPr>
      <w:r>
        <w:rPr>
          <w:rFonts w:ascii="Arial" w:hAnsi="Arial" w:eastAsia="PingFang SC"/>
          <w:b w:val="0"/>
          <w:color w:val="555555"/>
          <w:sz w:val="21"/>
        </w:rPr>
        <w:t>适用程序版本 1.9.19    简明操作版</w:t>
      </w:r>
    </w:p>
    <w:p>
      <w:pPr>
        <w:spacing w:after="200" w:line="300" w:lineRule="auto"/>
      </w:pPr>
      <w:r>
        <w:rPr>
          <w:rFonts w:ascii="Arial" w:hAnsi="Arial" w:eastAsia="PingFang SC"/>
          <w:b w:val="0"/>
          <w:color w:val="000000"/>
          <w:sz w:val="23"/>
        </w:rPr>
        <w:t>本程序用于在本机审核风控矩阵及三清单。使用时只需要准备待审核材料文件夹，再指定审核结果文件夹。程序不会修改原始材料，也不需要联网。</w:t>
      </w:r>
    </w:p>
    <w:p>
      <w:pPr>
        <w:pStyle w:val="Heading1"/>
      </w:pPr>
      <w:r>
        <w:t>一 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93"/>
        <w:gridCol w:w="3293"/>
        <w:gridCol w:w="3293"/>
      </w:tblGrid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F4E78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F4E7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20"/>
              </w:rPr>
              <w:t>建议要求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F4E7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操作系统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Windows 10 或 Windows 11 64 位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使用常见的个人电脑即可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处理器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64 位双核以上，建议四核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审核文件较多时，四核会更快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内存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至少 4 GB，建议 8 GB 或以上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文件多或文件大时建议使用 8 GB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可用磁盘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至少 10 GB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还要留出存放原材料和审核结果的空间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Python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Python 3.11 或更高版本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安装时勾选 Add Python to PATH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LibreOffice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64 位版本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4F8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读取或转换 xls 和 et 文件时需要</w:t>
            </w:r>
          </w:p>
        </w:tc>
      </w:tr>
      <w:tr>
        <w:tc>
          <w:tcPr>
            <w:tcW w:type="dxa" w:w="184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0"/>
              </w:rPr>
              <w:t>网络和显卡</w:t>
            </w:r>
          </w:p>
        </w:tc>
        <w:tc>
          <w:tcPr>
            <w:tcW w:type="dxa" w:w="36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不需要联网，不需要独立显卡</w:t>
            </w:r>
          </w:p>
        </w:tc>
        <w:tc>
          <w:tcPr>
            <w:tcW w:type="dxa" w:w="4061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 w:line="264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0"/>
              </w:rPr>
              <w:t>程序在本机离线运行</w:t>
            </w:r>
          </w:p>
        </w:tc>
      </w:tr>
    </w:tbl>
    <w:p>
      <w:pPr>
        <w:pStyle w:val="Heading1"/>
      </w:pPr>
      <w:r>
        <w:t>二 第一次使用前准备</w:t>
      </w:r>
    </w:p>
    <w:p>
      <w:pPr>
        <w:spacing w:after="140" w:line="288" w:lineRule="auto"/>
        <w:ind w:left="72" w:hanging="72"/>
      </w:pPr>
      <w:r>
        <w:rPr>
          <w:rFonts w:ascii="Arial" w:hAnsi="Arial" w:eastAsia="PingFang SC"/>
          <w:b/>
          <w:color w:val="1F4E78"/>
          <w:sz w:val="23"/>
        </w:rPr>
        <w:t xml:space="preserve">1  </w:t>
      </w:r>
      <w:r>
        <w:rPr>
          <w:rFonts w:ascii="Arial" w:hAnsi="Arial" w:eastAsia="PingFang SC"/>
          <w:b/>
          <w:color w:val="000000"/>
          <w:sz w:val="23"/>
        </w:rPr>
        <w:t xml:space="preserve">安装 Python  </w:t>
      </w:r>
      <w:r>
        <w:rPr>
          <w:rFonts w:ascii="Arial" w:hAnsi="Arial" w:eastAsia="PingFang SC"/>
          <w:b w:val="0"/>
          <w:color w:val="000000"/>
          <w:sz w:val="23"/>
        </w:rPr>
        <w:t>安装 64 位 Python 3.11 或更高版本。安装时勾选 Add Python to PATH。</w:t>
      </w:r>
    </w:p>
    <w:p>
      <w:pPr>
        <w:spacing w:after="140" w:line="288" w:lineRule="auto"/>
        <w:ind w:left="72" w:hanging="72"/>
      </w:pPr>
      <w:r>
        <w:rPr>
          <w:rFonts w:ascii="Arial" w:hAnsi="Arial" w:eastAsia="PingFang SC"/>
          <w:b/>
          <w:color w:val="1F4E78"/>
          <w:sz w:val="23"/>
        </w:rPr>
        <w:t xml:space="preserve">2  </w:t>
      </w:r>
      <w:r>
        <w:rPr>
          <w:rFonts w:ascii="Arial" w:hAnsi="Arial" w:eastAsia="PingFang SC"/>
          <w:b/>
          <w:color w:val="000000"/>
          <w:sz w:val="23"/>
        </w:rPr>
        <w:t xml:space="preserve">安装 LibreOffice  </w:t>
      </w:r>
      <w:r>
        <w:rPr>
          <w:rFonts w:ascii="Arial" w:hAnsi="Arial" w:eastAsia="PingFang SC"/>
          <w:b w:val="0"/>
          <w:color w:val="000000"/>
          <w:sz w:val="23"/>
        </w:rPr>
        <w:t>按默认设置安装 64 位 LibreOffice。材料中有 xls 或 et 文件时必须安装。</w:t>
      </w:r>
    </w:p>
    <w:p>
      <w:pPr>
        <w:spacing w:after="140" w:line="288" w:lineRule="auto"/>
        <w:ind w:left="72" w:hanging="72"/>
      </w:pPr>
      <w:r>
        <w:rPr>
          <w:rFonts w:ascii="Arial" w:hAnsi="Arial" w:eastAsia="PingFang SC"/>
          <w:b/>
          <w:color w:val="1F4E78"/>
          <w:sz w:val="23"/>
        </w:rPr>
        <w:t xml:space="preserve">3  </w:t>
      </w:r>
      <w:r>
        <w:rPr>
          <w:rFonts w:ascii="Arial" w:hAnsi="Arial" w:eastAsia="PingFang SC"/>
          <w:b/>
          <w:color w:val="000000"/>
          <w:sz w:val="23"/>
        </w:rPr>
        <w:t xml:space="preserve">安装程序依赖  </w:t>
      </w:r>
      <w:r>
        <w:rPr>
          <w:rFonts w:ascii="Arial" w:hAnsi="Arial" w:eastAsia="PingFang SC"/>
          <w:b w:val="0"/>
          <w:color w:val="000000"/>
          <w:sz w:val="23"/>
        </w:rPr>
        <w:t>打开项目文件夹，在地址栏输入 cmd 后按回车，再执行下面的命令。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78"/>
      </w:tblGrid>
      <w:tr>
        <w:tc>
          <w:tcPr>
            <w:tcW w:type="dxa" w:w="9576"/>
            <w:vAlign w:val="center"/>
            <w:shd w:fill="F5F7F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color w:val="202020"/>
                <w:sz w:val="21"/>
              </w:rPr>
              <w:t>python -m pip install -r requirements.txt</w:t>
            </w:r>
          </w:p>
        </w:tc>
      </w:tr>
    </w:tbl>
    <w:p>
      <w:pPr>
        <w:pStyle w:val="Heading1"/>
      </w:pPr>
      <w:r>
        <w:t>三 准备输入和输出目录</w:t>
      </w:r>
    </w:p>
    <w:p>
      <w:pPr>
        <w:spacing w:after="140" w:line="300" w:lineRule="auto"/>
      </w:pPr>
      <w:r>
        <w:rPr>
          <w:rFonts w:ascii="Arial" w:hAnsi="Arial" w:eastAsia="PingFang SC"/>
          <w:b/>
          <w:color w:val="000000"/>
          <w:sz w:val="23"/>
        </w:rPr>
        <w:t>输入目录：</w:t>
      </w:r>
      <w:r>
        <w:rPr>
          <w:rFonts w:ascii="Arial" w:hAnsi="Arial" w:eastAsia="PingFang SC"/>
          <w:b w:val="0"/>
          <w:color w:val="000000"/>
          <w:sz w:val="23"/>
        </w:rPr>
        <w:t>存放本次需要审核的全部材料。可以包含单位或业务子文件夹。审核前请关闭正在打开的 Excel、WPS 或 Word 文件。</w:t>
      </w:r>
    </w:p>
    <w:p>
      <w:pPr>
        <w:spacing w:after="180" w:line="300" w:lineRule="auto"/>
      </w:pPr>
      <w:r>
        <w:rPr>
          <w:rFonts w:ascii="Arial" w:hAnsi="Arial" w:eastAsia="PingFang SC"/>
          <w:b/>
          <w:color w:val="000000"/>
          <w:sz w:val="23"/>
        </w:rPr>
        <w:t>输出目录：</w:t>
      </w:r>
      <w:r>
        <w:rPr>
          <w:rFonts w:ascii="Arial" w:hAnsi="Arial" w:eastAsia="PingFang SC"/>
          <w:b w:val="0"/>
          <w:color w:val="000000"/>
          <w:sz w:val="23"/>
        </w:rPr>
        <w:t>用于保存审核后的副本和审核统计表。建议使用一个新的空文件夹，且不要放在输入目录里面。</w:t>
      </w:r>
    </w:p>
    <w:p>
      <w:pPr>
        <w:pStyle w:val="Heading1"/>
      </w:pPr>
      <w:r>
        <w:t>四 开始审核</w:t>
      </w:r>
    </w:p>
    <w:p>
      <w:pPr>
        <w:spacing w:after="120" w:line="300" w:lineRule="auto"/>
      </w:pPr>
      <w:r>
        <w:rPr>
          <w:rFonts w:ascii="Arial" w:hAnsi="Arial" w:eastAsia="PingFang SC"/>
          <w:b w:val="0"/>
          <w:color w:val="000000"/>
          <w:sz w:val="23"/>
        </w:rPr>
        <w:t>在项目文件夹的命令窗口中执行下面这一条命令。只需要把两个示例目录替换成自己的输入目录和输出目录。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9878"/>
      </w:tblGrid>
      <w:tr>
        <w:tc>
          <w:tcPr>
            <w:tcW w:type="dxa" w:w="9576"/>
            <w:vAlign w:val="center"/>
            <w:shd w:fill="F5F7F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color w:val="202020"/>
                <w:sz w:val="21"/>
              </w:rPr>
              <w:t>python run_audit.py audit --input "D:\待审核材料" --output "D:\审核结果"</w:t>
            </w:r>
          </w:p>
        </w:tc>
      </w:tr>
    </w:tbl>
    <w:p>
      <w:pPr>
        <w:spacing w:after="40"/>
      </w:pPr>
    </w:p>
    <w:p>
      <w:pPr>
        <w:spacing w:after="140" w:line="300" w:lineRule="auto"/>
      </w:pPr>
      <w:r>
        <w:rPr>
          <w:rFonts w:ascii="Arial" w:hAnsi="Arial" w:eastAsia="PingFang SC"/>
          <w:b/>
          <w:color w:val="000000"/>
          <w:sz w:val="23"/>
        </w:rPr>
        <w:t xml:space="preserve">--input </w:t>
      </w:r>
      <w:r>
        <w:rPr>
          <w:rFonts w:ascii="Arial" w:hAnsi="Arial" w:eastAsia="PingFang SC"/>
          <w:b w:val="0"/>
          <w:color w:val="000000"/>
          <w:sz w:val="23"/>
        </w:rPr>
        <w:t>后面填写待审核材料所在文件夹。</w:t>
      </w:r>
    </w:p>
    <w:p>
      <w:pPr>
        <w:spacing w:after="140" w:line="300" w:lineRule="auto"/>
      </w:pPr>
      <w:r>
        <w:rPr>
          <w:rFonts w:ascii="Arial" w:hAnsi="Arial" w:eastAsia="PingFang SC"/>
          <w:b/>
          <w:color w:val="000000"/>
          <w:sz w:val="23"/>
        </w:rPr>
        <w:t xml:space="preserve">--output </w:t>
      </w:r>
      <w:r>
        <w:rPr>
          <w:rFonts w:ascii="Arial" w:hAnsi="Arial" w:eastAsia="PingFang SC"/>
          <w:b w:val="0"/>
          <w:color w:val="000000"/>
          <w:sz w:val="23"/>
        </w:rPr>
        <w:t>后面填写审核结果保存文件夹。</w:t>
      </w:r>
    </w:p>
    <w:p>
      <w:pPr>
        <w:spacing w:after="160" w:line="300" w:lineRule="auto"/>
      </w:pPr>
      <w:r>
        <w:rPr>
          <w:rFonts w:ascii="Arial" w:hAnsi="Arial" w:eastAsia="PingFang SC"/>
          <w:b w:val="0"/>
          <w:color w:val="000000"/>
          <w:sz w:val="23"/>
        </w:rPr>
        <w:t>目录中有中文或空格时，双引号必须保留。命令执行结束后，到输出目录查看审核副本和审核统计表。</w:t>
      </w:r>
    </w:p>
    <w:p>
      <w:pPr>
        <w:pStyle w:val="Heading1"/>
      </w:pPr>
      <w:r>
        <w:t>五 常见提示</w:t>
      </w:r>
    </w:p>
    <w:p>
      <w:pPr>
        <w:spacing w:after="140" w:line="300" w:lineRule="auto"/>
      </w:pPr>
      <w:r>
        <w:rPr>
          <w:rFonts w:ascii="Arial" w:hAnsi="Arial" w:eastAsia="PingFang SC"/>
          <w:b/>
          <w:color w:val="000000"/>
          <w:sz w:val="23"/>
        </w:rPr>
        <w:t>提示找不到 python：</w:t>
      </w:r>
      <w:r>
        <w:rPr>
          <w:rFonts w:ascii="Arial" w:hAnsi="Arial" w:eastAsia="PingFang SC"/>
          <w:b w:val="0"/>
          <w:color w:val="000000"/>
          <w:sz w:val="23"/>
        </w:rPr>
        <w:t>重新安装 Python，并确认安装时勾选 Add Python to PATH。</w:t>
      </w:r>
    </w:p>
    <w:p>
      <w:pPr>
        <w:spacing w:after="140" w:line="300" w:lineRule="auto"/>
      </w:pPr>
      <w:r>
        <w:rPr>
          <w:rFonts w:ascii="Arial" w:hAnsi="Arial" w:eastAsia="PingFang SC"/>
          <w:b/>
          <w:color w:val="000000"/>
          <w:sz w:val="23"/>
        </w:rPr>
        <w:t>提示找不到目录：</w:t>
      </w:r>
      <w:r>
        <w:rPr>
          <w:rFonts w:ascii="Arial" w:hAnsi="Arial" w:eastAsia="PingFang SC"/>
          <w:b w:val="0"/>
          <w:color w:val="000000"/>
          <w:sz w:val="23"/>
        </w:rPr>
        <w:t>检查目录是否存在，并确认命令中的双引号完整。</w:t>
      </w:r>
    </w:p>
    <w:p>
      <w:pPr>
        <w:spacing w:after="140" w:line="300" w:lineRule="auto"/>
      </w:pPr>
      <w:r>
        <w:rPr>
          <w:rFonts w:ascii="Arial" w:hAnsi="Arial" w:eastAsia="PingFang SC"/>
          <w:b/>
          <w:color w:val="000000"/>
          <w:sz w:val="23"/>
        </w:rPr>
        <w:t>提示文件被占用：</w:t>
      </w:r>
      <w:r>
        <w:rPr>
          <w:rFonts w:ascii="Arial" w:hAnsi="Arial" w:eastAsia="PingFang SC"/>
          <w:b w:val="0"/>
          <w:color w:val="000000"/>
          <w:sz w:val="23"/>
        </w:rPr>
        <w:t>关闭 Excel、WPS、Word 和文件预览窗口后再审核。</w:t>
      </w:r>
    </w:p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风控矩阵审核器使用说明</dc:title>
  <dc:subject>输入目录和输出目录审核操作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