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PingFang SC" w:hAnsi="PingFang SC" w:eastAsia="PingFang SC"/>
          <w:b/>
          <w:color w:val="000000"/>
          <w:sz w:val="48"/>
        </w:rPr>
        <w:t>风控矩阵审核器使用说明</w:t>
      </w:r>
    </w:p>
    <w:p>
      <w:pPr>
        <w:spacing w:after="240" w:line="283" w:lineRule="auto"/>
        <w:jc w:val="center"/>
      </w:pPr>
      <w:r>
        <w:rPr>
          <w:rFonts w:ascii="PingFang SC" w:hAnsi="PingFang SC" w:eastAsia="PingFang SC"/>
          <w:b w:val="0"/>
          <w:color w:val="000000"/>
          <w:sz w:val="23"/>
        </w:rPr>
        <w:t>适用程序版本 2.0    Windows x64 与 Apple Silicon macOS 单机离线 Web 版</w:t>
      </w:r>
    </w:p>
    <w:p>
      <w:pPr>
        <w:spacing w:after="80" w:line="283" w:lineRule="auto"/>
      </w:pPr>
      <w:r>
        <w:rPr>
          <w:rFonts w:ascii="PingFang SC" w:hAnsi="PingFang SC" w:eastAsia="PingFang SC"/>
          <w:b w:val="0"/>
          <w:color w:val="000000"/>
          <w:sz w:val="23"/>
        </w:rPr>
        <w:t>本说明面向直接使用审核器的审核人员。操作页面在默认浏览器中显示，但服务、材料和审核过程全部留在本机。用户只选择输入目录，输出位置固定为发布目录下的 outputs。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173A5E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173A5E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运行环境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r>
              <w:t>Windows 10/11 x64，或 Apple Silicon macOS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安装要求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2F8"/>
          </w:tcPr>
          <w:p>
            <w:r>
              <w:t>无需安装 Python、Node.js、Qt 或 LibreOffice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r>
              <w:t>通过系统目录选择器选择待审核材料目录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2F8"/>
          </w:tcPr>
          <w:p>
            <w:r>
              <w:t>输出位置固定为发布目录下的 outputs，每个任务独立保存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网络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完全离线，只监听本机 127.0.0.1</w:t>
            </w:r>
          </w:p>
        </w:tc>
      </w:tr>
    </w:tbl>
    <w:p>
      <w:pPr>
        <w:pStyle w:val="Heading1"/>
        <w:keepNext/>
        <w:keepLines/>
        <w:spacing w:before="280" w:after="120"/>
      </w:pPr>
      <w:r>
        <w:t>一 启动审核器</w:t>
      </w:r>
    </w:p>
    <w:p>
      <w:pPr>
        <w:spacing w:after="80" w:line="283" w:lineRule="auto"/>
        <w:ind w:left="259" w:hanging="259"/>
      </w:pPr>
      <w:r>
        <w:rPr>
          <w:rFonts w:ascii="PingFang SC" w:hAnsi="PingFang SC" w:eastAsia="PingFang SC"/>
          <w:b w:val="0"/>
          <w:color w:val="000000"/>
          <w:sz w:val="23"/>
        </w:rPr>
        <w:t>1.  根据电脑选择并完整解压 Windows x64 或 macOS arm64 发布 ZIP。</w:t>
      </w:r>
    </w:p>
    <w:p>
      <w:pPr>
        <w:spacing w:after="80" w:line="283" w:lineRule="auto"/>
        <w:ind w:left="259" w:hanging="259"/>
      </w:pPr>
      <w:r>
        <w:rPr>
          <w:rFonts w:ascii="PingFang SC" w:hAnsi="PingFang SC" w:eastAsia="PingFang SC"/>
          <w:b w:val="0"/>
          <w:color w:val="000000"/>
          <w:sz w:val="23"/>
        </w:rPr>
        <w:t>2.  确认启动脚本与 app、runtime、data、outputs 位于同一发布目录。</w:t>
      </w:r>
    </w:p>
    <w:p>
      <w:pPr>
        <w:spacing w:after="80" w:line="283" w:lineRule="auto"/>
        <w:ind w:left="259" w:hanging="259"/>
      </w:pPr>
      <w:r>
        <w:rPr>
          <w:rFonts w:ascii="PingFang SC" w:hAnsi="PingFang SC" w:eastAsia="PingFang SC"/>
          <w:b w:val="0"/>
          <w:color w:val="000000"/>
          <w:sz w:val="23"/>
        </w:rPr>
        <w:t>3.  Windows 双击 启动审核器.bat；Apple Silicon macOS 双击 启动审核器.command。终端启动服务后，默认浏览器会打开任务中心。</w:t>
      </w:r>
    </w:p>
    <w:p>
      <w:pPr>
        <w:spacing w:after="80" w:line="283" w:lineRule="auto"/>
      </w:pPr>
      <w:r>
        <w:rPr>
          <w:rFonts w:ascii="PingFang SC" w:hAnsi="PingFang SC" w:eastAsia="PingFang SC"/>
          <w:b w:val="0"/>
          <w:color w:val="000000"/>
          <w:sz w:val="23"/>
        </w:rPr>
        <w:t>运行期间必须保持终端窗口打开。关闭浏览器不会停止审核；再次双击当前平台的启动脚本，只会重新打开已有页面。</w:t>
      </w:r>
    </w:p>
    <w:p>
      <w:pPr>
        <w:spacing w:after="80" w:line="283" w:lineRule="auto"/>
      </w:pPr>
      <w:r>
        <w:rPr>
          <w:rFonts w:ascii="PingFang SC" w:hAnsi="PingFang SC" w:eastAsia="PingFang SC"/>
          <w:b/>
          <w:color w:val="000000"/>
          <w:sz w:val="23"/>
        </w:rPr>
        <w:t>移动要求：必须整体移动解压后的发布目录，不要只复制启动脚本，也不要混用其他版本的 app 或 runtime。</w:t>
      </w:r>
    </w:p>
    <w:p>
      <w:pPr>
        <w:pStyle w:val="Heading2"/>
        <w:keepNext/>
        <w:keepLines/>
      </w:pPr>
      <w:r>
        <w:t>macOS 首次打开</w:t>
      </w:r>
    </w:p>
    <w:p>
      <w:pPr>
        <w:spacing w:line="283" w:lineRule="auto" w:after="80"/>
      </w:pPr>
      <w:r>
        <w:t>只有在已确认来源时，才可对具体解压目录解除 Gatekeeper 隔离标记并补充启动权限。下列示例假设目录位于“下载”，命令不得改为用户主目录或其他宽泛路径。</w:t>
      </w:r>
    </w:p>
    <w:p>
      <w:pPr>
        <w:spacing w:line="283" w:lineRule="auto" w:after="80"/>
        <w:ind w:left="360"/>
      </w:pPr>
      <w:r>
        <w:rPr>
          <w:rFonts w:ascii="Menlo" w:hAnsi="Menlo"/>
          <w:sz w:val="18"/>
        </w:rPr>
        <w:t>xattr -dr com.apple.quarantine "$HOME/Downloads/风控矩阵审核器-v2.0.0"</w:t>
      </w:r>
    </w:p>
    <w:p>
      <w:pPr>
        <w:spacing w:line="283" w:lineRule="auto" w:after="80"/>
        <w:ind w:left="360"/>
      </w:pPr>
      <w:r>
        <w:rPr>
          <w:rFonts w:ascii="Menlo" w:hAnsi="Menlo"/>
          <w:sz w:val="18"/>
        </w:rPr>
        <w:t>chmod +x "$HOME/Downloads/风控矩阵审核器-v2.0.0/启动审核器.command"</w:t>
      </w:r>
    </w:p>
    <w:p>
      <w:pPr>
        <w:pStyle w:val="Heading1"/>
        <w:keepNext/>
        <w:keepLines/>
        <w:spacing w:before="280" w:after="120"/>
      </w:pPr>
      <w:r>
        <w:t>二 创建审核任务</w:t>
      </w:r>
    </w:p>
    <w:p>
      <w:pPr>
        <w:spacing w:after="80" w:line="283" w:lineRule="auto"/>
        <w:ind w:left="259" w:hanging="259"/>
      </w:pPr>
      <w:r>
        <w:rPr>
          <w:rFonts w:ascii="PingFang SC" w:hAnsi="PingFang SC" w:eastAsia="PingFang SC"/>
          <w:b w:val="0"/>
          <w:color w:val="000000"/>
          <w:sz w:val="23"/>
        </w:rPr>
        <w:t>1.  在任务中心点击 选择输入目录。</w:t>
      </w:r>
    </w:p>
    <w:p>
      <w:pPr>
        <w:spacing w:after="80" w:line="283" w:lineRule="auto"/>
        <w:ind w:left="259" w:hanging="259"/>
      </w:pPr>
      <w:r>
        <w:rPr>
          <w:rFonts w:ascii="PingFang SC" w:hAnsi="PingFang SC" w:eastAsia="PingFang SC"/>
          <w:b w:val="0"/>
          <w:color w:val="000000"/>
          <w:sz w:val="23"/>
        </w:rPr>
        <w:t>2.  在当前操作系统的目录选择器中选择待审核材料。</w:t>
      </w:r>
    </w:p>
    <w:p>
      <w:pPr>
        <w:spacing w:after="80" w:line="283" w:lineRule="auto"/>
        <w:ind w:left="259" w:hanging="259"/>
      </w:pPr>
      <w:r>
        <w:rPr>
          <w:rFonts w:ascii="PingFang SC" w:hAnsi="PingFang SC" w:eastAsia="PingFang SC"/>
          <w:b w:val="0"/>
          <w:color w:val="000000"/>
          <w:sz w:val="23"/>
        </w:rPr>
        <w:t>3.  核对输入路径和自动生成的任务名称，需要时修改任务名称。</w:t>
      </w:r>
    </w:p>
    <w:p>
      <w:pPr>
        <w:spacing w:after="80" w:line="283" w:lineRule="auto"/>
        <w:ind w:left="259" w:hanging="259"/>
      </w:pPr>
      <w:r>
        <w:rPr>
          <w:rFonts w:ascii="PingFang SC" w:hAnsi="PingFang SC" w:eastAsia="PingFang SC"/>
          <w:b w:val="0"/>
          <w:color w:val="000000"/>
          <w:sz w:val="23"/>
        </w:rPr>
        <w:t>4.  点击 开始审核，进入任务详情查看运行状态。</w:t>
      </w:r>
    </w:p>
    <w:p>
      <w:pPr>
        <w:spacing w:after="80" w:line="283" w:lineRule="auto"/>
      </w:pPr>
      <w:r>
        <w:rPr>
          <w:rFonts w:ascii="PingFang SC" w:hAnsi="PingFang SC" w:eastAsia="PingFang SC"/>
          <w:b w:val="0"/>
          <w:color w:val="000000"/>
          <w:sz w:val="23"/>
        </w:rPr>
        <w:t>输出位置不需要选择，也不能改到其他位置。程序会在 outputs 中为任务创建唯一子目录；同名任务不会覆盖已有结果。原始输入材料不会被改写。</w:t>
      </w:r>
    </w:p>
    <w:p>
      <w:pPr>
        <w:pStyle w:val="Heading1"/>
        <w:keepNext/>
        <w:keepLines/>
        <w:spacing w:before="280" w:after="120"/>
      </w:pPr>
      <w:r>
        <w:t>三 查看进度和结果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173A5E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173A5E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/>
                <w:color w:val="FFFFFF"/>
                <w:sz w:val="21"/>
              </w:rPr>
              <w:t>含义和处理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排队或运行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任务尚未结束，可查看当前阶段、进度和警告。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完成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可打开输出目录、审核统计表和集中复核结果。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失败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先查看任务详情中的错误，再检查 data/logs 日志。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已取消</w:t>
            </w:r>
          </w:p>
        </w:tc>
        <w:tc>
          <w:tcPr>
            <w:tcW w:type="dxa" w:w="73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2F8"/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任务已响应停止请求；已生成的中间内容以详情提示为准。</w:t>
            </w:r>
          </w:p>
        </w:tc>
      </w:tr>
    </w:tbl>
    <w:p>
      <w:pPr>
        <w:spacing w:after="80" w:line="283" w:lineRule="auto"/>
      </w:pPr>
      <w:r>
        <w:rPr>
          <w:rFonts w:ascii="PingFang SC" w:hAnsi="PingFang SC" w:eastAsia="PingFang SC"/>
          <w:b w:val="0"/>
          <w:color w:val="000000"/>
          <w:sz w:val="23"/>
        </w:rPr>
        <w:t>关闭浏览器标签页不会停止审核。后台服务和任务继续在本机运行，再次双击启动脚本即可返回任务中心。</w:t>
      </w:r>
    </w:p>
    <w:p>
      <w:pPr>
        <w:pStyle w:val="Heading1"/>
        <w:keepNext/>
        <w:keepLines/>
        <w:spacing w:before="280" w:after="120"/>
      </w:pPr>
      <w:r>
        <w:t>四 取消任务和退出</w:t>
      </w:r>
    </w:p>
    <w:p>
      <w:pPr>
        <w:spacing w:after="80" w:line="283" w:lineRule="auto"/>
      </w:pPr>
      <w:r>
        <w:rPr>
          <w:rFonts w:ascii="PingFang SC" w:hAnsi="PingFang SC" w:eastAsia="PingFang SC"/>
          <w:b/>
          <w:color w:val="000000"/>
          <w:sz w:val="23"/>
        </w:rPr>
        <w:t>取消单个任务：</w:t>
      </w:r>
      <w:r>
        <w:rPr>
          <w:rFonts w:ascii="PingFang SC" w:hAnsi="PingFang SC" w:eastAsia="PingFang SC"/>
          <w:b w:val="0"/>
          <w:color w:val="000000"/>
          <w:sz w:val="23"/>
        </w:rPr>
        <w:t>在任务详情中点击取消，并等待状态更新。</w:t>
      </w:r>
    </w:p>
    <w:p>
      <w:pPr>
        <w:spacing w:after="80" w:line="283" w:lineRule="auto"/>
      </w:pPr>
      <w:r>
        <w:rPr>
          <w:rFonts w:ascii="PingFang SC" w:hAnsi="PingFang SC" w:eastAsia="PingFang SC"/>
          <w:b/>
          <w:color w:val="000000"/>
          <w:sz w:val="23"/>
        </w:rPr>
        <w:t>正常退出：</w:t>
      </w:r>
      <w:r>
        <w:rPr>
          <w:rFonts w:ascii="PingFang SC" w:hAnsi="PingFang SC" w:eastAsia="PingFang SC"/>
          <w:b w:val="0"/>
          <w:color w:val="000000"/>
          <w:sz w:val="23"/>
        </w:rPr>
        <w:t>点击页面中的退出审核器。若仍有任务，程序会先请求全部任务安全停止，再关闭本机服务。</w:t>
      </w:r>
    </w:p>
    <w:p>
      <w:pPr>
        <w:spacing w:after="80" w:line="283" w:lineRule="auto"/>
      </w:pPr>
      <w:r>
        <w:rPr>
          <w:rFonts w:ascii="PingFang SC" w:hAnsi="PingFang SC" w:eastAsia="PingFang SC"/>
          <w:b/>
          <w:color w:val="000000"/>
          <w:sz w:val="23"/>
        </w:rPr>
        <w:t>强制结束：页面无法访问且必须立即结束时，可关闭启动脚本打开的终端。程序会清理 Worker 和 LibreOffice 子进程；未完成任务在下次启动时会标记为意外中断。</w:t>
      </w:r>
    </w:p>
    <w:p>
      <w:pPr>
        <w:spacing w:after="80" w:line="283" w:lineRule="auto"/>
      </w:pPr>
      <w:r>
        <w:rPr>
          <w:rFonts w:ascii="PingFang SC" w:hAnsi="PingFang SC" w:eastAsia="PingFang SC"/>
          <w:b w:val="0"/>
          <w:color w:val="000000"/>
          <w:sz w:val="23"/>
        </w:rPr>
        <w:t>不要把关闭浏览器当作退出，也不要在任务运行时删除或移动程序目录。</w:t>
      </w:r>
    </w:p>
    <w:p>
      <w:pPr>
        <w:pStyle w:val="Heading1"/>
        <w:keepNext/>
        <w:keepLines/>
        <w:spacing w:before="280" w:after="120"/>
      </w:pPr>
      <w:r>
        <w:t>五 离线运行边界</w:t>
      </w:r>
    </w:p>
    <w:p>
      <w:pPr>
        <w:pStyle w:val="ListBullet"/>
        <w:spacing w:after="40" w:line="269" w:lineRule="auto"/>
      </w:pPr>
      <w:r>
        <w:rPr>
          <w:rFonts w:ascii="PingFang SC" w:hAnsi="PingFang SC" w:eastAsia="PingFang SC"/>
          <w:b w:val="0"/>
          <w:color w:val="000000"/>
          <w:sz w:val="23"/>
        </w:rPr>
        <w:t>页面使用本地 HTML、CSS、JavaScript、Bootstrap 和图标字体，不引用在线 CDN。</w:t>
      </w:r>
    </w:p>
    <w:p>
      <w:pPr>
        <w:pStyle w:val="ListBullet"/>
        <w:spacing w:after="40" w:line="269" w:lineRule="auto"/>
      </w:pPr>
      <w:r>
        <w:rPr>
          <w:rFonts w:ascii="PingFang SC" w:hAnsi="PingFang SC" w:eastAsia="PingFang SC"/>
          <w:b w:val="0"/>
          <w:color w:val="000000"/>
          <w:sz w:val="23"/>
        </w:rPr>
        <w:t>审核规则、配置、基准、会计主体清单和 LibreOffice 随发布包提供。</w:t>
      </w:r>
    </w:p>
    <w:p>
      <w:pPr>
        <w:pStyle w:val="ListBullet"/>
        <w:spacing w:after="40" w:line="269" w:lineRule="auto"/>
      </w:pPr>
      <w:r>
        <w:rPr>
          <w:rFonts w:ascii="PingFang SC" w:hAnsi="PingFang SC" w:eastAsia="PingFang SC"/>
          <w:b w:val="0"/>
          <w:color w:val="000000"/>
          <w:sz w:val="23"/>
        </w:rPr>
        <w:t>服务只监听 127.0.0.1 随机端口，不向局域网或公网开放。</w:t>
      </w:r>
    </w:p>
    <w:p>
      <w:pPr>
        <w:pStyle w:val="ListBullet"/>
        <w:spacing w:after="40" w:line="269" w:lineRule="auto"/>
      </w:pPr>
      <w:r>
        <w:rPr>
          <w:rFonts w:ascii="PingFang SC" w:hAnsi="PingFang SC" w:eastAsia="PingFang SC"/>
          <w:b w:val="0"/>
          <w:color w:val="000000"/>
          <w:sz w:val="23"/>
        </w:rPr>
        <w:t>页面请求使用本次启动生成的随机令牌，并校验 Host 和 Origin。</w:t>
      </w:r>
    </w:p>
    <w:p>
      <w:pPr>
        <w:pStyle w:val="ListBullet"/>
        <w:spacing w:after="40" w:line="269" w:lineRule="auto"/>
      </w:pPr>
      <w:r>
        <w:rPr>
          <w:rFonts w:ascii="PingFang SC" w:hAnsi="PingFang SC" w:eastAsia="PingFang SC"/>
          <w:b w:val="0"/>
          <w:color w:val="000000"/>
          <w:sz w:val="23"/>
        </w:rPr>
        <w:t>任务结果只能通过任务记录打开，页面不能用任意路径访问电脑其他文件。</w:t>
      </w:r>
    </w:p>
    <w:p>
      <w:pPr>
        <w:pStyle w:val="Heading1"/>
        <w:keepNext/>
        <w:keepLines/>
        <w:spacing w:before="280" w:after="120"/>
      </w:pPr>
      <w:r>
        <w:t>六 常见问题</w:t>
      </w:r>
    </w:p>
    <w:p>
      <w:pPr>
        <w:pStyle w:val="Heading2"/>
        <w:keepNext/>
        <w:keepLines/>
        <w:spacing w:before="180" w:after="120"/>
      </w:pPr>
      <w:r>
        <w:t>页面提示运行资源缺失</w:t>
      </w:r>
    </w:p>
    <w:p>
      <w:pPr>
        <w:spacing w:after="80" w:line="283" w:lineRule="auto"/>
      </w:pPr>
      <w:r>
        <w:rPr>
          <w:rFonts w:ascii="PingFang SC" w:hAnsi="PingFang SC" w:eastAsia="PingFang SC"/>
          <w:b w:val="0"/>
          <w:color w:val="000000"/>
          <w:sz w:val="23"/>
        </w:rPr>
        <w:t>发布目录不完整或文件被安全软件隔离。重新完整解压对应平台 ZIP，并保留 app 与 runtime。</w:t>
      </w:r>
    </w:p>
    <w:p>
      <w:pPr>
        <w:pStyle w:val="Heading2"/>
        <w:keepNext/>
        <w:keepLines/>
        <w:spacing w:before="180" w:after="120"/>
      </w:pPr>
      <w:r>
        <w:t>任务提示输入目录无效</w:t>
      </w:r>
    </w:p>
    <w:p>
      <w:pPr>
        <w:spacing w:after="80" w:line="283" w:lineRule="auto"/>
      </w:pPr>
      <w:r>
        <w:rPr>
          <w:rFonts w:ascii="PingFang SC" w:hAnsi="PingFang SC" w:eastAsia="PingFang SC"/>
          <w:b w:val="0"/>
          <w:color w:val="000000"/>
          <w:sz w:val="23"/>
        </w:rPr>
        <w:t>确认目录存在且可读。输入目录不能与程序的 outputs 相同或相互包含。</w:t>
      </w:r>
    </w:p>
    <w:p>
      <w:pPr>
        <w:pStyle w:val="Heading2"/>
        <w:keepNext/>
        <w:keepLines/>
        <w:spacing w:before="180" w:after="120"/>
      </w:pPr>
      <w:r>
        <w:t>任务失败</w:t>
      </w:r>
    </w:p>
    <w:p>
      <w:pPr>
        <w:spacing w:after="80" w:line="283" w:lineRule="auto"/>
      </w:pPr>
      <w:r>
        <w:rPr>
          <w:rFonts w:ascii="PingFang SC" w:hAnsi="PingFang SC" w:eastAsia="PingFang SC"/>
          <w:b w:val="0"/>
          <w:color w:val="000000"/>
          <w:sz w:val="23"/>
        </w:rPr>
        <w:t>查看任务详情中的错误和 data/logs 下的日志；关闭可能占用材料的 Excel、WPS 或 Word。</w:t>
      </w:r>
    </w:p>
    <w:p>
      <w:pPr>
        <w:pStyle w:val="Heading2"/>
        <w:keepNext/>
        <w:keepLines/>
        <w:spacing w:before="180" w:after="120"/>
      </w:pPr>
      <w:r>
        <w:t>浏览器显示无法连接</w:t>
      </w:r>
    </w:p>
    <w:p>
      <w:pPr>
        <w:spacing w:after="80" w:line="283" w:lineRule="auto"/>
      </w:pPr>
      <w:r>
        <w:rPr>
          <w:rFonts w:ascii="PingFang SC" w:hAnsi="PingFang SC" w:eastAsia="PingFang SC"/>
          <w:b w:val="0"/>
          <w:color w:val="000000"/>
          <w:sz w:val="23"/>
        </w:rPr>
        <w:t>确认启动脚本打开的终端仍在运行。若终端已结束，请重新双击启动脚本；如被安全软件拦截，只需允许访问本机 127.0.0.1。</w:t>
      </w:r>
    </w:p>
    <w:p>
      <w:pPr>
        <w:pStyle w:val="Heading2"/>
        <w:keepNext/>
        <w:keepLines/>
        <w:spacing w:before="180" w:after="120"/>
      </w:pPr>
      <w:r>
        <w:t>outputs 出现多个相似目录</w:t>
      </w:r>
    </w:p>
    <w:p>
      <w:pPr>
        <w:spacing w:after="80" w:line="283" w:lineRule="auto"/>
      </w:pPr>
      <w:r>
        <w:rPr>
          <w:rFonts w:ascii="PingFang SC" w:hAnsi="PingFang SC" w:eastAsia="PingFang SC"/>
          <w:b w:val="0"/>
          <w:color w:val="000000"/>
          <w:sz w:val="23"/>
        </w:rPr>
        <w:t>这是防覆盖机制。请从任务详情打开本次任务对应的输出目录。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