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body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日期：2025年3月19日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日期：2025年3月20日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日期：2025年3月21日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日期：2025年3月22日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日期：2025年3月24日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日期：2025年3月25日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日期：2025年3月26日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日期：2025年3月27日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日期：2025年3月28日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日期：2025年3月29日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训练过程中发现部分机器人存在齿轮打滑问题，指导学生重新固定轴套并增加垫片，使传动更加稳定。</ns0:t>
            </ns0:r>
          </ns0:p>
          <ns0:p>
            <ns0:pPr>
              <ns0:pStyle ns0:val="af7"/>
            </ns0:pPr>
            <ns0:r>
              <ns0:t>安排学生统一整理机器人线缆，将电机线与电池线重新固定在结构梁上，避免运动过程中出现缠绕。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对机器人进行连续运行测试，让机器人在跑道上持续行驶一段时间，观察电机温度变化以及结构稳定性情况。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日期：2025年3月31日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训练结束前进行集中总结，让各小组汇报当天完成的任务和遇到的问题，并讨论下一步优化方向。</ns0:t>
            </ns0:r>
          </ns0:p>
          <ns0:p>
            <ns0:pPr>
              <ns0:pStyle ns0:val="af7"/>
            </ns0:pPr>
            <ns0:r>
              <ns0:t>进行VEX机器人基础编程教学，讲解电机控制、简单循环结构和条件判断，并通过实例程序让机器人完成前进、转弯等基础动作。</ns0:t>
            </ns0:r>
          </ns0:p>
          <ns0:p>
            <ns0:pPr>
              <ns0:pStyle ns0:val="af7"/>
            </ns0:pPr>
            <ns0:r>
              <ns0:t>组织队内小型挑战赛，让学生使用自己搭建的机器人完成指定路线，通过比赛形式提高训练兴趣。</ns0:t>
            </ns0:r>
          </ns0:p>
          <ns0:p>
            <ns0:pPr>
              <ns0:pStyle ns0:val="af7"/>
            </ns0:pPr>
            <ns0:r>
              <ns0:t>开展跑道测试训练，学生轮流操控机器人完成直线行驶和连续转弯动作，通过多轮测试观察机器人在高速状态下的稳定性。</ns0:t>
            </ns0:r>
          </ns0:p>
          <ns0:p>
            <ns0:pPr>
              <ns0:pStyle ns0:val="af7"/>
            </ns0:pPr>
            <ns0:r>
              <ns0:t>本次训练首先检查前期搭建的底盘结构，对电机固定、齿轮啮合以及轴承连接位置进行逐一检查。部分机器人在测试过程中出现轻微偏移，学生在指导下通过调整轮组位置与齿轮间隙进行修正。</ns0:t>
            </ns0:r>
          </ns0:p>
          <ns0:p>
            <ns0:pPr>
              <ns0:pStyle ns0:val="af7"/>
            </ns0:pPr>
            <ns0:r>
              <ns0:t>部分学生开始接触PROS开发环境，了解机器人程序下载与基本调试流程。</ns0:t>
            </ns0:r>
          </ns0:p>
          <ns0:p>
            <ns0:pPr>
              <ns0:pStyle ns0:val="af7"/>
            </ns0:pPr>
            <ns0:r>
              <ns0:t>部分学生开始尝试为机器人增加简单机构，如前端挡板或基础拾取结构，以探索机器人执行任务的可能方式。</ns0:t>
            </ns0:r>
          </ns0:p>
        </ns0:tc>
      </ns0:tr>
    </ns0:tbl>
    <ns0:sectPr ns0:rsidR="00095E66" ns0:rsidRPr="00794C20">
      <ns0:pgSz ns0:w="11906" ns0:h="16838"/>
      <ns0:pgMar ns0:top="720" ns0:right="720" ns0:bottom="720" ns0:left="720" ns0:header="851" ns0:footer="992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