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4937B" w14:textId="65AA95BF" w:rsidR="00D05F18" w:rsidRPr="00D05F18" w:rsidRDefault="00D05F18" w:rsidP="00D05F18">
      <w:pPr>
        <w:pStyle w:val="a3"/>
        <w:jc w:val="center"/>
        <w:rPr>
          <w:b/>
          <w:bCs/>
          <w:sz w:val="28"/>
          <w:szCs w:val="28"/>
        </w:rPr>
      </w:pPr>
      <w:r w:rsidRPr="00D05F18">
        <w:rPr>
          <w:b/>
          <w:bCs/>
          <w:sz w:val="32"/>
          <w:szCs w:val="32"/>
        </w:rPr>
        <w:t>Packet Tracer. Настройка расширенных списков контроля доступа (ACL). Сценарий 1</w:t>
      </w:r>
    </w:p>
    <w:p w14:paraId="69A6D65F" w14:textId="639E7167" w:rsidR="00BE4CFD" w:rsidRDefault="009468D1" w:rsidP="00D05F18">
      <w:pPr>
        <w:jc w:val="center"/>
        <w:rPr>
          <w:rFonts w:cs="Times New Roman"/>
          <w:b/>
          <w:bCs/>
          <w:sz w:val="32"/>
          <w:szCs w:val="28"/>
        </w:rPr>
      </w:pPr>
      <w:r w:rsidRPr="009468D1">
        <w:rPr>
          <w:rFonts w:cs="Times New Roman"/>
          <w:b/>
          <w:bCs/>
          <w:sz w:val="32"/>
          <w:szCs w:val="28"/>
        </w:rPr>
        <w:drawing>
          <wp:inline distT="0" distB="0" distL="0" distR="0" wp14:anchorId="51CB4112" wp14:editId="32C5A6D8">
            <wp:extent cx="5223202" cy="1729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747" cy="17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A74" w14:textId="6F30D4C3" w:rsidR="009468D1" w:rsidRDefault="009468D1" w:rsidP="00D05F18">
      <w:pPr>
        <w:jc w:val="center"/>
        <w:rPr>
          <w:rFonts w:cs="Times New Roman"/>
          <w:b/>
          <w:bCs/>
          <w:sz w:val="32"/>
          <w:szCs w:val="28"/>
        </w:rPr>
      </w:pPr>
      <w:r w:rsidRPr="009468D1">
        <w:rPr>
          <w:rFonts w:cs="Times New Roman"/>
          <w:b/>
          <w:bCs/>
          <w:sz w:val="32"/>
          <w:szCs w:val="28"/>
        </w:rPr>
        <w:drawing>
          <wp:inline distT="0" distB="0" distL="0" distR="0" wp14:anchorId="600465DB" wp14:editId="0352FD62">
            <wp:extent cx="618826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891" cy="9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224B" w14:textId="11EC0036" w:rsidR="007D66B8" w:rsidRDefault="007D66B8" w:rsidP="00D05F18">
      <w:pPr>
        <w:jc w:val="center"/>
        <w:rPr>
          <w:rFonts w:cs="Times New Roman"/>
          <w:b/>
          <w:bCs/>
          <w:sz w:val="32"/>
          <w:szCs w:val="28"/>
        </w:rPr>
      </w:pPr>
    </w:p>
    <w:p w14:paraId="5CD3A252" w14:textId="6C9D5341" w:rsidR="00050F87" w:rsidRDefault="00050F87" w:rsidP="00614544">
      <w:pPr>
        <w:pStyle w:val="a3"/>
        <w:spacing w:line="276" w:lineRule="auto"/>
        <w:rPr>
          <w:sz w:val="28"/>
          <w:szCs w:val="28"/>
        </w:rPr>
      </w:pPr>
      <w:r w:rsidRPr="00050F87">
        <w:rPr>
          <w:sz w:val="28"/>
          <w:szCs w:val="28"/>
        </w:rPr>
        <w:t>Часть</w:t>
      </w:r>
      <w:r w:rsidR="00EE403C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1: Настройка,применение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и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проверка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расширенного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нумерованного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списка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 xml:space="preserve">ACL </w:t>
      </w:r>
    </w:p>
    <w:p w14:paraId="48C991DA" w14:textId="068E8D10" w:rsidR="00050F87" w:rsidRDefault="00050F87" w:rsidP="00614544">
      <w:pPr>
        <w:pStyle w:val="a3"/>
        <w:spacing w:line="276" w:lineRule="auto"/>
        <w:rPr>
          <w:sz w:val="28"/>
          <w:szCs w:val="28"/>
        </w:rPr>
      </w:pPr>
      <w:r w:rsidRPr="00050F87">
        <w:rPr>
          <w:sz w:val="28"/>
          <w:szCs w:val="28"/>
        </w:rPr>
        <w:t>Шаг 1:</w:t>
      </w:r>
      <w:r w:rsidRPr="00050F87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Настройте список ACL, разрешающий трафик FTP и ICMP.</w:t>
      </w:r>
    </w:p>
    <w:p w14:paraId="3B2D443B" w14:textId="1174DEA0" w:rsidR="00050F87" w:rsidRDefault="00050F87" w:rsidP="00614544">
      <w:pPr>
        <w:pStyle w:val="a3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2: примените список </w:t>
      </w:r>
      <w:r>
        <w:rPr>
          <w:sz w:val="28"/>
          <w:szCs w:val="28"/>
          <w:lang w:val="en-US"/>
        </w:rPr>
        <w:t>ACL</w:t>
      </w:r>
      <w:r w:rsidRPr="00050F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нужном интерфейсе для фильтрации трафика</w:t>
      </w:r>
    </w:p>
    <w:p w14:paraId="4B8D4BCF" w14:textId="3692286F" w:rsidR="00050F87" w:rsidRDefault="00050F87" w:rsidP="00614544">
      <w:pPr>
        <w:pStyle w:val="a3"/>
        <w:spacing w:before="0" w:beforeAutospacing="0" w:after="0" w:afterAutospacing="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3: </w:t>
      </w:r>
      <w:r w:rsidRPr="00050F87">
        <w:rPr>
          <w:sz w:val="28"/>
          <w:szCs w:val="28"/>
          <w:lang w:val="ru-RU"/>
        </w:rPr>
        <w:t>Проверьте реализацию списка ACL.</w:t>
      </w:r>
    </w:p>
    <w:p w14:paraId="762ADE5D" w14:textId="77777777" w:rsidR="00294301" w:rsidRPr="00C53DC2" w:rsidRDefault="00294301" w:rsidP="00614544">
      <w:pPr>
        <w:pStyle w:val="a3"/>
        <w:spacing w:line="276" w:lineRule="auto"/>
        <w:rPr>
          <w:sz w:val="28"/>
          <w:szCs w:val="28"/>
          <w:lang w:val="en-US"/>
        </w:rPr>
      </w:pPr>
    </w:p>
    <w:p w14:paraId="16C43DC4" w14:textId="76BA856B" w:rsidR="00050F87" w:rsidRDefault="00050F87" w:rsidP="00614544">
      <w:pPr>
        <w:pStyle w:val="a3"/>
        <w:spacing w:line="276" w:lineRule="auto"/>
        <w:rPr>
          <w:sz w:val="28"/>
          <w:szCs w:val="28"/>
          <w:lang w:val="ru-RU"/>
        </w:rPr>
      </w:pPr>
      <w:r w:rsidRPr="00050F87">
        <w:rPr>
          <w:sz w:val="28"/>
          <w:szCs w:val="28"/>
          <w:lang w:val="ru-RU"/>
        </w:rPr>
        <w:t>Часть</w:t>
      </w:r>
      <w:r w:rsidR="00EE403C"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2: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Настройка</w:t>
      </w:r>
      <w:r w:rsidRPr="00050F8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применение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проверка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расширенного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именованного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списка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  <w:lang w:val="ru-RU"/>
        </w:rPr>
        <w:t>ACL</w:t>
      </w:r>
    </w:p>
    <w:p w14:paraId="59B00759" w14:textId="7D237F9C" w:rsidR="00050F87" w:rsidRDefault="00050F87" w:rsidP="00614544">
      <w:pPr>
        <w:pStyle w:val="a3"/>
        <w:spacing w:line="276" w:lineRule="auto"/>
        <w:rPr>
          <w:sz w:val="28"/>
          <w:szCs w:val="28"/>
        </w:rPr>
      </w:pPr>
      <w:r w:rsidRPr="00050F87">
        <w:rPr>
          <w:sz w:val="28"/>
          <w:szCs w:val="28"/>
        </w:rPr>
        <w:t>Шаг 1:</w:t>
      </w:r>
      <w:r>
        <w:rPr>
          <w:sz w:val="28"/>
          <w:szCs w:val="28"/>
          <w:lang w:val="ru-RU"/>
        </w:rPr>
        <w:t xml:space="preserve"> </w:t>
      </w:r>
      <w:r w:rsidRPr="00050F87">
        <w:rPr>
          <w:sz w:val="28"/>
          <w:szCs w:val="28"/>
        </w:rPr>
        <w:t>Настройте список ACL, разрешающий доступ по протоколам HTTP и ICMP.</w:t>
      </w:r>
    </w:p>
    <w:p w14:paraId="55E36E4B" w14:textId="2882BB71" w:rsidR="00050F87" w:rsidRDefault="00050F87" w:rsidP="00614544">
      <w:pPr>
        <w:pStyle w:val="a3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2: </w:t>
      </w:r>
      <w:r w:rsidRPr="00050F87">
        <w:rPr>
          <w:sz w:val="28"/>
          <w:szCs w:val="28"/>
          <w:lang w:val="ru-RU"/>
        </w:rPr>
        <w:t>примените</w:t>
      </w:r>
      <w:r w:rsidRPr="00050F87">
        <w:rPr>
          <w:sz w:val="28"/>
          <w:szCs w:val="28"/>
          <w:lang w:val="ru-RU"/>
        </w:rPr>
        <w:t xml:space="preserve"> список ACL на нужном </w:t>
      </w:r>
      <w:r w:rsidRPr="00050F87">
        <w:rPr>
          <w:sz w:val="28"/>
          <w:szCs w:val="28"/>
          <w:lang w:val="ru-RU"/>
        </w:rPr>
        <w:t>интерфейсе</w:t>
      </w:r>
      <w:r w:rsidRPr="00050F87">
        <w:rPr>
          <w:sz w:val="28"/>
          <w:szCs w:val="28"/>
          <w:lang w:val="ru-RU"/>
        </w:rPr>
        <w:t xml:space="preserve"> для фильтрации трафика.</w:t>
      </w:r>
    </w:p>
    <w:p w14:paraId="121B5543" w14:textId="4BFE6BB4" w:rsidR="00050F87" w:rsidRPr="00050F87" w:rsidRDefault="00050F87" w:rsidP="00614544">
      <w:pPr>
        <w:pStyle w:val="a3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3: </w:t>
      </w:r>
      <w:r w:rsidRPr="00050F87">
        <w:rPr>
          <w:sz w:val="28"/>
          <w:szCs w:val="28"/>
          <w:lang w:val="ru-RU"/>
        </w:rPr>
        <w:t>Проверьте реализацию списка ACL</w:t>
      </w:r>
    </w:p>
    <w:p w14:paraId="70252A92" w14:textId="64531485" w:rsidR="009468D1" w:rsidRPr="00D05F18" w:rsidRDefault="00C53DC2" w:rsidP="00C53DC2">
      <w:pPr>
        <w:ind w:firstLine="0"/>
        <w:jc w:val="center"/>
        <w:rPr>
          <w:rFonts w:cs="Times New Roman"/>
          <w:b/>
          <w:bCs/>
          <w:sz w:val="32"/>
          <w:szCs w:val="28"/>
        </w:rPr>
      </w:pPr>
      <w:r w:rsidRPr="00C53DC2">
        <w:rPr>
          <w:szCs w:val="28"/>
          <w:lang w:val="ru-RU"/>
        </w:rPr>
        <w:lastRenderedPageBreak/>
        <w:drawing>
          <wp:inline distT="0" distB="0" distL="0" distR="0" wp14:anchorId="6247288D" wp14:editId="5068FB89">
            <wp:extent cx="6437190" cy="6228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029" cy="62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D1" w:rsidRPr="00D05F18" w:rsidSect="00050F87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8"/>
    <w:rsid w:val="00050F87"/>
    <w:rsid w:val="00056528"/>
    <w:rsid w:val="00180374"/>
    <w:rsid w:val="00294301"/>
    <w:rsid w:val="00614544"/>
    <w:rsid w:val="00616ABA"/>
    <w:rsid w:val="007D66B8"/>
    <w:rsid w:val="009468D1"/>
    <w:rsid w:val="00A9690F"/>
    <w:rsid w:val="00BE4CFD"/>
    <w:rsid w:val="00C53DC2"/>
    <w:rsid w:val="00CE275E"/>
    <w:rsid w:val="00D05F18"/>
    <w:rsid w:val="00DF2558"/>
    <w:rsid w:val="00E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B60F7"/>
  <w15:chartTrackingRefBased/>
  <w15:docId w15:val="{7EF4054E-DEDA-9B42-B487-541E368E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F18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10</cp:revision>
  <dcterms:created xsi:type="dcterms:W3CDTF">2020-10-22T10:04:00Z</dcterms:created>
  <dcterms:modified xsi:type="dcterms:W3CDTF">2020-10-22T10:30:00Z</dcterms:modified>
</cp:coreProperties>
</file>