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75CA1" w14:textId="77777777" w:rsidR="00273846" w:rsidRPr="00C7603B" w:rsidRDefault="00273846" w:rsidP="00273846">
      <w:pPr>
        <w:pStyle w:val="Default"/>
        <w:spacing w:line="360" w:lineRule="auto"/>
        <w:jc w:val="center"/>
        <w:rPr>
          <w:b/>
          <w:bCs/>
          <w:sz w:val="28"/>
          <w:szCs w:val="28"/>
        </w:rPr>
      </w:pPr>
      <w:r w:rsidRPr="00C7603B">
        <w:rPr>
          <w:b/>
          <w:bCs/>
          <w:sz w:val="28"/>
          <w:szCs w:val="28"/>
        </w:rPr>
        <w:t>МІНІСТЕРСТВО ОСВІТИ І НАУКИ УКРАЇНИ</w:t>
      </w:r>
    </w:p>
    <w:p w14:paraId="0D0958C5" w14:textId="77777777" w:rsidR="00273846" w:rsidRDefault="00273846" w:rsidP="00273846">
      <w:pPr>
        <w:pStyle w:val="Default"/>
        <w:jc w:val="center"/>
        <w:rPr>
          <w:b/>
          <w:bCs/>
          <w:sz w:val="28"/>
          <w:szCs w:val="28"/>
        </w:rPr>
      </w:pPr>
    </w:p>
    <w:p w14:paraId="3A9F2D99" w14:textId="77777777" w:rsidR="00273846" w:rsidRPr="00C7603B" w:rsidRDefault="00273846" w:rsidP="00273846">
      <w:pPr>
        <w:pStyle w:val="Default"/>
        <w:spacing w:line="360" w:lineRule="auto"/>
        <w:jc w:val="center"/>
        <w:rPr>
          <w:sz w:val="28"/>
          <w:szCs w:val="28"/>
          <w:lang w:val="uk-UA"/>
        </w:rPr>
      </w:pPr>
      <w:r w:rsidRPr="00C7603B">
        <w:rPr>
          <w:b/>
          <w:bCs/>
          <w:sz w:val="28"/>
          <w:szCs w:val="28"/>
          <w:lang w:val="uk-UA"/>
        </w:rPr>
        <w:t>УНІВЕРСИТЕТ БАНКІВСЬКОЇ СПРАВИ</w:t>
      </w:r>
    </w:p>
    <w:p w14:paraId="07A50A9F" w14:textId="77777777" w:rsidR="00273846" w:rsidRDefault="00273846" w:rsidP="00273846">
      <w:pPr>
        <w:pStyle w:val="Default"/>
        <w:spacing w:line="360" w:lineRule="auto"/>
        <w:jc w:val="center"/>
        <w:rPr>
          <w:b/>
          <w:bCs/>
          <w:sz w:val="28"/>
          <w:szCs w:val="28"/>
        </w:rPr>
      </w:pPr>
      <w:r w:rsidRPr="00C7603B">
        <w:rPr>
          <w:b/>
          <w:bCs/>
          <w:sz w:val="28"/>
          <w:szCs w:val="28"/>
          <w:lang w:val="uk-UA"/>
        </w:rPr>
        <w:t xml:space="preserve">НАВЧАЛЬНО-НАУКОВИЙ </w:t>
      </w:r>
      <w:r w:rsidRPr="00C7603B">
        <w:rPr>
          <w:b/>
          <w:bCs/>
          <w:sz w:val="28"/>
          <w:szCs w:val="28"/>
        </w:rPr>
        <w:t>ІНСТИТУТ</w:t>
      </w:r>
    </w:p>
    <w:p w14:paraId="6195268A" w14:textId="77777777" w:rsidR="00273846" w:rsidRPr="00C7603B" w:rsidRDefault="00273846" w:rsidP="00273846">
      <w:pPr>
        <w:pStyle w:val="Default"/>
        <w:spacing w:line="360" w:lineRule="auto"/>
        <w:jc w:val="center"/>
        <w:rPr>
          <w:b/>
          <w:bCs/>
          <w:sz w:val="28"/>
          <w:szCs w:val="28"/>
        </w:rPr>
      </w:pPr>
      <w:r w:rsidRPr="00C7603B">
        <w:rPr>
          <w:b/>
          <w:bCs/>
          <w:sz w:val="28"/>
          <w:szCs w:val="28"/>
        </w:rPr>
        <w:t xml:space="preserve"> БАНКІВСЬКИХ ТЕХНОЛОГІЙ ТА БІЗНЕСУ</w:t>
      </w:r>
      <w:r w:rsidRPr="00C7603B">
        <w:rPr>
          <w:b/>
          <w:bCs/>
          <w:sz w:val="28"/>
          <w:szCs w:val="28"/>
          <w:lang w:val="uk-UA"/>
        </w:rPr>
        <w:t xml:space="preserve"> </w:t>
      </w:r>
    </w:p>
    <w:p w14:paraId="0DADFC16" w14:textId="04C61FD1" w:rsidR="00FA7BCA" w:rsidRPr="00273846" w:rsidRDefault="00273846" w:rsidP="00273846">
      <w:pPr>
        <w:pStyle w:val="Default"/>
        <w:spacing w:line="360" w:lineRule="auto"/>
        <w:jc w:val="center"/>
        <w:rPr>
          <w:sz w:val="28"/>
          <w:szCs w:val="28"/>
        </w:rPr>
      </w:pPr>
      <w:r w:rsidRPr="00C7603B">
        <w:rPr>
          <w:b/>
          <w:bCs/>
          <w:sz w:val="28"/>
          <w:szCs w:val="28"/>
        </w:rPr>
        <w:t>КАФЕДРА КІБЕРБЕЗПЕКИ ТА СОЦІАЛЬНИХ НАУК</w:t>
      </w:r>
    </w:p>
    <w:p w14:paraId="66ACA132" w14:textId="77777777" w:rsidR="00FA7BCA" w:rsidRPr="00801ED2" w:rsidRDefault="00FA7BCA" w:rsidP="00FA7BCA">
      <w:pPr>
        <w:spacing w:line="240" w:lineRule="auto"/>
        <w:ind w:firstLine="0"/>
        <w:jc w:val="center"/>
        <w:rPr>
          <w:rFonts w:cs="Times New Roman"/>
          <w:szCs w:val="28"/>
        </w:rPr>
      </w:pPr>
    </w:p>
    <w:p w14:paraId="07B0E6C4" w14:textId="77777777" w:rsidR="00FA7BCA" w:rsidRPr="00801ED2" w:rsidRDefault="00FA7BCA" w:rsidP="00FA7BCA">
      <w:pPr>
        <w:spacing w:line="240" w:lineRule="auto"/>
        <w:ind w:firstLine="0"/>
        <w:jc w:val="center"/>
        <w:rPr>
          <w:rFonts w:cs="Times New Roman"/>
          <w:b/>
          <w:szCs w:val="28"/>
        </w:rPr>
      </w:pPr>
    </w:p>
    <w:p w14:paraId="28919A63" w14:textId="77777777" w:rsidR="00FA7BCA" w:rsidRPr="00801ED2" w:rsidRDefault="00FA7BCA" w:rsidP="00FA7BCA">
      <w:pPr>
        <w:spacing w:line="240" w:lineRule="auto"/>
        <w:ind w:firstLine="0"/>
        <w:jc w:val="center"/>
        <w:rPr>
          <w:rFonts w:ascii="UkrainianBaltica" w:hAnsi="UkrainianBaltica"/>
          <w:b/>
          <w:sz w:val="30"/>
        </w:rPr>
      </w:pPr>
      <w:r w:rsidRPr="00801ED2">
        <w:rPr>
          <w:rFonts w:ascii="UkrainianBaltica" w:hAnsi="UkrainianBaltica"/>
          <w:b/>
          <w:sz w:val="30"/>
        </w:rPr>
        <w:t>КУРСОВА РОБОТА</w:t>
      </w:r>
    </w:p>
    <w:p w14:paraId="74DC8FBE" w14:textId="77777777" w:rsidR="00FA7BCA" w:rsidRPr="00801ED2" w:rsidRDefault="00FA7BCA" w:rsidP="00C42971">
      <w:pPr>
        <w:tabs>
          <w:tab w:val="left" w:pos="1418"/>
          <w:tab w:val="left" w:pos="9070"/>
        </w:tabs>
        <w:spacing w:line="240" w:lineRule="auto"/>
        <w:ind w:left="284" w:firstLine="0"/>
        <w:jc w:val="center"/>
        <w:rPr>
          <w:rFonts w:cs="Times New Roman"/>
          <w:b/>
          <w:bCs/>
          <w:szCs w:val="28"/>
        </w:rPr>
      </w:pPr>
      <w:r w:rsidRPr="00801ED2">
        <w:rPr>
          <w:rFonts w:cs="Times New Roman"/>
          <w:bCs/>
          <w:szCs w:val="28"/>
        </w:rPr>
        <w:t>з дисципліни</w:t>
      </w:r>
    </w:p>
    <w:p w14:paraId="4C836CAD" w14:textId="4151CC4D" w:rsidR="00FA7BCA" w:rsidRPr="00801ED2" w:rsidRDefault="009A2096" w:rsidP="009A2096">
      <w:pPr>
        <w:tabs>
          <w:tab w:val="left" w:pos="1276"/>
          <w:tab w:val="left" w:pos="8789"/>
        </w:tabs>
        <w:spacing w:line="240" w:lineRule="auto"/>
        <w:ind w:left="709" w:firstLine="0"/>
        <w:jc w:val="center"/>
        <w:rPr>
          <w:rFonts w:cs="Times New Roman"/>
          <w:szCs w:val="28"/>
          <w:u w:val="single"/>
        </w:rPr>
      </w:pPr>
      <w:r w:rsidRPr="00273846">
        <w:rPr>
          <w:b/>
          <w:bCs/>
          <w:szCs w:val="28"/>
          <w:u w:val="single"/>
        </w:rPr>
        <w:t>КОМП’ЮТЕРНІ СИСТЕМИ ТА МЕРЕЖІ (РІВЕНЬ D - БЕЗПЕКА КОМП`ЮТЕРНИХ СИСТЕМ)</w:t>
      </w:r>
      <w:r w:rsidRPr="00273846">
        <w:rPr>
          <w:rFonts w:cs="Times New Roman"/>
          <w:b/>
          <w:bCs/>
          <w:noProof/>
          <w:szCs w:val="28"/>
          <w:u w:val="single"/>
        </w:rPr>
        <w:t>.</w:t>
      </w:r>
    </w:p>
    <w:p w14:paraId="68ECFE0A" w14:textId="77777777" w:rsidR="00FA7BCA" w:rsidRPr="00801ED2" w:rsidRDefault="00FA7BCA" w:rsidP="00FA7BCA">
      <w:pPr>
        <w:spacing w:line="360" w:lineRule="exact"/>
        <w:ind w:firstLine="0"/>
        <w:jc w:val="center"/>
        <w:rPr>
          <w:rFonts w:cs="Times New Roman"/>
          <w:sz w:val="20"/>
        </w:rPr>
      </w:pPr>
      <w:r w:rsidRPr="00801ED2">
        <w:rPr>
          <w:rFonts w:cs="Times New Roman"/>
          <w:sz w:val="20"/>
        </w:rPr>
        <w:t>(назва дисципліни)</w:t>
      </w:r>
    </w:p>
    <w:p w14:paraId="66DAB3A0" w14:textId="3DC911E7" w:rsidR="00FA7BCA" w:rsidRPr="00801ED2" w:rsidRDefault="00FA7BCA" w:rsidP="00FA7BCA">
      <w:pPr>
        <w:tabs>
          <w:tab w:val="left" w:pos="3792"/>
          <w:tab w:val="left" w:pos="6804"/>
        </w:tabs>
        <w:spacing w:line="240" w:lineRule="auto"/>
        <w:ind w:firstLine="0"/>
        <w:jc w:val="center"/>
        <w:rPr>
          <w:rFonts w:cs="Times New Roman"/>
          <w:szCs w:val="28"/>
        </w:rPr>
      </w:pPr>
      <w:r w:rsidRPr="00801ED2">
        <w:rPr>
          <w:rFonts w:cs="Times New Roman"/>
          <w:szCs w:val="28"/>
        </w:rPr>
        <w:t xml:space="preserve">на тему: </w:t>
      </w:r>
      <w:r w:rsidR="009A2096" w:rsidRPr="009A2096">
        <w:rPr>
          <w:rFonts w:cs="Times New Roman"/>
          <w:b/>
          <w:noProof/>
          <w:szCs w:val="28"/>
          <w:u w:val="single"/>
        </w:rPr>
        <w:t>ПРОЕКТУВАННЯ КООПЕРАТИВНОЇ МЕРЕЖІ.</w:t>
      </w:r>
    </w:p>
    <w:p w14:paraId="6F29F3D6" w14:textId="77777777" w:rsidR="00FA7BCA" w:rsidRPr="00801ED2" w:rsidRDefault="00FA7BCA" w:rsidP="00FA7BCA">
      <w:pPr>
        <w:spacing w:line="240" w:lineRule="auto"/>
        <w:ind w:firstLine="0"/>
        <w:jc w:val="center"/>
        <w:rPr>
          <w:rFonts w:cs="Times New Roman"/>
          <w:szCs w:val="28"/>
        </w:rPr>
      </w:pPr>
    </w:p>
    <w:p w14:paraId="377C5C78" w14:textId="77777777" w:rsidR="00FA7BCA" w:rsidRPr="00801ED2" w:rsidRDefault="00FA7BCA" w:rsidP="00FA7BCA">
      <w:pPr>
        <w:spacing w:line="240" w:lineRule="auto"/>
        <w:ind w:firstLine="0"/>
        <w:jc w:val="center"/>
        <w:rPr>
          <w:rFonts w:cs="Times New Roman"/>
          <w:szCs w:val="28"/>
        </w:rPr>
      </w:pPr>
    </w:p>
    <w:p w14:paraId="38F427A8" w14:textId="42375C8E" w:rsidR="00FA7BCA" w:rsidRPr="00801ED2" w:rsidRDefault="00FA7BCA" w:rsidP="00FA7BCA">
      <w:pPr>
        <w:tabs>
          <w:tab w:val="left" w:pos="6946"/>
          <w:tab w:val="left" w:pos="7230"/>
        </w:tabs>
        <w:spacing w:line="240" w:lineRule="auto"/>
        <w:ind w:left="5103" w:right="-569" w:firstLine="0"/>
        <w:jc w:val="left"/>
        <w:rPr>
          <w:rFonts w:cs="Times New Roman"/>
          <w:szCs w:val="28"/>
        </w:rPr>
      </w:pPr>
      <w:r w:rsidRPr="00801ED2">
        <w:rPr>
          <w:rFonts w:cs="Times New Roman"/>
          <w:szCs w:val="28"/>
        </w:rPr>
        <w:t>Студента(</w:t>
      </w:r>
      <w:proofErr w:type="spellStart"/>
      <w:r w:rsidRPr="00801ED2">
        <w:rPr>
          <w:rFonts w:cs="Times New Roman"/>
          <w:szCs w:val="28"/>
        </w:rPr>
        <w:t>ки</w:t>
      </w:r>
      <w:proofErr w:type="spellEnd"/>
      <w:r w:rsidRPr="00801ED2">
        <w:rPr>
          <w:rFonts w:cs="Times New Roman"/>
          <w:szCs w:val="28"/>
        </w:rPr>
        <w:t xml:space="preserve">) </w:t>
      </w:r>
      <w:r w:rsidRPr="00801ED2">
        <w:rPr>
          <w:rFonts w:cs="Times New Roman"/>
          <w:szCs w:val="28"/>
          <w:u w:val="single"/>
        </w:rPr>
        <w:t xml:space="preserve">    </w:t>
      </w:r>
      <w:r>
        <w:rPr>
          <w:rFonts w:cs="Times New Roman"/>
          <w:szCs w:val="28"/>
          <w:u w:val="single"/>
        </w:rPr>
        <w:t>3</w:t>
      </w:r>
      <w:r w:rsidRPr="00801ED2">
        <w:rPr>
          <w:rFonts w:cs="Times New Roman"/>
          <w:szCs w:val="28"/>
          <w:u w:val="single"/>
        </w:rPr>
        <w:t xml:space="preserve">   </w:t>
      </w:r>
      <w:r w:rsidRPr="00801ED2">
        <w:rPr>
          <w:rFonts w:cs="Times New Roman"/>
          <w:szCs w:val="28"/>
        </w:rPr>
        <w:t xml:space="preserve"> курсу</w:t>
      </w:r>
      <w:r w:rsidRPr="00FA7BCA">
        <w:rPr>
          <w:rFonts w:cs="Times New Roman"/>
          <w:szCs w:val="28"/>
          <w:u w:val="single"/>
        </w:rPr>
        <w:t xml:space="preserve"> </w:t>
      </w:r>
      <w:r w:rsidRPr="00FA7BCA">
        <w:rPr>
          <w:rFonts w:cs="Times New Roman"/>
          <w:szCs w:val="28"/>
          <w:u w:val="single"/>
        </w:rPr>
        <w:tab/>
      </w:r>
      <w:r>
        <w:rPr>
          <w:rFonts w:cs="Times New Roman"/>
          <w:szCs w:val="28"/>
          <w:u w:val="single"/>
        </w:rPr>
        <w:t>303</w:t>
      </w:r>
      <w:r w:rsidRPr="00801ED2">
        <w:rPr>
          <w:rFonts w:cs="Times New Roman"/>
          <w:szCs w:val="28"/>
          <w:u w:val="single"/>
        </w:rPr>
        <w:t xml:space="preserve">  </w:t>
      </w:r>
      <w:r w:rsidRPr="00801ED2">
        <w:rPr>
          <w:rFonts w:cs="Times New Roman"/>
          <w:szCs w:val="28"/>
        </w:rPr>
        <w:t xml:space="preserve"> групи</w:t>
      </w:r>
    </w:p>
    <w:p w14:paraId="09A23D7D" w14:textId="77777777" w:rsidR="00FA7BCA" w:rsidRPr="00801ED2" w:rsidRDefault="00FA7BCA" w:rsidP="00FA7BCA">
      <w:pPr>
        <w:spacing w:line="240" w:lineRule="auto"/>
        <w:ind w:left="5103" w:firstLine="0"/>
        <w:jc w:val="left"/>
        <w:rPr>
          <w:rFonts w:cs="Times New Roman"/>
          <w:szCs w:val="28"/>
        </w:rPr>
      </w:pPr>
      <w:r w:rsidRPr="00801ED2">
        <w:rPr>
          <w:rFonts w:cs="Times New Roman"/>
          <w:szCs w:val="28"/>
        </w:rPr>
        <w:t>спеціальності «</w:t>
      </w:r>
      <w:proofErr w:type="spellStart"/>
      <w:r w:rsidRPr="00801ED2">
        <w:rPr>
          <w:rFonts w:cs="Times New Roman"/>
          <w:szCs w:val="28"/>
        </w:rPr>
        <w:t>Кібербезпека</w:t>
      </w:r>
      <w:proofErr w:type="spellEnd"/>
      <w:r w:rsidRPr="00801ED2">
        <w:rPr>
          <w:rFonts w:cs="Times New Roman"/>
          <w:szCs w:val="28"/>
        </w:rPr>
        <w:t>»</w:t>
      </w:r>
    </w:p>
    <w:p w14:paraId="301D95A4" w14:textId="77777777" w:rsidR="00FA7BCA" w:rsidRPr="00801ED2" w:rsidRDefault="00FA7BCA" w:rsidP="00FA7BCA">
      <w:pPr>
        <w:tabs>
          <w:tab w:val="left" w:pos="5954"/>
          <w:tab w:val="right" w:pos="9355"/>
        </w:tabs>
        <w:spacing w:line="240" w:lineRule="auto"/>
        <w:ind w:left="4962" w:firstLine="0"/>
        <w:jc w:val="center"/>
        <w:rPr>
          <w:rFonts w:cs="Times New Roman"/>
          <w:szCs w:val="28"/>
          <w:u w:val="single"/>
        </w:rPr>
      </w:pPr>
      <w:r w:rsidRPr="0024748D">
        <w:rPr>
          <w:rFonts w:cs="Times New Roman"/>
          <w:szCs w:val="28"/>
          <w:u w:val="single"/>
        </w:rPr>
        <w:t xml:space="preserve">                  </w:t>
      </w:r>
      <w:proofErr w:type="spellStart"/>
      <w:r w:rsidRPr="0024748D">
        <w:rPr>
          <w:rFonts w:cs="Times New Roman"/>
          <w:szCs w:val="28"/>
          <w:u w:val="single"/>
        </w:rPr>
        <w:t>Дегтерьов</w:t>
      </w:r>
      <w:proofErr w:type="spellEnd"/>
      <w:r w:rsidRPr="0024748D">
        <w:rPr>
          <w:rFonts w:cs="Times New Roman"/>
          <w:szCs w:val="28"/>
          <w:u w:val="single"/>
        </w:rPr>
        <w:t xml:space="preserve"> О.О.</w:t>
      </w:r>
      <w:r>
        <w:rPr>
          <w:rFonts w:cs="Times New Roman"/>
          <w:szCs w:val="28"/>
          <w:u w:val="single"/>
        </w:rPr>
        <w:tab/>
        <w:t xml:space="preserve">       </w:t>
      </w:r>
      <w:r w:rsidRPr="00801ED2">
        <w:rPr>
          <w:rFonts w:cs="Times New Roman"/>
          <w:sz w:val="20"/>
        </w:rPr>
        <w:t xml:space="preserve"> (прізвище та ініціали)</w:t>
      </w:r>
    </w:p>
    <w:p w14:paraId="7A027503" w14:textId="77777777" w:rsidR="00FA7BCA" w:rsidRPr="00801ED2" w:rsidRDefault="00FA7BCA" w:rsidP="00FA7BCA">
      <w:pPr>
        <w:spacing w:line="240" w:lineRule="auto"/>
        <w:ind w:left="5103" w:firstLine="0"/>
        <w:rPr>
          <w:rFonts w:cs="Times New Roman"/>
          <w:szCs w:val="28"/>
        </w:rPr>
      </w:pPr>
    </w:p>
    <w:p w14:paraId="4B4FFC62" w14:textId="77777777" w:rsidR="00FA7BCA" w:rsidRPr="00801ED2" w:rsidRDefault="00FA7BCA" w:rsidP="00FA7BCA">
      <w:pPr>
        <w:tabs>
          <w:tab w:val="left" w:pos="5245"/>
          <w:tab w:val="left" w:pos="9923"/>
        </w:tabs>
        <w:spacing w:line="240" w:lineRule="auto"/>
        <w:ind w:left="5103" w:firstLine="0"/>
        <w:rPr>
          <w:rFonts w:cs="Times New Roman"/>
          <w:szCs w:val="28"/>
        </w:rPr>
      </w:pPr>
      <w:r w:rsidRPr="00801ED2">
        <w:rPr>
          <w:rFonts w:cs="Times New Roman"/>
          <w:szCs w:val="28"/>
        </w:rPr>
        <w:t>Керівник</w:t>
      </w:r>
    </w:p>
    <w:p w14:paraId="56922506" w14:textId="77777777" w:rsidR="00FA7BCA" w:rsidRPr="00801ED2" w:rsidRDefault="00FA7BCA" w:rsidP="00FA7BCA">
      <w:pPr>
        <w:tabs>
          <w:tab w:val="left" w:pos="7272"/>
          <w:tab w:val="left" w:pos="9355"/>
        </w:tabs>
        <w:spacing w:line="240" w:lineRule="auto"/>
        <w:ind w:left="5103" w:firstLine="0"/>
        <w:rPr>
          <w:rFonts w:cs="Times New Roman"/>
          <w:szCs w:val="28"/>
          <w:u w:val="single"/>
        </w:rPr>
      </w:pPr>
      <w:r>
        <w:rPr>
          <w:rFonts w:cs="Times New Roman"/>
          <w:szCs w:val="28"/>
          <w:u w:val="single"/>
        </w:rPr>
        <w:t xml:space="preserve">             доцент кафедри</w:t>
      </w:r>
      <w:r>
        <w:rPr>
          <w:rFonts w:cs="Times New Roman"/>
          <w:szCs w:val="28"/>
          <w:u w:val="single"/>
        </w:rPr>
        <w:tab/>
      </w:r>
      <w:r w:rsidRPr="00801ED2">
        <w:rPr>
          <w:rFonts w:cs="Times New Roman"/>
          <w:szCs w:val="28"/>
          <w:u w:val="single"/>
        </w:rPr>
        <w:t xml:space="preserve"> </w:t>
      </w:r>
    </w:p>
    <w:p w14:paraId="3FA346D3" w14:textId="77777777" w:rsidR="00FA7BCA" w:rsidRPr="00801ED2" w:rsidRDefault="00FA7BCA" w:rsidP="00FA7BCA">
      <w:pPr>
        <w:tabs>
          <w:tab w:val="left" w:pos="9923"/>
        </w:tabs>
        <w:spacing w:line="240" w:lineRule="auto"/>
        <w:ind w:left="5103" w:firstLine="0"/>
        <w:rPr>
          <w:rFonts w:cs="Times New Roman"/>
          <w:szCs w:val="28"/>
          <w:u w:val="single"/>
        </w:rPr>
      </w:pPr>
      <w:r w:rsidRPr="00801ED2">
        <w:rPr>
          <w:rFonts w:cs="Times New Roman"/>
          <w:szCs w:val="28"/>
          <w:u w:val="single"/>
        </w:rPr>
        <w:tab/>
      </w:r>
    </w:p>
    <w:p w14:paraId="75E0D8DA" w14:textId="77777777" w:rsidR="00FA7BCA" w:rsidRPr="00801ED2" w:rsidRDefault="00FA7BCA" w:rsidP="00FA7BCA">
      <w:pPr>
        <w:spacing w:line="240" w:lineRule="auto"/>
        <w:ind w:left="5103" w:firstLine="0"/>
        <w:jc w:val="center"/>
        <w:rPr>
          <w:rFonts w:cs="Times New Roman"/>
          <w:sz w:val="20"/>
        </w:rPr>
      </w:pPr>
      <w:r w:rsidRPr="00801ED2">
        <w:rPr>
          <w:rFonts w:cs="Times New Roman"/>
          <w:sz w:val="20"/>
        </w:rPr>
        <w:t xml:space="preserve"> (посада, вчене звання, науковий ступінь,</w:t>
      </w:r>
    </w:p>
    <w:p w14:paraId="4DEC18FB" w14:textId="3E602A6B" w:rsidR="00FA7BCA" w:rsidRPr="00801ED2" w:rsidRDefault="00FA7BCA" w:rsidP="00FA7BCA">
      <w:pPr>
        <w:tabs>
          <w:tab w:val="left" w:pos="7371"/>
          <w:tab w:val="right" w:pos="9355"/>
        </w:tabs>
        <w:spacing w:line="240" w:lineRule="auto"/>
        <w:ind w:left="5103" w:firstLine="0"/>
        <w:jc w:val="left"/>
        <w:rPr>
          <w:rFonts w:cs="Times New Roman"/>
          <w:szCs w:val="28"/>
          <w:u w:val="single"/>
        </w:rPr>
      </w:pPr>
      <w:r w:rsidRPr="00602276">
        <w:rPr>
          <w:rFonts w:cs="Times New Roman"/>
          <w:szCs w:val="28"/>
          <w:u w:val="single"/>
        </w:rPr>
        <w:t xml:space="preserve">         </w:t>
      </w:r>
      <w:r w:rsidR="00E45C1E">
        <w:rPr>
          <w:rFonts w:cs="Times New Roman"/>
          <w:szCs w:val="28"/>
          <w:u w:val="single"/>
        </w:rPr>
        <w:t xml:space="preserve">           </w:t>
      </w:r>
      <w:r>
        <w:rPr>
          <w:rFonts w:cs="Times New Roman"/>
          <w:szCs w:val="28"/>
          <w:u w:val="single"/>
        </w:rPr>
        <w:t>Гордєєва Д.В.</w:t>
      </w:r>
      <w:r>
        <w:rPr>
          <w:rFonts w:cs="Times New Roman"/>
          <w:szCs w:val="28"/>
          <w:u w:val="single"/>
        </w:rPr>
        <w:tab/>
      </w:r>
    </w:p>
    <w:p w14:paraId="758743B3" w14:textId="77777777" w:rsidR="00FA7BCA" w:rsidRPr="00801ED2" w:rsidRDefault="00FA7BCA" w:rsidP="00FA7BCA">
      <w:pPr>
        <w:spacing w:line="240" w:lineRule="auto"/>
        <w:ind w:left="5103" w:firstLine="0"/>
        <w:jc w:val="center"/>
        <w:rPr>
          <w:rFonts w:cs="Times New Roman"/>
          <w:sz w:val="20"/>
        </w:rPr>
      </w:pPr>
      <w:r>
        <w:rPr>
          <w:rFonts w:cs="Times New Roman"/>
          <w:sz w:val="20"/>
        </w:rPr>
        <w:t>(</w:t>
      </w:r>
      <w:r w:rsidRPr="00801ED2">
        <w:rPr>
          <w:rFonts w:cs="Times New Roman"/>
          <w:sz w:val="20"/>
        </w:rPr>
        <w:t>прізвище та ініціали)</w:t>
      </w:r>
    </w:p>
    <w:p w14:paraId="613D2728" w14:textId="77777777" w:rsidR="00FA7BCA" w:rsidRPr="00801ED2" w:rsidRDefault="00FA7BCA" w:rsidP="00FA7BCA">
      <w:pPr>
        <w:spacing w:line="240" w:lineRule="auto"/>
        <w:ind w:firstLine="0"/>
        <w:jc w:val="right"/>
        <w:rPr>
          <w:rFonts w:cs="Times New Roman"/>
          <w:szCs w:val="28"/>
        </w:rPr>
      </w:pPr>
    </w:p>
    <w:p w14:paraId="02141090" w14:textId="77777777" w:rsidR="00FA7BCA" w:rsidRPr="00801ED2" w:rsidRDefault="00FA7BCA" w:rsidP="00FA7BCA">
      <w:pPr>
        <w:spacing w:line="240" w:lineRule="auto"/>
        <w:ind w:left="5103" w:firstLine="0"/>
        <w:jc w:val="left"/>
        <w:rPr>
          <w:rFonts w:cs="Times New Roman"/>
          <w:szCs w:val="28"/>
        </w:rPr>
      </w:pPr>
      <w:r w:rsidRPr="00801ED2">
        <w:rPr>
          <w:rFonts w:cs="Times New Roman"/>
          <w:szCs w:val="28"/>
        </w:rPr>
        <w:t>Національна шкала __________________</w:t>
      </w:r>
    </w:p>
    <w:p w14:paraId="56CC0E6C" w14:textId="77777777" w:rsidR="00FA7BCA" w:rsidRPr="00801ED2" w:rsidRDefault="00FA7BCA" w:rsidP="00FA7BCA">
      <w:pPr>
        <w:spacing w:line="240" w:lineRule="auto"/>
        <w:ind w:left="5103" w:firstLine="0"/>
        <w:jc w:val="left"/>
        <w:rPr>
          <w:rFonts w:cs="Times New Roman"/>
          <w:szCs w:val="28"/>
        </w:rPr>
      </w:pPr>
      <w:r w:rsidRPr="00801ED2">
        <w:rPr>
          <w:rFonts w:cs="Times New Roman"/>
          <w:szCs w:val="28"/>
        </w:rPr>
        <w:t>Кількість балів: ____</w:t>
      </w:r>
    </w:p>
    <w:p w14:paraId="6D522238" w14:textId="77777777" w:rsidR="00FA7BCA" w:rsidRPr="00801ED2" w:rsidRDefault="00FA7BCA" w:rsidP="00FA7BCA">
      <w:pPr>
        <w:spacing w:line="240" w:lineRule="auto"/>
        <w:ind w:left="5103" w:firstLine="0"/>
        <w:jc w:val="left"/>
        <w:rPr>
          <w:rFonts w:cs="Times New Roman"/>
          <w:szCs w:val="28"/>
        </w:rPr>
      </w:pPr>
      <w:r w:rsidRPr="00801ED2">
        <w:rPr>
          <w:rFonts w:cs="Times New Roman"/>
          <w:szCs w:val="28"/>
        </w:rPr>
        <w:t>Оцінка: ECTS ____</w:t>
      </w:r>
    </w:p>
    <w:p w14:paraId="02F7BF26" w14:textId="77777777" w:rsidR="00FA7BCA" w:rsidRPr="00801ED2" w:rsidRDefault="00FA7BCA" w:rsidP="00FA7BCA">
      <w:pPr>
        <w:spacing w:line="240" w:lineRule="auto"/>
        <w:ind w:firstLine="0"/>
        <w:jc w:val="left"/>
        <w:rPr>
          <w:rFonts w:cs="Times New Roman"/>
          <w:szCs w:val="28"/>
        </w:rPr>
      </w:pPr>
    </w:p>
    <w:p w14:paraId="756CD192" w14:textId="77777777" w:rsidR="00FA7BCA" w:rsidRPr="00801ED2" w:rsidRDefault="00FA7BCA" w:rsidP="00FA7BCA">
      <w:pPr>
        <w:spacing w:line="240" w:lineRule="auto"/>
        <w:ind w:firstLine="0"/>
        <w:jc w:val="left"/>
        <w:rPr>
          <w:rFonts w:cs="Times New Roman"/>
          <w:szCs w:val="28"/>
        </w:rPr>
      </w:pPr>
      <w:r w:rsidRPr="00801ED2">
        <w:rPr>
          <w:rFonts w:cs="Times New Roman"/>
          <w:szCs w:val="28"/>
        </w:rPr>
        <w:t xml:space="preserve">                       Члени комісії         </w:t>
      </w:r>
    </w:p>
    <w:p w14:paraId="6AB0B3CB" w14:textId="77777777" w:rsidR="00FA7BCA" w:rsidRPr="00801ED2" w:rsidRDefault="00FA7BCA" w:rsidP="00FA7BCA">
      <w:pPr>
        <w:spacing w:line="240" w:lineRule="auto"/>
        <w:ind w:firstLine="0"/>
        <w:jc w:val="left"/>
        <w:rPr>
          <w:rFonts w:cs="Times New Roman"/>
          <w:szCs w:val="28"/>
        </w:rPr>
      </w:pPr>
      <w:r w:rsidRPr="00801ED2">
        <w:rPr>
          <w:rFonts w:cs="Times New Roman"/>
          <w:szCs w:val="28"/>
        </w:rPr>
        <w:t xml:space="preserve"> ________________  ___________________________</w:t>
      </w:r>
    </w:p>
    <w:p w14:paraId="17EE56EE" w14:textId="77777777" w:rsidR="00FA7BCA" w:rsidRPr="00801ED2" w:rsidRDefault="00FA7BCA" w:rsidP="00FA7BCA">
      <w:pPr>
        <w:spacing w:line="240" w:lineRule="auto"/>
        <w:ind w:firstLine="720"/>
        <w:jc w:val="left"/>
        <w:rPr>
          <w:rFonts w:cs="Times New Roman"/>
          <w:sz w:val="20"/>
        </w:rPr>
      </w:pPr>
      <w:r w:rsidRPr="00801ED2">
        <w:rPr>
          <w:rFonts w:cs="Times New Roman"/>
          <w:szCs w:val="28"/>
        </w:rPr>
        <w:t xml:space="preserve"> </w:t>
      </w:r>
      <w:r w:rsidRPr="00801ED2">
        <w:rPr>
          <w:rFonts w:cs="Times New Roman"/>
          <w:sz w:val="20"/>
        </w:rPr>
        <w:t>(підпис)                        (прізвище та ініціали)</w:t>
      </w:r>
    </w:p>
    <w:p w14:paraId="2D899652" w14:textId="77777777" w:rsidR="00FA7BCA" w:rsidRPr="00801ED2" w:rsidRDefault="00FA7BCA" w:rsidP="00FA7BCA">
      <w:pPr>
        <w:spacing w:line="240" w:lineRule="auto"/>
        <w:ind w:firstLine="0"/>
        <w:jc w:val="left"/>
        <w:rPr>
          <w:rFonts w:cs="Times New Roman"/>
          <w:szCs w:val="28"/>
        </w:rPr>
      </w:pPr>
      <w:r w:rsidRPr="00801ED2">
        <w:rPr>
          <w:rFonts w:cs="Times New Roman"/>
          <w:szCs w:val="28"/>
        </w:rPr>
        <w:t>________________  ___________________________</w:t>
      </w:r>
    </w:p>
    <w:p w14:paraId="12588190" w14:textId="77777777" w:rsidR="00FA7BCA" w:rsidRPr="00801ED2" w:rsidRDefault="00FA7BCA" w:rsidP="00FA7BCA">
      <w:pPr>
        <w:spacing w:line="240" w:lineRule="auto"/>
        <w:ind w:firstLine="720"/>
        <w:jc w:val="left"/>
        <w:rPr>
          <w:rFonts w:cs="Times New Roman"/>
          <w:sz w:val="20"/>
        </w:rPr>
      </w:pPr>
      <w:r w:rsidRPr="00801ED2">
        <w:rPr>
          <w:rFonts w:cs="Times New Roman"/>
          <w:sz w:val="20"/>
        </w:rPr>
        <w:t xml:space="preserve"> (підпис)                        (прізвище та ініціали)</w:t>
      </w:r>
    </w:p>
    <w:p w14:paraId="686F2682" w14:textId="77777777" w:rsidR="00FA7BCA" w:rsidRPr="00801ED2" w:rsidRDefault="00FA7BCA" w:rsidP="00FA7BCA">
      <w:pPr>
        <w:spacing w:line="240" w:lineRule="auto"/>
        <w:ind w:firstLine="0"/>
        <w:jc w:val="left"/>
        <w:rPr>
          <w:rFonts w:cs="Times New Roman"/>
          <w:szCs w:val="28"/>
        </w:rPr>
      </w:pPr>
      <w:r w:rsidRPr="00801ED2">
        <w:rPr>
          <w:rFonts w:cs="Times New Roman"/>
          <w:szCs w:val="28"/>
        </w:rPr>
        <w:t>________________  ___________________________</w:t>
      </w:r>
    </w:p>
    <w:p w14:paraId="0B254815" w14:textId="77777777" w:rsidR="00FA7BCA" w:rsidRPr="00801ED2" w:rsidRDefault="00FA7BCA" w:rsidP="00FA7BCA">
      <w:pPr>
        <w:spacing w:line="240" w:lineRule="auto"/>
        <w:ind w:firstLine="720"/>
        <w:jc w:val="left"/>
        <w:rPr>
          <w:rFonts w:cs="Times New Roman"/>
          <w:sz w:val="20"/>
        </w:rPr>
      </w:pPr>
      <w:r w:rsidRPr="00801ED2">
        <w:rPr>
          <w:rFonts w:cs="Times New Roman"/>
          <w:sz w:val="20"/>
        </w:rPr>
        <w:t xml:space="preserve"> (підпис)                         (прізвище та ініціали)</w:t>
      </w:r>
    </w:p>
    <w:p w14:paraId="304B14F6" w14:textId="77777777" w:rsidR="00FA7BCA" w:rsidRPr="00801ED2" w:rsidRDefault="00FA7BCA" w:rsidP="00FA7BCA">
      <w:pPr>
        <w:spacing w:line="240" w:lineRule="auto"/>
        <w:ind w:firstLine="0"/>
        <w:jc w:val="left"/>
        <w:rPr>
          <w:rFonts w:cs="Times New Roman"/>
          <w:sz w:val="20"/>
        </w:rPr>
      </w:pPr>
    </w:p>
    <w:p w14:paraId="4B6FF835" w14:textId="77777777" w:rsidR="00FA7BCA" w:rsidRPr="00801ED2" w:rsidRDefault="00FA7BCA" w:rsidP="00FA7BCA">
      <w:pPr>
        <w:spacing w:line="240" w:lineRule="auto"/>
        <w:ind w:firstLine="0"/>
        <w:jc w:val="center"/>
        <w:rPr>
          <w:rFonts w:cs="Times New Roman"/>
          <w:szCs w:val="28"/>
        </w:rPr>
      </w:pPr>
    </w:p>
    <w:p w14:paraId="77C15EDC" w14:textId="77777777" w:rsidR="00FA7BCA" w:rsidRPr="00801ED2" w:rsidRDefault="00FA7BCA" w:rsidP="00273846">
      <w:pPr>
        <w:spacing w:line="240" w:lineRule="auto"/>
        <w:ind w:firstLine="0"/>
        <w:rPr>
          <w:rFonts w:cs="Times New Roman"/>
          <w:szCs w:val="28"/>
        </w:rPr>
      </w:pPr>
    </w:p>
    <w:p w14:paraId="2C1D8A4A" w14:textId="3FBF45DB" w:rsidR="00FA7BCA" w:rsidRDefault="00FA7BCA" w:rsidP="00273846">
      <w:pPr>
        <w:spacing w:line="240" w:lineRule="auto"/>
        <w:ind w:firstLine="0"/>
        <w:jc w:val="center"/>
      </w:pPr>
      <w:r w:rsidRPr="00801ED2">
        <w:rPr>
          <w:rFonts w:cs="Times New Roman"/>
          <w:szCs w:val="28"/>
        </w:rPr>
        <w:t>Київ - 20</w:t>
      </w:r>
      <w:r w:rsidR="002A6EB4">
        <w:rPr>
          <w:rFonts w:cs="Times New Roman"/>
          <w:szCs w:val="28"/>
        </w:rPr>
        <w:t>20</w:t>
      </w:r>
      <w:r w:rsidRPr="00801ED2">
        <w:rPr>
          <w:rFonts w:cs="Times New Roman"/>
          <w:szCs w:val="28"/>
        </w:rPr>
        <w:t xml:space="preserve"> рік</w:t>
      </w:r>
      <w:r>
        <w:br w:type="page"/>
      </w:r>
    </w:p>
    <w:p w14:paraId="5CFC8FE0" w14:textId="77777777" w:rsidR="00273846" w:rsidRPr="00C7603B" w:rsidRDefault="00273846" w:rsidP="00273846">
      <w:pPr>
        <w:pStyle w:val="Default"/>
        <w:spacing w:line="360" w:lineRule="auto"/>
        <w:jc w:val="center"/>
        <w:rPr>
          <w:b/>
          <w:bCs/>
          <w:sz w:val="28"/>
          <w:szCs w:val="28"/>
        </w:rPr>
      </w:pPr>
      <w:r w:rsidRPr="00C7603B">
        <w:rPr>
          <w:b/>
          <w:bCs/>
          <w:sz w:val="28"/>
          <w:szCs w:val="28"/>
        </w:rPr>
        <w:lastRenderedPageBreak/>
        <w:t>МІНІСТЕРСТВО ОСВІТИ І НАУКИ УКРАЇНИ</w:t>
      </w:r>
    </w:p>
    <w:p w14:paraId="60285ED0" w14:textId="77777777" w:rsidR="00273846" w:rsidRDefault="00273846" w:rsidP="00273846">
      <w:pPr>
        <w:pStyle w:val="Default"/>
        <w:jc w:val="center"/>
        <w:rPr>
          <w:b/>
          <w:bCs/>
          <w:sz w:val="28"/>
          <w:szCs w:val="28"/>
        </w:rPr>
      </w:pPr>
    </w:p>
    <w:p w14:paraId="07CA349F" w14:textId="77777777" w:rsidR="00273846" w:rsidRPr="00C7603B" w:rsidRDefault="00273846" w:rsidP="00273846">
      <w:pPr>
        <w:pStyle w:val="Default"/>
        <w:spacing w:line="360" w:lineRule="auto"/>
        <w:jc w:val="center"/>
        <w:rPr>
          <w:sz w:val="28"/>
          <w:szCs w:val="28"/>
          <w:lang w:val="uk-UA"/>
        </w:rPr>
      </w:pPr>
      <w:r w:rsidRPr="00C7603B">
        <w:rPr>
          <w:b/>
          <w:bCs/>
          <w:sz w:val="28"/>
          <w:szCs w:val="28"/>
          <w:lang w:val="uk-UA"/>
        </w:rPr>
        <w:t>УНІВЕРСИТЕТ БАНКІВСЬКОЇ СПРАВИ</w:t>
      </w:r>
    </w:p>
    <w:p w14:paraId="7351702E" w14:textId="77777777" w:rsidR="00273846" w:rsidRDefault="00273846" w:rsidP="00273846">
      <w:pPr>
        <w:pStyle w:val="Default"/>
        <w:spacing w:line="360" w:lineRule="auto"/>
        <w:jc w:val="center"/>
        <w:rPr>
          <w:b/>
          <w:bCs/>
          <w:sz w:val="28"/>
          <w:szCs w:val="28"/>
        </w:rPr>
      </w:pPr>
      <w:r w:rsidRPr="00C7603B">
        <w:rPr>
          <w:b/>
          <w:bCs/>
          <w:sz w:val="28"/>
          <w:szCs w:val="28"/>
          <w:lang w:val="uk-UA"/>
        </w:rPr>
        <w:t xml:space="preserve">НАВЧАЛЬНО-НАУКОВИЙ </w:t>
      </w:r>
      <w:r w:rsidRPr="00C7603B">
        <w:rPr>
          <w:b/>
          <w:bCs/>
          <w:sz w:val="28"/>
          <w:szCs w:val="28"/>
        </w:rPr>
        <w:t>ІНСТИТУТ</w:t>
      </w:r>
    </w:p>
    <w:p w14:paraId="16498C4D" w14:textId="77777777" w:rsidR="00273846" w:rsidRPr="00C7603B" w:rsidRDefault="00273846" w:rsidP="00273846">
      <w:pPr>
        <w:pStyle w:val="Default"/>
        <w:spacing w:line="360" w:lineRule="auto"/>
        <w:jc w:val="center"/>
        <w:rPr>
          <w:b/>
          <w:bCs/>
          <w:sz w:val="28"/>
          <w:szCs w:val="28"/>
        </w:rPr>
      </w:pPr>
      <w:r w:rsidRPr="00C7603B">
        <w:rPr>
          <w:b/>
          <w:bCs/>
          <w:sz w:val="28"/>
          <w:szCs w:val="28"/>
        </w:rPr>
        <w:t xml:space="preserve"> БАНКІВСЬКИХ ТЕХНОЛОГІЙ ТА БІЗНЕСУ</w:t>
      </w:r>
      <w:r w:rsidRPr="00C7603B">
        <w:rPr>
          <w:b/>
          <w:bCs/>
          <w:sz w:val="28"/>
          <w:szCs w:val="28"/>
          <w:lang w:val="uk-UA"/>
        </w:rPr>
        <w:t xml:space="preserve"> </w:t>
      </w:r>
    </w:p>
    <w:p w14:paraId="1E98158E" w14:textId="77777777" w:rsidR="00273846" w:rsidRPr="00C7603B" w:rsidRDefault="00273846" w:rsidP="00273846">
      <w:pPr>
        <w:pStyle w:val="Default"/>
        <w:spacing w:line="360" w:lineRule="auto"/>
        <w:jc w:val="center"/>
        <w:rPr>
          <w:sz w:val="28"/>
          <w:szCs w:val="28"/>
        </w:rPr>
      </w:pPr>
      <w:r w:rsidRPr="00C7603B">
        <w:rPr>
          <w:b/>
          <w:bCs/>
          <w:sz w:val="28"/>
          <w:szCs w:val="28"/>
        </w:rPr>
        <w:t>КАФЕДРА КІБЕРБЕЗПЕКИ ТА СОЦІАЛЬНИХ НАУК</w:t>
      </w:r>
    </w:p>
    <w:p w14:paraId="14DC7048" w14:textId="77777777" w:rsidR="00C42971" w:rsidRPr="00B430BE" w:rsidRDefault="00C42971" w:rsidP="00C42971">
      <w:pPr>
        <w:jc w:val="center"/>
        <w:rPr>
          <w:rFonts w:cs="Times New Roman"/>
          <w:b/>
          <w:bCs/>
          <w:szCs w:val="28"/>
        </w:rPr>
      </w:pPr>
    </w:p>
    <w:p w14:paraId="67CC2FCE" w14:textId="77777777" w:rsidR="00C42971" w:rsidRPr="00B430BE" w:rsidRDefault="00C42971" w:rsidP="00C42971">
      <w:pPr>
        <w:pStyle w:val="11"/>
        <w:tabs>
          <w:tab w:val="left" w:pos="2410"/>
          <w:tab w:val="right" w:pos="4395"/>
        </w:tabs>
        <w:rPr>
          <w:u w:val="single"/>
        </w:rPr>
      </w:pPr>
      <w:r w:rsidRPr="00B430BE">
        <w:t xml:space="preserve">Спеціальність:   </w:t>
      </w:r>
      <w:r w:rsidRPr="00B430BE">
        <w:rPr>
          <w:u w:val="single"/>
        </w:rPr>
        <w:t xml:space="preserve"> «</w:t>
      </w:r>
      <w:proofErr w:type="spellStart"/>
      <w:r w:rsidRPr="00B430BE">
        <w:rPr>
          <w:u w:val="single"/>
        </w:rPr>
        <w:t>Кібербезпека</w:t>
      </w:r>
      <w:proofErr w:type="spellEnd"/>
      <w:r w:rsidRPr="00B430BE">
        <w:rPr>
          <w:u w:val="single"/>
        </w:rPr>
        <w:t>»</w:t>
      </w:r>
    </w:p>
    <w:p w14:paraId="1F52CDC6" w14:textId="21C18C9E" w:rsidR="00C42971" w:rsidRPr="00B430BE" w:rsidRDefault="00C42971" w:rsidP="00C42971">
      <w:pPr>
        <w:pStyle w:val="11"/>
        <w:tabs>
          <w:tab w:val="left" w:pos="2410"/>
          <w:tab w:val="right" w:pos="4395"/>
        </w:tabs>
      </w:pPr>
      <w:r w:rsidRPr="00B430BE">
        <w:t xml:space="preserve">Курс </w:t>
      </w:r>
      <w:r>
        <w:rPr>
          <w:u w:val="single"/>
        </w:rPr>
        <w:t>3</w:t>
      </w:r>
      <w:r w:rsidRPr="00B430BE">
        <w:t xml:space="preserve"> Група </w:t>
      </w:r>
      <w:r>
        <w:rPr>
          <w:u w:val="single"/>
        </w:rPr>
        <w:t>3</w:t>
      </w:r>
      <w:r w:rsidRPr="00B430BE">
        <w:rPr>
          <w:u w:val="single"/>
        </w:rPr>
        <w:t>03-Кб</w:t>
      </w:r>
    </w:p>
    <w:p w14:paraId="46ACF9E6" w14:textId="77777777" w:rsidR="00C42971" w:rsidRPr="00B430BE" w:rsidRDefault="00C42971" w:rsidP="00C42971">
      <w:pPr>
        <w:pStyle w:val="11"/>
        <w:tabs>
          <w:tab w:val="left" w:pos="2410"/>
          <w:tab w:val="right" w:pos="4395"/>
        </w:tabs>
      </w:pPr>
    </w:p>
    <w:p w14:paraId="74FBC5A4" w14:textId="77777777" w:rsidR="00C42971" w:rsidRPr="00B430BE" w:rsidRDefault="00C42971" w:rsidP="00C42971">
      <w:pPr>
        <w:pStyle w:val="11"/>
        <w:tabs>
          <w:tab w:val="left" w:pos="2410"/>
          <w:tab w:val="right" w:pos="4395"/>
        </w:tabs>
        <w:jc w:val="center"/>
      </w:pPr>
      <w:r w:rsidRPr="00B430BE">
        <w:t>Завдання</w:t>
      </w:r>
    </w:p>
    <w:p w14:paraId="79DA23A7" w14:textId="77777777" w:rsidR="00C42971" w:rsidRPr="00B430BE" w:rsidRDefault="00C42971" w:rsidP="00C42971">
      <w:pPr>
        <w:pStyle w:val="11"/>
        <w:tabs>
          <w:tab w:val="left" w:pos="2410"/>
          <w:tab w:val="right" w:pos="4395"/>
        </w:tabs>
        <w:jc w:val="center"/>
      </w:pPr>
      <w:r w:rsidRPr="00B430BE">
        <w:t>На курсову роботу студента</w:t>
      </w:r>
    </w:p>
    <w:p w14:paraId="4096C045" w14:textId="77777777" w:rsidR="00C42971" w:rsidRPr="00B430BE" w:rsidRDefault="00C42971" w:rsidP="00C42971">
      <w:pPr>
        <w:pStyle w:val="11"/>
        <w:tabs>
          <w:tab w:val="left" w:pos="2410"/>
          <w:tab w:val="right" w:pos="4395"/>
        </w:tabs>
        <w:jc w:val="center"/>
        <w:rPr>
          <w:u w:val="single"/>
        </w:rPr>
      </w:pPr>
      <w:proofErr w:type="spellStart"/>
      <w:r w:rsidRPr="00B430BE">
        <w:rPr>
          <w:u w:val="single"/>
        </w:rPr>
        <w:t>Дегтерьова</w:t>
      </w:r>
      <w:proofErr w:type="spellEnd"/>
      <w:r w:rsidRPr="00B430BE">
        <w:rPr>
          <w:u w:val="single"/>
        </w:rPr>
        <w:t xml:space="preserve"> Олександра</w:t>
      </w:r>
    </w:p>
    <w:p w14:paraId="725AE19E" w14:textId="77777777" w:rsidR="00C42971" w:rsidRPr="00B430BE" w:rsidRDefault="00C42971" w:rsidP="00C42971">
      <w:pPr>
        <w:pStyle w:val="11"/>
        <w:tabs>
          <w:tab w:val="left" w:pos="2410"/>
          <w:tab w:val="right" w:pos="4395"/>
        </w:tabs>
        <w:jc w:val="center"/>
        <w:rPr>
          <w:u w:val="single"/>
        </w:rPr>
      </w:pPr>
    </w:p>
    <w:p w14:paraId="238E6056" w14:textId="6C7179E8" w:rsidR="00C42971" w:rsidRPr="00B430BE" w:rsidRDefault="00C42971" w:rsidP="002A6EB4">
      <w:pPr>
        <w:pStyle w:val="11"/>
        <w:numPr>
          <w:ilvl w:val="0"/>
          <w:numId w:val="1"/>
        </w:numPr>
        <w:tabs>
          <w:tab w:val="right" w:pos="993"/>
          <w:tab w:val="right" w:pos="1418"/>
        </w:tabs>
        <w:ind w:left="0" w:firstLine="709"/>
      </w:pPr>
      <w:r w:rsidRPr="00B430BE">
        <w:t>Тема курсової роботи:</w:t>
      </w:r>
      <w:r>
        <w:t xml:space="preserve"> </w:t>
      </w:r>
      <w:r w:rsidRPr="00C42971">
        <w:rPr>
          <w:rFonts w:cs="Times New Roman"/>
          <w:bCs/>
          <w:noProof/>
          <w:szCs w:val="28"/>
          <w:u w:val="single"/>
        </w:rPr>
        <w:t>проектування кооперативної мережі</w:t>
      </w:r>
    </w:p>
    <w:p w14:paraId="65C26E6D" w14:textId="1BBDCD1F" w:rsidR="002A6EB4" w:rsidRDefault="002A6EB4" w:rsidP="002A6EB4">
      <w:pPr>
        <w:pStyle w:val="11"/>
        <w:numPr>
          <w:ilvl w:val="0"/>
          <w:numId w:val="1"/>
        </w:numPr>
        <w:tabs>
          <w:tab w:val="right" w:pos="993"/>
          <w:tab w:val="right" w:pos="1418"/>
          <w:tab w:val="right" w:pos="8080"/>
          <w:tab w:val="right" w:pos="9355"/>
        </w:tabs>
        <w:ind w:left="0" w:firstLine="709"/>
        <w:rPr>
          <w:u w:val="single"/>
        </w:rPr>
      </w:pPr>
      <w:r>
        <w:t xml:space="preserve">Термін здачі студентом закінченої роботи </w:t>
      </w:r>
      <w:r>
        <w:rPr>
          <w:u w:val="single"/>
        </w:rPr>
        <w:tab/>
        <w:t>16.12.2019</w:t>
      </w:r>
      <w:r>
        <w:rPr>
          <w:u w:val="single"/>
        </w:rPr>
        <w:tab/>
      </w:r>
    </w:p>
    <w:p w14:paraId="6F132C1A" w14:textId="04C5D703" w:rsidR="002A6EB4" w:rsidRDefault="002A6EB4" w:rsidP="002A6EB4">
      <w:pPr>
        <w:pStyle w:val="11"/>
        <w:numPr>
          <w:ilvl w:val="0"/>
          <w:numId w:val="1"/>
        </w:numPr>
        <w:tabs>
          <w:tab w:val="right" w:pos="993"/>
          <w:tab w:val="right" w:pos="1418"/>
          <w:tab w:val="right" w:pos="8080"/>
          <w:tab w:val="right" w:pos="9355"/>
        </w:tabs>
        <w:ind w:left="0" w:firstLine="709"/>
      </w:pPr>
      <w:r>
        <w:t xml:space="preserve">Вхідні дані до (роботи) </w:t>
      </w:r>
      <w:r>
        <w:rPr>
          <w:u w:val="single"/>
        </w:rPr>
        <w:t>інформаційно-аналітичні інтернет джерела, зразки рішень практичних завдань та задач, нормативно-правова база, щодо оформлення технічної документації програмних продуктів, початкові значення для обробки.</w:t>
      </w:r>
    </w:p>
    <w:p w14:paraId="238B7228" w14:textId="6455DE41" w:rsidR="002A6EB4" w:rsidRDefault="002A6EB4" w:rsidP="002A6EB4">
      <w:pPr>
        <w:pStyle w:val="11"/>
        <w:numPr>
          <w:ilvl w:val="0"/>
          <w:numId w:val="1"/>
        </w:numPr>
        <w:tabs>
          <w:tab w:val="right" w:pos="993"/>
          <w:tab w:val="right" w:pos="1418"/>
          <w:tab w:val="right" w:pos="5103"/>
        </w:tabs>
        <w:ind w:left="0" w:firstLine="709"/>
      </w:pPr>
      <w:r>
        <w:t xml:space="preserve">Зміст пояснювальної записки (перелік питань, які належить розробити). </w:t>
      </w:r>
      <w:r>
        <w:rPr>
          <w:u w:val="single"/>
        </w:rPr>
        <w:t>Вступ. Формулювання вимог до програми. Проектування та практична реалізація розв’язку поставленої задачі. Тестування і результати виконання. Висновки.</w:t>
      </w:r>
    </w:p>
    <w:p w14:paraId="37A738B5" w14:textId="53A4E04D" w:rsidR="002A6EB4" w:rsidRDefault="002A6EB4" w:rsidP="002A6EB4">
      <w:pPr>
        <w:pStyle w:val="11"/>
        <w:numPr>
          <w:ilvl w:val="0"/>
          <w:numId w:val="1"/>
        </w:numPr>
        <w:tabs>
          <w:tab w:val="right" w:pos="993"/>
          <w:tab w:val="right" w:pos="1418"/>
          <w:tab w:val="right" w:pos="5103"/>
        </w:tabs>
        <w:ind w:left="0" w:firstLine="709"/>
        <w:rPr>
          <w:u w:val="single"/>
        </w:rPr>
      </w:pPr>
      <w:r>
        <w:t>Перелік</w:t>
      </w:r>
      <w:r w:rsidRPr="00FA4FBD">
        <w:t xml:space="preserve"> </w:t>
      </w:r>
      <w:r>
        <w:t>графічного</w:t>
      </w:r>
      <w:r w:rsidRPr="00FA4FBD">
        <w:t xml:space="preserve"> </w:t>
      </w:r>
      <w:r>
        <w:t>матеріалу</w:t>
      </w:r>
      <w:r w:rsidRPr="00FA4FBD">
        <w:t xml:space="preserve"> (з точним зазначенням обов`язкових креслень) </w:t>
      </w:r>
      <w:r w:rsidRPr="00FA4FBD">
        <w:rPr>
          <w:u w:val="single"/>
        </w:rPr>
        <w:t>Таблиці та схеми представлено в роботі. Презентація додається.</w:t>
      </w:r>
    </w:p>
    <w:p w14:paraId="6C3C1664" w14:textId="77777777" w:rsidR="009062DE" w:rsidRDefault="002A6EB4" w:rsidP="007F1635">
      <w:pPr>
        <w:autoSpaceDE/>
        <w:autoSpaceDN/>
        <w:spacing w:after="1000"/>
        <w:ind w:firstLine="0"/>
        <w:jc w:val="center"/>
      </w:pPr>
      <w:r w:rsidRPr="00B430BE">
        <w:t>Дата видачі завдання «</w:t>
      </w:r>
      <w:r>
        <w:rPr>
          <w:u w:val="single"/>
        </w:rPr>
        <w:t>10</w:t>
      </w:r>
      <w:r w:rsidRPr="00B430BE">
        <w:t xml:space="preserve">» </w:t>
      </w:r>
      <w:r w:rsidRPr="00B430BE">
        <w:rPr>
          <w:u w:val="single"/>
        </w:rPr>
        <w:t xml:space="preserve">   </w:t>
      </w:r>
      <w:r>
        <w:rPr>
          <w:u w:val="single"/>
        </w:rPr>
        <w:t>жовтня</w:t>
      </w:r>
      <w:r w:rsidRPr="00B430BE">
        <w:rPr>
          <w:u w:val="single"/>
        </w:rPr>
        <w:t xml:space="preserve">  </w:t>
      </w:r>
      <w:r>
        <w:rPr>
          <w:u w:val="single"/>
        </w:rPr>
        <w:t xml:space="preserve"> </w:t>
      </w:r>
      <w:r w:rsidRPr="00B430BE">
        <w:t>2019 р.</w:t>
      </w:r>
    </w:p>
    <w:p w14:paraId="30AB9D50" w14:textId="5502EC9D" w:rsidR="00A92492" w:rsidRPr="009062DE" w:rsidRDefault="00C42971" w:rsidP="009062DE">
      <w:pPr>
        <w:pStyle w:val="1"/>
        <w:jc w:val="center"/>
        <w:rPr>
          <w:rStyle w:val="20"/>
          <w:b/>
          <w:bCs/>
        </w:rPr>
      </w:pPr>
      <w:r>
        <w:br w:type="page"/>
      </w:r>
      <w:bookmarkStart w:id="0" w:name="_Toc58703923"/>
      <w:r w:rsidR="007F1635" w:rsidRPr="009062DE">
        <w:rPr>
          <w:rStyle w:val="20"/>
          <w:b/>
          <w:bCs/>
        </w:rPr>
        <w:lastRenderedPageBreak/>
        <w:t>АНОТАЦІЯ</w:t>
      </w:r>
      <w:bookmarkEnd w:id="0"/>
    </w:p>
    <w:p w14:paraId="1516A193" w14:textId="3A6F2469" w:rsidR="007F1635" w:rsidRDefault="007F1635" w:rsidP="007F1635">
      <w:r>
        <w:t xml:space="preserve">Даний курсовий проект присвячений побудові симуляції кооперативної мережі в середовищі </w:t>
      </w:r>
      <w:r>
        <w:rPr>
          <w:lang w:val="en-US"/>
        </w:rPr>
        <w:t xml:space="preserve">Cisco Packet Tracer. </w:t>
      </w:r>
      <w:r>
        <w:t>Повинна бути побудована загальна мережа, що складається з трьох, поєднаних віддаленим доступом одна до одної. В мережах налаштовується кожен кінцевий пристрій на предмет безпеки функцій, до яких повинен мати доступ лише мережевий адміністратор.</w:t>
      </w:r>
    </w:p>
    <w:p w14:paraId="54D4B2AD" w14:textId="5099F36E" w:rsidR="007F1635" w:rsidRPr="007F1635" w:rsidRDefault="007F1635" w:rsidP="007F1635">
      <w:r>
        <w:t xml:space="preserve">Для виконання завдання будуть використовуватись навички </w:t>
      </w:r>
      <w:r w:rsidR="00DA19FE">
        <w:t>отримані під час вивчення нинішнього курсу з безпеки кооперативних мереж та при вивченні попереднього курсу основ мережевого проектування та маршрутизації.</w:t>
      </w:r>
    </w:p>
    <w:p w14:paraId="5980939E" w14:textId="5E7459F3" w:rsidR="00A92492" w:rsidRDefault="00A92492" w:rsidP="007F1635">
      <w:r>
        <w:br w:type="page"/>
      </w:r>
    </w:p>
    <w:sdt>
      <w:sdtPr>
        <w:id w:val="-1046222706"/>
        <w:docPartObj>
          <w:docPartGallery w:val="Table of Contents"/>
          <w:docPartUnique/>
        </w:docPartObj>
      </w:sdtPr>
      <w:sdtEndPr>
        <w:rPr>
          <w:rFonts w:ascii="Times New Roman" w:eastAsia="Times New Roman" w:hAnsi="Times New Roman" w:cs="UkrainianBaltica"/>
          <w:b/>
          <w:bCs/>
          <w:color w:val="auto"/>
          <w:sz w:val="28"/>
          <w:szCs w:val="20"/>
          <w:lang w:val="uk-UA"/>
        </w:rPr>
      </w:sdtEndPr>
      <w:sdtContent>
        <w:p w14:paraId="51980FD2" w14:textId="4C77AF7B" w:rsidR="001B3448" w:rsidRDefault="001B3448" w:rsidP="001B3448">
          <w:pPr>
            <w:pStyle w:val="aa"/>
            <w:jc w:val="center"/>
            <w:rPr>
              <w:rFonts w:ascii="Times New Roman" w:hAnsi="Times New Roman" w:cs="Times New Roman"/>
              <w:b/>
              <w:bCs/>
              <w:color w:val="000000" w:themeColor="text1"/>
              <w:sz w:val="28"/>
              <w:szCs w:val="28"/>
              <w:lang w:val="uk-UA"/>
            </w:rPr>
          </w:pPr>
          <w:r w:rsidRPr="001B3448">
            <w:rPr>
              <w:rFonts w:ascii="Times New Roman" w:hAnsi="Times New Roman" w:cs="Times New Roman"/>
              <w:b/>
              <w:bCs/>
              <w:color w:val="000000" w:themeColor="text1"/>
              <w:sz w:val="28"/>
              <w:szCs w:val="28"/>
              <w:lang w:val="uk-UA"/>
            </w:rPr>
            <w:t>ЗМІСТ</w:t>
          </w:r>
        </w:p>
        <w:p w14:paraId="2693EDA8" w14:textId="08CE23DA" w:rsidR="001B3448" w:rsidRDefault="001B3448" w:rsidP="001B3448"/>
        <w:p w14:paraId="67420FD3" w14:textId="77777777" w:rsidR="009062DE" w:rsidRPr="001B3448" w:rsidRDefault="009062DE" w:rsidP="001B3448"/>
        <w:p w14:paraId="26578FAB" w14:textId="11064268" w:rsidR="00171F71" w:rsidRDefault="001B3448" w:rsidP="00171F71">
          <w:pPr>
            <w:pStyle w:val="12"/>
            <w:rPr>
              <w:rFonts w:asciiTheme="minorHAnsi" w:eastAsiaTheme="minorEastAsia" w:hAnsiTheme="minorHAnsi" w:cstheme="minorBidi"/>
              <w:noProof/>
              <w:sz w:val="22"/>
              <w:szCs w:val="22"/>
              <w:lang w:val="ru-RU"/>
            </w:rPr>
          </w:pPr>
          <w:r>
            <w:fldChar w:fldCharType="begin"/>
          </w:r>
          <w:r>
            <w:instrText xml:space="preserve"> TOC \o "1-3" \h \z \u </w:instrText>
          </w:r>
          <w:r>
            <w:fldChar w:fldCharType="separate"/>
          </w:r>
          <w:hyperlink w:anchor="_Toc58703923" w:history="1">
            <w:r w:rsidR="00171F71" w:rsidRPr="00141CC0">
              <w:rPr>
                <w:rStyle w:val="a8"/>
                <w:bCs/>
                <w:noProof/>
              </w:rPr>
              <w:t>АНОТАЦІЯ</w:t>
            </w:r>
            <w:r w:rsidR="00171F71">
              <w:rPr>
                <w:noProof/>
                <w:webHidden/>
              </w:rPr>
              <w:tab/>
            </w:r>
            <w:r w:rsidR="00171F71">
              <w:rPr>
                <w:noProof/>
                <w:webHidden/>
              </w:rPr>
              <w:fldChar w:fldCharType="begin"/>
            </w:r>
            <w:r w:rsidR="00171F71">
              <w:rPr>
                <w:noProof/>
                <w:webHidden/>
              </w:rPr>
              <w:instrText xml:space="preserve"> PAGEREF _Toc58703923 \h </w:instrText>
            </w:r>
            <w:r w:rsidR="00171F71">
              <w:rPr>
                <w:noProof/>
                <w:webHidden/>
              </w:rPr>
            </w:r>
            <w:r w:rsidR="00171F71">
              <w:rPr>
                <w:noProof/>
                <w:webHidden/>
              </w:rPr>
              <w:fldChar w:fldCharType="separate"/>
            </w:r>
            <w:r w:rsidR="00171F71">
              <w:rPr>
                <w:noProof/>
                <w:webHidden/>
              </w:rPr>
              <w:t>3</w:t>
            </w:r>
            <w:r w:rsidR="00171F71">
              <w:rPr>
                <w:noProof/>
                <w:webHidden/>
              </w:rPr>
              <w:fldChar w:fldCharType="end"/>
            </w:r>
          </w:hyperlink>
        </w:p>
        <w:p w14:paraId="082F5E21" w14:textId="7E61CACD" w:rsidR="00171F71" w:rsidRDefault="00171F71" w:rsidP="00171F71">
          <w:pPr>
            <w:pStyle w:val="12"/>
            <w:rPr>
              <w:rFonts w:asciiTheme="minorHAnsi" w:eastAsiaTheme="minorEastAsia" w:hAnsiTheme="minorHAnsi" w:cstheme="minorBidi"/>
              <w:noProof/>
              <w:sz w:val="22"/>
              <w:szCs w:val="22"/>
              <w:lang w:val="ru-RU"/>
            </w:rPr>
          </w:pPr>
          <w:hyperlink w:anchor="_Toc58703924" w:history="1">
            <w:r w:rsidRPr="00141CC0">
              <w:rPr>
                <w:rStyle w:val="a8"/>
                <w:noProof/>
              </w:rPr>
              <w:t>ВСТУП</w:t>
            </w:r>
            <w:r>
              <w:rPr>
                <w:noProof/>
                <w:webHidden/>
              </w:rPr>
              <w:tab/>
            </w:r>
            <w:r>
              <w:rPr>
                <w:noProof/>
                <w:webHidden/>
              </w:rPr>
              <w:fldChar w:fldCharType="begin"/>
            </w:r>
            <w:r>
              <w:rPr>
                <w:noProof/>
                <w:webHidden/>
              </w:rPr>
              <w:instrText xml:space="preserve"> PAGEREF _Toc58703924 \h </w:instrText>
            </w:r>
            <w:r>
              <w:rPr>
                <w:noProof/>
                <w:webHidden/>
              </w:rPr>
            </w:r>
            <w:r>
              <w:rPr>
                <w:noProof/>
                <w:webHidden/>
              </w:rPr>
              <w:fldChar w:fldCharType="separate"/>
            </w:r>
            <w:r>
              <w:rPr>
                <w:noProof/>
                <w:webHidden/>
              </w:rPr>
              <w:t>6</w:t>
            </w:r>
            <w:r>
              <w:rPr>
                <w:noProof/>
                <w:webHidden/>
              </w:rPr>
              <w:fldChar w:fldCharType="end"/>
            </w:r>
          </w:hyperlink>
        </w:p>
        <w:p w14:paraId="1C3AC4A6" w14:textId="1C0BF033" w:rsidR="00171F71" w:rsidRDefault="00171F71" w:rsidP="00171F71">
          <w:pPr>
            <w:pStyle w:val="12"/>
            <w:rPr>
              <w:rFonts w:asciiTheme="minorHAnsi" w:eastAsiaTheme="minorEastAsia" w:hAnsiTheme="minorHAnsi" w:cstheme="minorBidi"/>
              <w:noProof/>
              <w:sz w:val="22"/>
              <w:szCs w:val="22"/>
              <w:lang w:val="ru-RU"/>
            </w:rPr>
          </w:pPr>
          <w:hyperlink w:anchor="_Toc58703925" w:history="1">
            <w:r w:rsidRPr="00141CC0">
              <w:rPr>
                <w:rStyle w:val="a8"/>
                <w:rFonts w:cs="Times New Roman"/>
                <w:noProof/>
              </w:rPr>
              <w:t>РОЗДІЛ 1 Аналіз технічної складової</w:t>
            </w:r>
            <w:r>
              <w:rPr>
                <w:noProof/>
                <w:webHidden/>
              </w:rPr>
              <w:tab/>
            </w:r>
            <w:r>
              <w:rPr>
                <w:noProof/>
                <w:webHidden/>
              </w:rPr>
              <w:fldChar w:fldCharType="begin"/>
            </w:r>
            <w:r>
              <w:rPr>
                <w:noProof/>
                <w:webHidden/>
              </w:rPr>
              <w:instrText xml:space="preserve"> PAGEREF _Toc58703925 \h </w:instrText>
            </w:r>
            <w:r>
              <w:rPr>
                <w:noProof/>
                <w:webHidden/>
              </w:rPr>
            </w:r>
            <w:r>
              <w:rPr>
                <w:noProof/>
                <w:webHidden/>
              </w:rPr>
              <w:fldChar w:fldCharType="separate"/>
            </w:r>
            <w:r>
              <w:rPr>
                <w:noProof/>
                <w:webHidden/>
              </w:rPr>
              <w:t>7</w:t>
            </w:r>
            <w:r>
              <w:rPr>
                <w:noProof/>
                <w:webHidden/>
              </w:rPr>
              <w:fldChar w:fldCharType="end"/>
            </w:r>
          </w:hyperlink>
        </w:p>
        <w:p w14:paraId="1596D1AD" w14:textId="68676546" w:rsidR="00171F71" w:rsidRDefault="00171F71" w:rsidP="00171F71">
          <w:pPr>
            <w:pStyle w:val="21"/>
            <w:ind w:firstLine="0"/>
            <w:rPr>
              <w:rFonts w:asciiTheme="minorHAnsi" w:eastAsiaTheme="minorEastAsia" w:hAnsiTheme="minorHAnsi" w:cstheme="minorBidi"/>
              <w:noProof/>
              <w:sz w:val="22"/>
              <w:szCs w:val="22"/>
              <w:lang w:val="ru-RU"/>
            </w:rPr>
          </w:pPr>
          <w:hyperlink w:anchor="_Toc58703926" w:history="1">
            <w:r w:rsidRPr="00141CC0">
              <w:rPr>
                <w:rStyle w:val="a8"/>
                <w:noProof/>
                <w:lang w:val="ru-RU"/>
              </w:rPr>
              <w:t>1.1</w:t>
            </w:r>
            <w:r w:rsidRPr="00141CC0">
              <w:rPr>
                <w:rStyle w:val="a8"/>
                <w:noProof/>
              </w:rPr>
              <w:t xml:space="preserve"> Аналіз сучасних технологій локальних та глобальних мереж</w:t>
            </w:r>
            <w:r>
              <w:rPr>
                <w:noProof/>
                <w:webHidden/>
              </w:rPr>
              <w:tab/>
            </w:r>
            <w:r>
              <w:rPr>
                <w:noProof/>
                <w:webHidden/>
              </w:rPr>
              <w:fldChar w:fldCharType="begin"/>
            </w:r>
            <w:r>
              <w:rPr>
                <w:noProof/>
                <w:webHidden/>
              </w:rPr>
              <w:instrText xml:space="preserve"> PAGEREF _Toc58703926 \h </w:instrText>
            </w:r>
            <w:r>
              <w:rPr>
                <w:noProof/>
                <w:webHidden/>
              </w:rPr>
            </w:r>
            <w:r>
              <w:rPr>
                <w:noProof/>
                <w:webHidden/>
              </w:rPr>
              <w:fldChar w:fldCharType="separate"/>
            </w:r>
            <w:r>
              <w:rPr>
                <w:noProof/>
                <w:webHidden/>
              </w:rPr>
              <w:t>7</w:t>
            </w:r>
            <w:r>
              <w:rPr>
                <w:noProof/>
                <w:webHidden/>
              </w:rPr>
              <w:fldChar w:fldCharType="end"/>
            </w:r>
          </w:hyperlink>
        </w:p>
        <w:p w14:paraId="55F68442" w14:textId="6D26482E" w:rsidR="00171F71" w:rsidRDefault="00171F71" w:rsidP="00171F71">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27" w:history="1">
            <w:r w:rsidRPr="00141CC0">
              <w:rPr>
                <w:rStyle w:val="a8"/>
                <w:noProof/>
                <w:shd w:val="clear" w:color="auto" w:fill="FFFFFF"/>
              </w:rPr>
              <w:t>1.1.1 Основні види фізичних топологій</w:t>
            </w:r>
            <w:r>
              <w:rPr>
                <w:noProof/>
                <w:webHidden/>
              </w:rPr>
              <w:tab/>
            </w:r>
            <w:r>
              <w:rPr>
                <w:noProof/>
                <w:webHidden/>
              </w:rPr>
              <w:fldChar w:fldCharType="begin"/>
            </w:r>
            <w:r>
              <w:rPr>
                <w:noProof/>
                <w:webHidden/>
              </w:rPr>
              <w:instrText xml:space="preserve"> PAGEREF _Toc58703927 \h </w:instrText>
            </w:r>
            <w:r>
              <w:rPr>
                <w:noProof/>
                <w:webHidden/>
              </w:rPr>
            </w:r>
            <w:r>
              <w:rPr>
                <w:noProof/>
                <w:webHidden/>
              </w:rPr>
              <w:fldChar w:fldCharType="separate"/>
            </w:r>
            <w:r>
              <w:rPr>
                <w:noProof/>
                <w:webHidden/>
              </w:rPr>
              <w:t>8</w:t>
            </w:r>
            <w:r>
              <w:rPr>
                <w:noProof/>
                <w:webHidden/>
              </w:rPr>
              <w:fldChar w:fldCharType="end"/>
            </w:r>
          </w:hyperlink>
        </w:p>
        <w:p w14:paraId="6D3CAA78" w14:textId="46BA2A05" w:rsidR="00171F71" w:rsidRDefault="00171F71" w:rsidP="00171F71">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28" w:history="1">
            <w:r w:rsidRPr="00141CC0">
              <w:rPr>
                <w:rStyle w:val="a8"/>
                <w:noProof/>
              </w:rPr>
              <w:t>1.1.2 Кабелі та інтерфейси</w:t>
            </w:r>
            <w:r>
              <w:rPr>
                <w:noProof/>
                <w:webHidden/>
              </w:rPr>
              <w:tab/>
            </w:r>
            <w:r>
              <w:rPr>
                <w:noProof/>
                <w:webHidden/>
              </w:rPr>
              <w:fldChar w:fldCharType="begin"/>
            </w:r>
            <w:r>
              <w:rPr>
                <w:noProof/>
                <w:webHidden/>
              </w:rPr>
              <w:instrText xml:space="preserve"> PAGEREF _Toc58703928 \h </w:instrText>
            </w:r>
            <w:r>
              <w:rPr>
                <w:noProof/>
                <w:webHidden/>
              </w:rPr>
            </w:r>
            <w:r>
              <w:rPr>
                <w:noProof/>
                <w:webHidden/>
              </w:rPr>
              <w:fldChar w:fldCharType="separate"/>
            </w:r>
            <w:r>
              <w:rPr>
                <w:noProof/>
                <w:webHidden/>
              </w:rPr>
              <w:t>10</w:t>
            </w:r>
            <w:r>
              <w:rPr>
                <w:noProof/>
                <w:webHidden/>
              </w:rPr>
              <w:fldChar w:fldCharType="end"/>
            </w:r>
          </w:hyperlink>
        </w:p>
        <w:p w14:paraId="4B64BD45" w14:textId="24764688" w:rsidR="00171F71" w:rsidRDefault="00171F71" w:rsidP="00171F71">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29" w:history="1">
            <w:r w:rsidRPr="00141CC0">
              <w:rPr>
                <w:rStyle w:val="a8"/>
                <w:noProof/>
              </w:rPr>
              <w:t>1.1.3 Комунікаційна апаратура</w:t>
            </w:r>
            <w:r>
              <w:rPr>
                <w:noProof/>
                <w:webHidden/>
              </w:rPr>
              <w:tab/>
            </w:r>
            <w:r>
              <w:rPr>
                <w:noProof/>
                <w:webHidden/>
              </w:rPr>
              <w:fldChar w:fldCharType="begin"/>
            </w:r>
            <w:r>
              <w:rPr>
                <w:noProof/>
                <w:webHidden/>
              </w:rPr>
              <w:instrText xml:space="preserve"> PAGEREF _Toc58703929 \h </w:instrText>
            </w:r>
            <w:r>
              <w:rPr>
                <w:noProof/>
                <w:webHidden/>
              </w:rPr>
            </w:r>
            <w:r>
              <w:rPr>
                <w:noProof/>
                <w:webHidden/>
              </w:rPr>
              <w:fldChar w:fldCharType="separate"/>
            </w:r>
            <w:r>
              <w:rPr>
                <w:noProof/>
                <w:webHidden/>
              </w:rPr>
              <w:t>14</w:t>
            </w:r>
            <w:r>
              <w:rPr>
                <w:noProof/>
                <w:webHidden/>
              </w:rPr>
              <w:fldChar w:fldCharType="end"/>
            </w:r>
          </w:hyperlink>
        </w:p>
        <w:p w14:paraId="72BDEDAF" w14:textId="286AB23F" w:rsidR="00171F71" w:rsidRDefault="00171F71" w:rsidP="00171F71">
          <w:pPr>
            <w:pStyle w:val="21"/>
            <w:ind w:firstLine="0"/>
            <w:rPr>
              <w:rFonts w:asciiTheme="minorHAnsi" w:eastAsiaTheme="minorEastAsia" w:hAnsiTheme="minorHAnsi" w:cstheme="minorBidi"/>
              <w:noProof/>
              <w:sz w:val="22"/>
              <w:szCs w:val="22"/>
              <w:lang w:val="ru-RU"/>
            </w:rPr>
          </w:pPr>
          <w:hyperlink w:anchor="_Toc58703930" w:history="1">
            <w:r w:rsidRPr="00141CC0">
              <w:rPr>
                <w:rStyle w:val="a8"/>
                <w:noProof/>
              </w:rPr>
              <w:t>1.2 Розрахунок адресного простору</w:t>
            </w:r>
            <w:r>
              <w:rPr>
                <w:noProof/>
                <w:webHidden/>
              </w:rPr>
              <w:tab/>
            </w:r>
            <w:r>
              <w:rPr>
                <w:noProof/>
                <w:webHidden/>
              </w:rPr>
              <w:fldChar w:fldCharType="begin"/>
            </w:r>
            <w:r>
              <w:rPr>
                <w:noProof/>
                <w:webHidden/>
              </w:rPr>
              <w:instrText xml:space="preserve"> PAGEREF _Toc58703930 \h </w:instrText>
            </w:r>
            <w:r>
              <w:rPr>
                <w:noProof/>
                <w:webHidden/>
              </w:rPr>
            </w:r>
            <w:r>
              <w:rPr>
                <w:noProof/>
                <w:webHidden/>
              </w:rPr>
              <w:fldChar w:fldCharType="separate"/>
            </w:r>
            <w:r>
              <w:rPr>
                <w:noProof/>
                <w:webHidden/>
              </w:rPr>
              <w:t>15</w:t>
            </w:r>
            <w:r>
              <w:rPr>
                <w:noProof/>
                <w:webHidden/>
              </w:rPr>
              <w:fldChar w:fldCharType="end"/>
            </w:r>
          </w:hyperlink>
        </w:p>
        <w:p w14:paraId="7B5448CF" w14:textId="25363918" w:rsidR="00171F71" w:rsidRDefault="00171F71" w:rsidP="00171F71">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31" w:history="1">
            <w:r w:rsidRPr="00141CC0">
              <w:rPr>
                <w:rStyle w:val="a8"/>
                <w:noProof/>
              </w:rPr>
              <w:t>1.2.1 Розподіл адрес для мережі центрального офісу (</w:t>
            </w:r>
            <w:r w:rsidRPr="00141CC0">
              <w:rPr>
                <w:rStyle w:val="a8"/>
                <w:noProof/>
                <w:lang w:val="en-US"/>
              </w:rPr>
              <w:t>LAN1)</w:t>
            </w:r>
            <w:r>
              <w:rPr>
                <w:noProof/>
                <w:webHidden/>
              </w:rPr>
              <w:tab/>
            </w:r>
            <w:r>
              <w:rPr>
                <w:noProof/>
                <w:webHidden/>
              </w:rPr>
              <w:fldChar w:fldCharType="begin"/>
            </w:r>
            <w:r>
              <w:rPr>
                <w:noProof/>
                <w:webHidden/>
              </w:rPr>
              <w:instrText xml:space="preserve"> PAGEREF _Toc58703931 \h </w:instrText>
            </w:r>
            <w:r>
              <w:rPr>
                <w:noProof/>
                <w:webHidden/>
              </w:rPr>
            </w:r>
            <w:r>
              <w:rPr>
                <w:noProof/>
                <w:webHidden/>
              </w:rPr>
              <w:fldChar w:fldCharType="separate"/>
            </w:r>
            <w:r>
              <w:rPr>
                <w:noProof/>
                <w:webHidden/>
              </w:rPr>
              <w:t>18</w:t>
            </w:r>
            <w:r>
              <w:rPr>
                <w:noProof/>
                <w:webHidden/>
              </w:rPr>
              <w:fldChar w:fldCharType="end"/>
            </w:r>
          </w:hyperlink>
        </w:p>
        <w:p w14:paraId="6B7A1F50" w14:textId="6C390EC2" w:rsidR="00171F71" w:rsidRDefault="00171F71" w:rsidP="00171F71">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32" w:history="1">
            <w:r w:rsidRPr="00141CC0">
              <w:rPr>
                <w:rStyle w:val="a8"/>
                <w:noProof/>
              </w:rPr>
              <w:t>1.2.2 Розподіл адрес для мережі офісу з віддаленим доступом (</w:t>
            </w:r>
            <w:r w:rsidRPr="00141CC0">
              <w:rPr>
                <w:rStyle w:val="a8"/>
                <w:noProof/>
                <w:lang w:val="en-US"/>
              </w:rPr>
              <w:t>LAN</w:t>
            </w:r>
            <w:r w:rsidRPr="00141CC0">
              <w:rPr>
                <w:rStyle w:val="a8"/>
                <w:noProof/>
              </w:rPr>
              <w:t>2</w:t>
            </w:r>
            <w:r w:rsidRPr="00141CC0">
              <w:rPr>
                <w:rStyle w:val="a8"/>
                <w:noProof/>
                <w:lang w:val="en-US"/>
              </w:rPr>
              <w:t>)</w:t>
            </w:r>
            <w:r>
              <w:rPr>
                <w:noProof/>
                <w:webHidden/>
              </w:rPr>
              <w:tab/>
            </w:r>
            <w:r>
              <w:rPr>
                <w:noProof/>
                <w:webHidden/>
              </w:rPr>
              <w:fldChar w:fldCharType="begin"/>
            </w:r>
            <w:r>
              <w:rPr>
                <w:noProof/>
                <w:webHidden/>
              </w:rPr>
              <w:instrText xml:space="preserve"> PAGEREF _Toc58703932 \h </w:instrText>
            </w:r>
            <w:r>
              <w:rPr>
                <w:noProof/>
                <w:webHidden/>
              </w:rPr>
            </w:r>
            <w:r>
              <w:rPr>
                <w:noProof/>
                <w:webHidden/>
              </w:rPr>
              <w:fldChar w:fldCharType="separate"/>
            </w:r>
            <w:r>
              <w:rPr>
                <w:noProof/>
                <w:webHidden/>
              </w:rPr>
              <w:t>20</w:t>
            </w:r>
            <w:r>
              <w:rPr>
                <w:noProof/>
                <w:webHidden/>
              </w:rPr>
              <w:fldChar w:fldCharType="end"/>
            </w:r>
          </w:hyperlink>
        </w:p>
        <w:p w14:paraId="4710327A" w14:textId="4A20A062" w:rsidR="00171F71" w:rsidRDefault="00171F71" w:rsidP="00171F71">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33" w:history="1">
            <w:r w:rsidRPr="00141CC0">
              <w:rPr>
                <w:rStyle w:val="a8"/>
                <w:noProof/>
              </w:rPr>
              <w:t>1.2.3 Розподіл адрес для мережі дата-центру (</w:t>
            </w:r>
            <w:r w:rsidRPr="00141CC0">
              <w:rPr>
                <w:rStyle w:val="a8"/>
                <w:noProof/>
                <w:lang w:val="en-US"/>
              </w:rPr>
              <w:t>LAN</w:t>
            </w:r>
            <w:r w:rsidRPr="00141CC0">
              <w:rPr>
                <w:rStyle w:val="a8"/>
                <w:noProof/>
              </w:rPr>
              <w:t>3</w:t>
            </w:r>
            <w:r w:rsidRPr="00141CC0">
              <w:rPr>
                <w:rStyle w:val="a8"/>
                <w:noProof/>
                <w:lang w:val="en-US"/>
              </w:rPr>
              <w:t>)</w:t>
            </w:r>
            <w:r>
              <w:rPr>
                <w:noProof/>
                <w:webHidden/>
              </w:rPr>
              <w:tab/>
            </w:r>
            <w:r>
              <w:rPr>
                <w:noProof/>
                <w:webHidden/>
              </w:rPr>
              <w:fldChar w:fldCharType="begin"/>
            </w:r>
            <w:r>
              <w:rPr>
                <w:noProof/>
                <w:webHidden/>
              </w:rPr>
              <w:instrText xml:space="preserve"> PAGEREF _Toc58703933 \h </w:instrText>
            </w:r>
            <w:r>
              <w:rPr>
                <w:noProof/>
                <w:webHidden/>
              </w:rPr>
            </w:r>
            <w:r>
              <w:rPr>
                <w:noProof/>
                <w:webHidden/>
              </w:rPr>
              <w:fldChar w:fldCharType="separate"/>
            </w:r>
            <w:r>
              <w:rPr>
                <w:noProof/>
                <w:webHidden/>
              </w:rPr>
              <w:t>21</w:t>
            </w:r>
            <w:r>
              <w:rPr>
                <w:noProof/>
                <w:webHidden/>
              </w:rPr>
              <w:fldChar w:fldCharType="end"/>
            </w:r>
          </w:hyperlink>
        </w:p>
        <w:p w14:paraId="536D5A3F" w14:textId="75DA2B66" w:rsidR="00171F71" w:rsidRDefault="00171F71" w:rsidP="00171F71">
          <w:pPr>
            <w:pStyle w:val="21"/>
            <w:ind w:firstLine="0"/>
            <w:rPr>
              <w:rFonts w:asciiTheme="minorHAnsi" w:eastAsiaTheme="minorEastAsia" w:hAnsiTheme="minorHAnsi" w:cstheme="minorBidi"/>
              <w:noProof/>
              <w:sz w:val="22"/>
              <w:szCs w:val="22"/>
              <w:lang w:val="ru-RU"/>
            </w:rPr>
          </w:pPr>
          <w:hyperlink w:anchor="_Toc58703934" w:history="1">
            <w:r w:rsidRPr="00141CC0">
              <w:rPr>
                <w:rStyle w:val="a8"/>
                <w:noProof/>
              </w:rPr>
              <w:t>1.3. Вибір та налаштування способу маршрутизації</w:t>
            </w:r>
            <w:r>
              <w:rPr>
                <w:noProof/>
                <w:webHidden/>
              </w:rPr>
              <w:tab/>
            </w:r>
            <w:r>
              <w:rPr>
                <w:noProof/>
                <w:webHidden/>
              </w:rPr>
              <w:fldChar w:fldCharType="begin"/>
            </w:r>
            <w:r>
              <w:rPr>
                <w:noProof/>
                <w:webHidden/>
              </w:rPr>
              <w:instrText xml:space="preserve"> PAGEREF _Toc58703934 \h </w:instrText>
            </w:r>
            <w:r>
              <w:rPr>
                <w:noProof/>
                <w:webHidden/>
              </w:rPr>
            </w:r>
            <w:r>
              <w:rPr>
                <w:noProof/>
                <w:webHidden/>
              </w:rPr>
              <w:fldChar w:fldCharType="separate"/>
            </w:r>
            <w:r>
              <w:rPr>
                <w:noProof/>
                <w:webHidden/>
              </w:rPr>
              <w:t>22</w:t>
            </w:r>
            <w:r>
              <w:rPr>
                <w:noProof/>
                <w:webHidden/>
              </w:rPr>
              <w:fldChar w:fldCharType="end"/>
            </w:r>
          </w:hyperlink>
        </w:p>
        <w:p w14:paraId="252BFA41" w14:textId="49F6189F" w:rsidR="00171F71" w:rsidRDefault="00171F71" w:rsidP="00171F71">
          <w:pPr>
            <w:pStyle w:val="12"/>
            <w:rPr>
              <w:rFonts w:asciiTheme="minorHAnsi" w:eastAsiaTheme="minorEastAsia" w:hAnsiTheme="minorHAnsi" w:cstheme="minorBidi"/>
              <w:noProof/>
              <w:sz w:val="22"/>
              <w:szCs w:val="22"/>
              <w:lang w:val="ru-RU"/>
            </w:rPr>
          </w:pPr>
          <w:hyperlink w:anchor="_Toc58703935" w:history="1">
            <w:r w:rsidRPr="00141CC0">
              <w:rPr>
                <w:rStyle w:val="a8"/>
                <w:noProof/>
              </w:rPr>
              <w:t>РОЗДІЛ 2 Конфігурування мережевого обладнання</w:t>
            </w:r>
            <w:r>
              <w:rPr>
                <w:noProof/>
                <w:webHidden/>
              </w:rPr>
              <w:tab/>
            </w:r>
            <w:r>
              <w:rPr>
                <w:noProof/>
                <w:webHidden/>
              </w:rPr>
              <w:fldChar w:fldCharType="begin"/>
            </w:r>
            <w:r>
              <w:rPr>
                <w:noProof/>
                <w:webHidden/>
              </w:rPr>
              <w:instrText xml:space="preserve"> PAGEREF _Toc58703935 \h </w:instrText>
            </w:r>
            <w:r>
              <w:rPr>
                <w:noProof/>
                <w:webHidden/>
              </w:rPr>
            </w:r>
            <w:r>
              <w:rPr>
                <w:noProof/>
                <w:webHidden/>
              </w:rPr>
              <w:fldChar w:fldCharType="separate"/>
            </w:r>
            <w:r>
              <w:rPr>
                <w:noProof/>
                <w:webHidden/>
              </w:rPr>
              <w:t>26</w:t>
            </w:r>
            <w:r>
              <w:rPr>
                <w:noProof/>
                <w:webHidden/>
              </w:rPr>
              <w:fldChar w:fldCharType="end"/>
            </w:r>
          </w:hyperlink>
        </w:p>
        <w:p w14:paraId="232C6183" w14:textId="6A7B8047" w:rsidR="00171F71" w:rsidRDefault="00171F71" w:rsidP="00171F71">
          <w:pPr>
            <w:pStyle w:val="21"/>
            <w:ind w:firstLine="0"/>
            <w:rPr>
              <w:rFonts w:asciiTheme="minorHAnsi" w:eastAsiaTheme="minorEastAsia" w:hAnsiTheme="minorHAnsi" w:cstheme="minorBidi"/>
              <w:noProof/>
              <w:sz w:val="22"/>
              <w:szCs w:val="22"/>
              <w:lang w:val="ru-RU"/>
            </w:rPr>
          </w:pPr>
          <w:hyperlink w:anchor="_Toc58703936" w:history="1">
            <w:r w:rsidRPr="00141CC0">
              <w:rPr>
                <w:rStyle w:val="a8"/>
                <w:noProof/>
              </w:rPr>
              <w:t>2.1 Конфігурування базових функцій маршрутизаторів</w:t>
            </w:r>
            <w:r>
              <w:rPr>
                <w:noProof/>
                <w:webHidden/>
              </w:rPr>
              <w:tab/>
            </w:r>
            <w:r>
              <w:rPr>
                <w:noProof/>
                <w:webHidden/>
              </w:rPr>
              <w:fldChar w:fldCharType="begin"/>
            </w:r>
            <w:r>
              <w:rPr>
                <w:noProof/>
                <w:webHidden/>
              </w:rPr>
              <w:instrText xml:space="preserve"> PAGEREF _Toc58703936 \h </w:instrText>
            </w:r>
            <w:r>
              <w:rPr>
                <w:noProof/>
                <w:webHidden/>
              </w:rPr>
            </w:r>
            <w:r>
              <w:rPr>
                <w:noProof/>
                <w:webHidden/>
              </w:rPr>
              <w:fldChar w:fldCharType="separate"/>
            </w:r>
            <w:r>
              <w:rPr>
                <w:noProof/>
                <w:webHidden/>
              </w:rPr>
              <w:t>26</w:t>
            </w:r>
            <w:r>
              <w:rPr>
                <w:noProof/>
                <w:webHidden/>
              </w:rPr>
              <w:fldChar w:fldCharType="end"/>
            </w:r>
          </w:hyperlink>
        </w:p>
        <w:p w14:paraId="78A5A685" w14:textId="2C284A64" w:rsidR="00171F71" w:rsidRDefault="00171F71" w:rsidP="00171F71">
          <w:pPr>
            <w:pStyle w:val="21"/>
            <w:ind w:firstLine="0"/>
            <w:rPr>
              <w:rFonts w:asciiTheme="minorHAnsi" w:eastAsiaTheme="minorEastAsia" w:hAnsiTheme="minorHAnsi" w:cstheme="minorBidi"/>
              <w:noProof/>
              <w:sz w:val="22"/>
              <w:szCs w:val="22"/>
              <w:lang w:val="ru-RU"/>
            </w:rPr>
          </w:pPr>
          <w:hyperlink w:anchor="_Toc58703937" w:history="1">
            <w:r w:rsidRPr="00141CC0">
              <w:rPr>
                <w:rStyle w:val="a8"/>
                <w:noProof/>
              </w:rPr>
              <w:t>2.2 Проектування віртуальних мереж (</w:t>
            </w:r>
            <w:r w:rsidRPr="00141CC0">
              <w:rPr>
                <w:rStyle w:val="a8"/>
                <w:noProof/>
                <w:lang w:val="en-US"/>
              </w:rPr>
              <w:t>VLAN)</w:t>
            </w:r>
            <w:r>
              <w:rPr>
                <w:noProof/>
                <w:webHidden/>
              </w:rPr>
              <w:tab/>
            </w:r>
            <w:r>
              <w:rPr>
                <w:noProof/>
                <w:webHidden/>
              </w:rPr>
              <w:fldChar w:fldCharType="begin"/>
            </w:r>
            <w:r>
              <w:rPr>
                <w:noProof/>
                <w:webHidden/>
              </w:rPr>
              <w:instrText xml:space="preserve"> PAGEREF _Toc58703937 \h </w:instrText>
            </w:r>
            <w:r>
              <w:rPr>
                <w:noProof/>
                <w:webHidden/>
              </w:rPr>
            </w:r>
            <w:r>
              <w:rPr>
                <w:noProof/>
                <w:webHidden/>
              </w:rPr>
              <w:fldChar w:fldCharType="separate"/>
            </w:r>
            <w:r>
              <w:rPr>
                <w:noProof/>
                <w:webHidden/>
              </w:rPr>
              <w:t>27</w:t>
            </w:r>
            <w:r>
              <w:rPr>
                <w:noProof/>
                <w:webHidden/>
              </w:rPr>
              <w:fldChar w:fldCharType="end"/>
            </w:r>
          </w:hyperlink>
        </w:p>
        <w:p w14:paraId="05F2248C" w14:textId="0BD783A9" w:rsidR="00171F71" w:rsidRDefault="00171F71" w:rsidP="00171F71">
          <w:pPr>
            <w:pStyle w:val="21"/>
            <w:ind w:firstLine="0"/>
            <w:rPr>
              <w:rFonts w:asciiTheme="minorHAnsi" w:eastAsiaTheme="minorEastAsia" w:hAnsiTheme="minorHAnsi" w:cstheme="minorBidi"/>
              <w:noProof/>
              <w:sz w:val="22"/>
              <w:szCs w:val="22"/>
              <w:lang w:val="ru-RU"/>
            </w:rPr>
          </w:pPr>
          <w:hyperlink w:anchor="_Toc58703938" w:history="1">
            <w:r w:rsidRPr="00141CC0">
              <w:rPr>
                <w:rStyle w:val="a8"/>
                <w:noProof/>
              </w:rPr>
              <w:t xml:space="preserve">2.3 </w:t>
            </w:r>
            <w:r w:rsidRPr="00141CC0">
              <w:rPr>
                <w:rStyle w:val="a8"/>
                <w:rFonts w:eastAsiaTheme="minorHAnsi"/>
                <w:noProof/>
              </w:rPr>
              <w:t>Конфігурування базових функцій комутаторів LAN</w:t>
            </w:r>
            <w:r>
              <w:rPr>
                <w:noProof/>
                <w:webHidden/>
              </w:rPr>
              <w:tab/>
            </w:r>
            <w:r>
              <w:rPr>
                <w:noProof/>
                <w:webHidden/>
              </w:rPr>
              <w:fldChar w:fldCharType="begin"/>
            </w:r>
            <w:r>
              <w:rPr>
                <w:noProof/>
                <w:webHidden/>
              </w:rPr>
              <w:instrText xml:space="preserve"> PAGEREF _Toc58703938 \h </w:instrText>
            </w:r>
            <w:r>
              <w:rPr>
                <w:noProof/>
                <w:webHidden/>
              </w:rPr>
            </w:r>
            <w:r>
              <w:rPr>
                <w:noProof/>
                <w:webHidden/>
              </w:rPr>
              <w:fldChar w:fldCharType="separate"/>
            </w:r>
            <w:r>
              <w:rPr>
                <w:noProof/>
                <w:webHidden/>
              </w:rPr>
              <w:t>28</w:t>
            </w:r>
            <w:r>
              <w:rPr>
                <w:noProof/>
                <w:webHidden/>
              </w:rPr>
              <w:fldChar w:fldCharType="end"/>
            </w:r>
          </w:hyperlink>
        </w:p>
        <w:p w14:paraId="3570B573" w14:textId="1D3B3B48" w:rsidR="00171F71" w:rsidRDefault="00171F71" w:rsidP="00171F71">
          <w:pPr>
            <w:pStyle w:val="12"/>
            <w:rPr>
              <w:rFonts w:asciiTheme="minorHAnsi" w:eastAsiaTheme="minorEastAsia" w:hAnsiTheme="minorHAnsi" w:cstheme="minorBidi"/>
              <w:noProof/>
              <w:sz w:val="22"/>
              <w:szCs w:val="22"/>
              <w:lang w:val="ru-RU"/>
            </w:rPr>
          </w:pPr>
          <w:hyperlink w:anchor="_Toc58703939" w:history="1">
            <w:r w:rsidRPr="00141CC0">
              <w:rPr>
                <w:rStyle w:val="a8"/>
                <w:noProof/>
              </w:rPr>
              <w:t>РОЗДІЛ 3 Налаштування безпеки та віддаленого доступу на активне обладнання</w:t>
            </w:r>
            <w:r>
              <w:rPr>
                <w:noProof/>
                <w:webHidden/>
              </w:rPr>
              <w:tab/>
            </w:r>
            <w:r>
              <w:rPr>
                <w:noProof/>
                <w:webHidden/>
              </w:rPr>
              <w:fldChar w:fldCharType="begin"/>
            </w:r>
            <w:r>
              <w:rPr>
                <w:noProof/>
                <w:webHidden/>
              </w:rPr>
              <w:instrText xml:space="preserve"> PAGEREF _Toc58703939 \h </w:instrText>
            </w:r>
            <w:r>
              <w:rPr>
                <w:noProof/>
                <w:webHidden/>
              </w:rPr>
            </w:r>
            <w:r>
              <w:rPr>
                <w:noProof/>
                <w:webHidden/>
              </w:rPr>
              <w:fldChar w:fldCharType="separate"/>
            </w:r>
            <w:r>
              <w:rPr>
                <w:noProof/>
                <w:webHidden/>
              </w:rPr>
              <w:t>29</w:t>
            </w:r>
            <w:r>
              <w:rPr>
                <w:noProof/>
                <w:webHidden/>
              </w:rPr>
              <w:fldChar w:fldCharType="end"/>
            </w:r>
          </w:hyperlink>
        </w:p>
        <w:p w14:paraId="3FEDC529" w14:textId="0E1AD296" w:rsidR="00171F71" w:rsidRDefault="00171F71" w:rsidP="00171F71">
          <w:pPr>
            <w:pStyle w:val="21"/>
            <w:ind w:firstLine="0"/>
            <w:rPr>
              <w:rFonts w:asciiTheme="minorHAnsi" w:eastAsiaTheme="minorEastAsia" w:hAnsiTheme="minorHAnsi" w:cstheme="minorBidi"/>
              <w:noProof/>
              <w:sz w:val="22"/>
              <w:szCs w:val="22"/>
              <w:lang w:val="ru-RU"/>
            </w:rPr>
          </w:pPr>
          <w:hyperlink w:anchor="_Toc58703940" w:history="1">
            <w:r w:rsidRPr="00141CC0">
              <w:rPr>
                <w:rStyle w:val="a8"/>
                <w:noProof/>
              </w:rPr>
              <w:t>3.1 Налаштування захисту та додаткових функцій маршрутизаторів</w:t>
            </w:r>
            <w:r>
              <w:rPr>
                <w:noProof/>
                <w:webHidden/>
              </w:rPr>
              <w:tab/>
            </w:r>
            <w:r>
              <w:rPr>
                <w:noProof/>
                <w:webHidden/>
              </w:rPr>
              <w:fldChar w:fldCharType="begin"/>
            </w:r>
            <w:r>
              <w:rPr>
                <w:noProof/>
                <w:webHidden/>
              </w:rPr>
              <w:instrText xml:space="preserve"> PAGEREF _Toc58703940 \h </w:instrText>
            </w:r>
            <w:r>
              <w:rPr>
                <w:noProof/>
                <w:webHidden/>
              </w:rPr>
            </w:r>
            <w:r>
              <w:rPr>
                <w:noProof/>
                <w:webHidden/>
              </w:rPr>
              <w:fldChar w:fldCharType="separate"/>
            </w:r>
            <w:r>
              <w:rPr>
                <w:noProof/>
                <w:webHidden/>
              </w:rPr>
              <w:t>29</w:t>
            </w:r>
            <w:r>
              <w:rPr>
                <w:noProof/>
                <w:webHidden/>
              </w:rPr>
              <w:fldChar w:fldCharType="end"/>
            </w:r>
          </w:hyperlink>
        </w:p>
        <w:p w14:paraId="1FB17B35" w14:textId="1CC2B824" w:rsidR="00171F71" w:rsidRDefault="00171F71" w:rsidP="00171F71">
          <w:pPr>
            <w:pStyle w:val="21"/>
            <w:ind w:firstLine="0"/>
            <w:rPr>
              <w:rFonts w:asciiTheme="minorHAnsi" w:eastAsiaTheme="minorEastAsia" w:hAnsiTheme="minorHAnsi" w:cstheme="minorBidi"/>
              <w:noProof/>
              <w:sz w:val="22"/>
              <w:szCs w:val="22"/>
              <w:lang w:val="ru-RU"/>
            </w:rPr>
          </w:pPr>
          <w:hyperlink w:anchor="_Toc58703941" w:history="1">
            <w:r w:rsidRPr="00141CC0">
              <w:rPr>
                <w:rStyle w:val="a8"/>
                <w:noProof/>
              </w:rPr>
              <w:t xml:space="preserve">3.2 </w:t>
            </w:r>
            <w:r w:rsidRPr="00141CC0">
              <w:rPr>
                <w:rStyle w:val="a8"/>
                <w:rFonts w:eastAsiaTheme="minorHAnsi"/>
                <w:noProof/>
              </w:rPr>
              <w:t>Налаштування віддаленого доступу до активного обладнання</w:t>
            </w:r>
            <w:r>
              <w:rPr>
                <w:noProof/>
                <w:webHidden/>
              </w:rPr>
              <w:tab/>
            </w:r>
            <w:r>
              <w:rPr>
                <w:noProof/>
                <w:webHidden/>
              </w:rPr>
              <w:fldChar w:fldCharType="begin"/>
            </w:r>
            <w:r>
              <w:rPr>
                <w:noProof/>
                <w:webHidden/>
              </w:rPr>
              <w:instrText xml:space="preserve"> PAGEREF _Toc58703941 \h </w:instrText>
            </w:r>
            <w:r>
              <w:rPr>
                <w:noProof/>
                <w:webHidden/>
              </w:rPr>
            </w:r>
            <w:r>
              <w:rPr>
                <w:noProof/>
                <w:webHidden/>
              </w:rPr>
              <w:fldChar w:fldCharType="separate"/>
            </w:r>
            <w:r>
              <w:rPr>
                <w:noProof/>
                <w:webHidden/>
              </w:rPr>
              <w:t>32</w:t>
            </w:r>
            <w:r>
              <w:rPr>
                <w:noProof/>
                <w:webHidden/>
              </w:rPr>
              <w:fldChar w:fldCharType="end"/>
            </w:r>
          </w:hyperlink>
        </w:p>
        <w:p w14:paraId="76D05467" w14:textId="4426A78B" w:rsidR="00171F71" w:rsidRDefault="00171F71" w:rsidP="00171F71">
          <w:pPr>
            <w:pStyle w:val="21"/>
            <w:ind w:firstLine="0"/>
            <w:rPr>
              <w:rFonts w:asciiTheme="minorHAnsi" w:eastAsiaTheme="minorEastAsia" w:hAnsiTheme="minorHAnsi" w:cstheme="minorBidi"/>
              <w:noProof/>
              <w:sz w:val="22"/>
              <w:szCs w:val="22"/>
              <w:lang w:val="ru-RU"/>
            </w:rPr>
          </w:pPr>
          <w:hyperlink w:anchor="_Toc58703942" w:history="1">
            <w:r w:rsidRPr="00141CC0">
              <w:rPr>
                <w:rStyle w:val="a8"/>
                <w:rFonts w:eastAsiaTheme="minorHAnsi"/>
                <w:noProof/>
              </w:rPr>
              <w:t>3.3 Моделювання та тестування роботи розробленої межі</w:t>
            </w:r>
            <w:r>
              <w:rPr>
                <w:noProof/>
                <w:webHidden/>
              </w:rPr>
              <w:tab/>
            </w:r>
            <w:r>
              <w:rPr>
                <w:noProof/>
                <w:webHidden/>
              </w:rPr>
              <w:fldChar w:fldCharType="begin"/>
            </w:r>
            <w:r>
              <w:rPr>
                <w:noProof/>
                <w:webHidden/>
              </w:rPr>
              <w:instrText xml:space="preserve"> PAGEREF _Toc58703942 \h </w:instrText>
            </w:r>
            <w:r>
              <w:rPr>
                <w:noProof/>
                <w:webHidden/>
              </w:rPr>
            </w:r>
            <w:r>
              <w:rPr>
                <w:noProof/>
                <w:webHidden/>
              </w:rPr>
              <w:fldChar w:fldCharType="separate"/>
            </w:r>
            <w:r>
              <w:rPr>
                <w:noProof/>
                <w:webHidden/>
              </w:rPr>
              <w:t>32</w:t>
            </w:r>
            <w:r>
              <w:rPr>
                <w:noProof/>
                <w:webHidden/>
              </w:rPr>
              <w:fldChar w:fldCharType="end"/>
            </w:r>
          </w:hyperlink>
        </w:p>
        <w:p w14:paraId="3142DD71" w14:textId="01BD15B9" w:rsidR="00171F71" w:rsidRDefault="00171F71" w:rsidP="00171F71">
          <w:pPr>
            <w:pStyle w:val="12"/>
            <w:rPr>
              <w:rFonts w:asciiTheme="minorHAnsi" w:eastAsiaTheme="minorEastAsia" w:hAnsiTheme="minorHAnsi" w:cstheme="minorBidi"/>
              <w:noProof/>
              <w:sz w:val="22"/>
              <w:szCs w:val="22"/>
              <w:lang w:val="ru-RU"/>
            </w:rPr>
          </w:pPr>
          <w:hyperlink w:anchor="_Toc58703943" w:history="1">
            <w:r w:rsidRPr="00141CC0">
              <w:rPr>
                <w:rStyle w:val="a8"/>
                <w:rFonts w:eastAsiaTheme="minorHAnsi"/>
                <w:noProof/>
              </w:rPr>
              <w:t>ВИСНОВКИ</w:t>
            </w:r>
            <w:r>
              <w:rPr>
                <w:noProof/>
                <w:webHidden/>
              </w:rPr>
              <w:tab/>
            </w:r>
            <w:r>
              <w:rPr>
                <w:noProof/>
                <w:webHidden/>
              </w:rPr>
              <w:fldChar w:fldCharType="begin"/>
            </w:r>
            <w:r>
              <w:rPr>
                <w:noProof/>
                <w:webHidden/>
              </w:rPr>
              <w:instrText xml:space="preserve"> PAGEREF _Toc58703943 \h </w:instrText>
            </w:r>
            <w:r>
              <w:rPr>
                <w:noProof/>
                <w:webHidden/>
              </w:rPr>
            </w:r>
            <w:r>
              <w:rPr>
                <w:noProof/>
                <w:webHidden/>
              </w:rPr>
              <w:fldChar w:fldCharType="separate"/>
            </w:r>
            <w:r>
              <w:rPr>
                <w:noProof/>
                <w:webHidden/>
              </w:rPr>
              <w:t>37</w:t>
            </w:r>
            <w:r>
              <w:rPr>
                <w:noProof/>
                <w:webHidden/>
              </w:rPr>
              <w:fldChar w:fldCharType="end"/>
            </w:r>
          </w:hyperlink>
        </w:p>
        <w:p w14:paraId="6D3612C9" w14:textId="091DEC38" w:rsidR="00171F71" w:rsidRDefault="00171F71" w:rsidP="00171F71">
          <w:pPr>
            <w:pStyle w:val="12"/>
            <w:rPr>
              <w:rFonts w:asciiTheme="minorHAnsi" w:eastAsiaTheme="minorEastAsia" w:hAnsiTheme="minorHAnsi" w:cstheme="minorBidi"/>
              <w:noProof/>
              <w:sz w:val="22"/>
              <w:szCs w:val="22"/>
              <w:lang w:val="ru-RU"/>
            </w:rPr>
          </w:pPr>
          <w:hyperlink w:anchor="_Toc58703944" w:history="1">
            <w:r w:rsidRPr="00141CC0">
              <w:rPr>
                <w:rStyle w:val="a8"/>
                <w:rFonts w:eastAsiaTheme="minorHAnsi"/>
                <w:noProof/>
              </w:rPr>
              <w:t>СПИСОК ВИКОРИСТАНИХ ДЖЕРЕЛ</w:t>
            </w:r>
            <w:r>
              <w:rPr>
                <w:noProof/>
                <w:webHidden/>
              </w:rPr>
              <w:tab/>
            </w:r>
            <w:r>
              <w:rPr>
                <w:noProof/>
                <w:webHidden/>
              </w:rPr>
              <w:fldChar w:fldCharType="begin"/>
            </w:r>
            <w:r>
              <w:rPr>
                <w:noProof/>
                <w:webHidden/>
              </w:rPr>
              <w:instrText xml:space="preserve"> PAGEREF _Toc58703944 \h </w:instrText>
            </w:r>
            <w:r>
              <w:rPr>
                <w:noProof/>
                <w:webHidden/>
              </w:rPr>
            </w:r>
            <w:r>
              <w:rPr>
                <w:noProof/>
                <w:webHidden/>
              </w:rPr>
              <w:fldChar w:fldCharType="separate"/>
            </w:r>
            <w:r>
              <w:rPr>
                <w:noProof/>
                <w:webHidden/>
              </w:rPr>
              <w:t>38</w:t>
            </w:r>
            <w:r>
              <w:rPr>
                <w:noProof/>
                <w:webHidden/>
              </w:rPr>
              <w:fldChar w:fldCharType="end"/>
            </w:r>
          </w:hyperlink>
        </w:p>
        <w:p w14:paraId="4E7BA7F3" w14:textId="1B98155F" w:rsidR="00171F71" w:rsidRDefault="00171F71" w:rsidP="00171F71">
          <w:pPr>
            <w:pStyle w:val="12"/>
            <w:rPr>
              <w:rFonts w:asciiTheme="minorHAnsi" w:eastAsiaTheme="minorEastAsia" w:hAnsiTheme="minorHAnsi" w:cstheme="minorBidi"/>
              <w:noProof/>
              <w:sz w:val="22"/>
              <w:szCs w:val="22"/>
              <w:lang w:val="ru-RU"/>
            </w:rPr>
          </w:pPr>
          <w:hyperlink w:anchor="_Toc58703945" w:history="1">
            <w:r w:rsidRPr="00141CC0">
              <w:rPr>
                <w:rStyle w:val="a8"/>
                <w:bCs/>
                <w:noProof/>
                <w:lang w:val="ru-RU"/>
              </w:rPr>
              <w:t>ДОДАТОК А</w:t>
            </w:r>
            <w:r>
              <w:rPr>
                <w:noProof/>
                <w:webHidden/>
              </w:rPr>
              <w:tab/>
            </w:r>
            <w:r>
              <w:rPr>
                <w:noProof/>
                <w:webHidden/>
              </w:rPr>
              <w:fldChar w:fldCharType="begin"/>
            </w:r>
            <w:r>
              <w:rPr>
                <w:noProof/>
                <w:webHidden/>
              </w:rPr>
              <w:instrText xml:space="preserve"> PAGEREF _Toc58703945 \h </w:instrText>
            </w:r>
            <w:r>
              <w:rPr>
                <w:noProof/>
                <w:webHidden/>
              </w:rPr>
            </w:r>
            <w:r>
              <w:rPr>
                <w:noProof/>
                <w:webHidden/>
              </w:rPr>
              <w:fldChar w:fldCharType="separate"/>
            </w:r>
            <w:r>
              <w:rPr>
                <w:noProof/>
                <w:webHidden/>
              </w:rPr>
              <w:t>39</w:t>
            </w:r>
            <w:r>
              <w:rPr>
                <w:noProof/>
                <w:webHidden/>
              </w:rPr>
              <w:fldChar w:fldCharType="end"/>
            </w:r>
          </w:hyperlink>
        </w:p>
        <w:p w14:paraId="259DD78E" w14:textId="557016E6" w:rsidR="00C42971" w:rsidRDefault="001B3448" w:rsidP="00171F71">
          <w:r>
            <w:rPr>
              <w:b/>
              <w:bCs/>
            </w:rPr>
            <w:fldChar w:fldCharType="end"/>
          </w:r>
        </w:p>
      </w:sdtContent>
    </w:sdt>
    <w:p w14:paraId="1F8BF272" w14:textId="0B6D9707" w:rsidR="00793965" w:rsidRPr="009062DE" w:rsidRDefault="002A6EB4" w:rsidP="009062DE">
      <w:pPr>
        <w:pStyle w:val="1"/>
        <w:ind w:firstLine="0"/>
        <w:jc w:val="center"/>
      </w:pPr>
      <w:bookmarkStart w:id="1" w:name="_Toc58703924"/>
      <w:r w:rsidRPr="009062DE">
        <w:lastRenderedPageBreak/>
        <w:t>ВСТУП</w:t>
      </w:r>
      <w:bookmarkEnd w:id="1"/>
    </w:p>
    <w:p w14:paraId="603881E5" w14:textId="72DC09C0" w:rsidR="00B163A7" w:rsidRDefault="00B163A7" w:rsidP="00B163A7">
      <w:pPr>
        <w:rPr>
          <w:shd w:val="clear" w:color="auto" w:fill="FFFFFF"/>
        </w:rPr>
      </w:pPr>
      <w:r>
        <w:rPr>
          <w:shd w:val="clear" w:color="auto" w:fill="FFFFFF"/>
        </w:rPr>
        <w:t>Широке використання інформаційних технологій у всіх сферах життя суспільства робить досить актуальною проблему захисту інформації, її користувачів, інформаційних ресурсів, каналів передачі даних від злочинних зазіхань зловмисників.</w:t>
      </w:r>
    </w:p>
    <w:p w14:paraId="0710D515" w14:textId="77777777" w:rsidR="00B163A7" w:rsidRDefault="00B163A7" w:rsidP="00B163A7">
      <w:pPr>
        <w:rPr>
          <w:rFonts w:cs="Times New Roman"/>
          <w:sz w:val="24"/>
          <w:lang w:val="ru-RU"/>
        </w:rPr>
      </w:pPr>
      <w:r>
        <w:t>Складність створення системи захисту інформації визначається тим, що дані можуть бути викрадені з комп'ютера (скопійовані), одночасно залишаючись на місці. Цінність деяких даних полягає у володінні ними, а не в їх знищенні або зміні.</w:t>
      </w:r>
    </w:p>
    <w:p w14:paraId="2BCB3263" w14:textId="172C809E" w:rsidR="00B163A7" w:rsidRDefault="00B163A7" w:rsidP="00B163A7">
      <w:r>
        <w:t xml:space="preserve">Забезпечення безпеки інформації </w:t>
      </w:r>
      <w:r w:rsidR="000A42B9">
        <w:t xml:space="preserve">– </w:t>
      </w:r>
      <w:r>
        <w:t>справа дорога, і не стільки через витрати на закупівлю або установку різних технічних або програмних засобів, скільки через те, що важко кваліфіковано визначити межі розумної безпеки і відповідної підтримки системи в працездатному стані.</w:t>
      </w:r>
    </w:p>
    <w:p w14:paraId="2D58DCCD" w14:textId="77777777" w:rsidR="00B163A7" w:rsidRDefault="00B163A7" w:rsidP="00B163A7">
      <w:r>
        <w:t>Об'єктами зазіхань можуть бути як самі матеріальні технічні засоби (комп'ютери і периферія), так і програмне забезпечення і бази даних.</w:t>
      </w:r>
    </w:p>
    <w:p w14:paraId="451B8056" w14:textId="77777777" w:rsidR="00B163A7" w:rsidRDefault="00B163A7" w:rsidP="00B163A7">
      <w:r>
        <w:t>Кожен збій роботи комп'ютерної мережі - це не тільки моральний збиток для працівників підприємства і мережевих адміністраторів. В міру розвитку технологій електронних платежів, «</w:t>
      </w:r>
      <w:proofErr w:type="spellStart"/>
      <w:r>
        <w:t>безпаперового</w:t>
      </w:r>
      <w:proofErr w:type="spellEnd"/>
      <w:r>
        <w:t>» документообігу серйозний збій локальних мереж може паралізувати роботу цілих підприємств, що приведе до відчутних збитків. Не випадково захист даних у комп'ютерних мережах стає однією із найгостріших проблем.</w:t>
      </w:r>
    </w:p>
    <w:p w14:paraId="7E6F099A" w14:textId="77777777" w:rsidR="00B163A7" w:rsidRDefault="00B163A7" w:rsidP="00B163A7">
      <w:pPr>
        <w:rPr>
          <w:shd w:val="clear" w:color="auto" w:fill="FFFFFF"/>
        </w:rPr>
      </w:pPr>
    </w:p>
    <w:p w14:paraId="0647AC8E" w14:textId="42CA269F" w:rsidR="002A6EB4" w:rsidRDefault="002A6EB4" w:rsidP="00B163A7">
      <w:r>
        <w:br w:type="page"/>
      </w:r>
    </w:p>
    <w:p w14:paraId="185F80F4" w14:textId="74FE88B2" w:rsidR="001B3448" w:rsidRPr="001B3448" w:rsidRDefault="002A6EB4" w:rsidP="009062DE">
      <w:pPr>
        <w:pStyle w:val="1"/>
        <w:ind w:firstLine="0"/>
        <w:jc w:val="center"/>
        <w:rPr>
          <w:rFonts w:cs="Times New Roman"/>
          <w:color w:val="000000" w:themeColor="text1"/>
          <w:szCs w:val="28"/>
        </w:rPr>
      </w:pPr>
      <w:bookmarkStart w:id="2" w:name="_Toc58703925"/>
      <w:r w:rsidRPr="001B3448">
        <w:rPr>
          <w:rFonts w:cs="Times New Roman"/>
          <w:color w:val="000000" w:themeColor="text1"/>
          <w:szCs w:val="28"/>
        </w:rPr>
        <w:lastRenderedPageBreak/>
        <w:t xml:space="preserve">РОЗДІЛ 1 </w:t>
      </w:r>
      <w:r w:rsidR="00FD18CE" w:rsidRPr="001B3448">
        <w:rPr>
          <w:rFonts w:cs="Times New Roman"/>
          <w:color w:val="000000" w:themeColor="text1"/>
          <w:szCs w:val="28"/>
        </w:rPr>
        <w:t>Аналіз технічної складової</w:t>
      </w:r>
      <w:bookmarkEnd w:id="2"/>
    </w:p>
    <w:p w14:paraId="5C212979" w14:textId="6A1746C1" w:rsidR="003D7121" w:rsidRPr="001B3448" w:rsidRDefault="00763F8C" w:rsidP="009062DE">
      <w:pPr>
        <w:pStyle w:val="2"/>
      </w:pPr>
      <w:bookmarkStart w:id="3" w:name="_Toc58703926"/>
      <w:r w:rsidRPr="001B3448">
        <w:rPr>
          <w:lang w:val="ru-RU"/>
        </w:rPr>
        <w:t>1.1</w:t>
      </w:r>
      <w:r w:rsidR="002A6EB4" w:rsidRPr="001B3448">
        <w:t xml:space="preserve"> </w:t>
      </w:r>
      <w:r w:rsidR="00357C2F" w:rsidRPr="001B3448">
        <w:t>Аналіз сучасних технологій локальних та глобальних мереж</w:t>
      </w:r>
      <w:bookmarkEnd w:id="3"/>
    </w:p>
    <w:p w14:paraId="6FC2E78E" w14:textId="2C70330D" w:rsidR="00357C2F" w:rsidRDefault="00357C2F" w:rsidP="00763F8C">
      <w:pPr>
        <w:rPr>
          <w:rFonts w:cs="Times New Roman"/>
          <w:sz w:val="24"/>
        </w:rPr>
      </w:pPr>
      <w:r w:rsidRPr="00CA4C3B">
        <w:t>Локальна комп’ютерна мережа</w:t>
      </w:r>
      <w:r>
        <w:t xml:space="preserve"> – це набір комп’ютерів, периферійних пристроїв ( принтерів, сканерів тощо ) і комутаційних пристроїв, які з’єднані кабелями. Досвід експлуатації мереж показує, що майже 80% всієї інформації, що пересилається по мережі, замикається в рамках одного офісу. За міжнародними стандартами мережа вважається локальною при відстанях до декількох кілометрів та при швидкостях передачі 1-20 Мбіт/</w:t>
      </w:r>
      <w:proofErr w:type="spellStart"/>
      <w:r>
        <w:t>сек</w:t>
      </w:r>
      <w:proofErr w:type="spellEnd"/>
      <w:r>
        <w:t>.</w:t>
      </w:r>
    </w:p>
    <w:p w14:paraId="67DA713B" w14:textId="0A0681A4" w:rsidR="00E925B5" w:rsidRDefault="00357C2F" w:rsidP="00E925B5">
      <w:r>
        <w:t>Локальні мережі бувають двох типів: однорангові мережі та мережі з виділеним сервером. Однорангові мережі, прикладом яких є мережі на основі Windows, не передбачають виділення спеціальних комп’ютерів, які організовують роботу мережі. Кожен користувач виділяє для мережі певні ресурси (дисковий простір, принтер) і підключається до ресурсів, які надають інші користувачі. Мережі з виділеним сервером складніші та дорожчі, ніж однорангові мережі, але вони дозволяють здійснювати централізоване управління з використанням спеціальних комп’ютерів (серверів).</w:t>
      </w:r>
    </w:p>
    <w:p w14:paraId="05F0F0E1" w14:textId="1EF7C4AC" w:rsidR="00357C2F" w:rsidRDefault="00357C2F" w:rsidP="00357C2F">
      <w:pPr>
        <w:rPr>
          <w:shd w:val="clear" w:color="auto" w:fill="FFFFFF"/>
        </w:rPr>
      </w:pPr>
      <w:r w:rsidRPr="00CA4C3B">
        <w:rPr>
          <w:shd w:val="clear" w:color="auto" w:fill="FFFFFF"/>
        </w:rPr>
        <w:t>Глобальна комп’ютерна мережа</w:t>
      </w:r>
      <w:r w:rsidR="000A42B9">
        <w:rPr>
          <w:shd w:val="clear" w:color="auto" w:fill="FFFFFF"/>
        </w:rPr>
        <w:t xml:space="preserve"> – </w:t>
      </w:r>
      <w:r>
        <w:rPr>
          <w:shd w:val="clear" w:color="auto" w:fill="FFFFFF"/>
        </w:rPr>
        <w:t>це єдина мережа із стійкою структурою, що обслуговується тільки однією групою спеціалістів, які відповідають за її функціонування. В Україні існує декілька глобальних комп’ютерних мереж (</w:t>
      </w:r>
      <w:proofErr w:type="spellStart"/>
      <w:r w:rsidRPr="00EF7990">
        <w:rPr>
          <w:shd w:val="clear" w:color="auto" w:fill="FFFFFF"/>
          <w:lang w:val="en-US"/>
        </w:rPr>
        <w:t>Relcom</w:t>
      </w:r>
      <w:proofErr w:type="spellEnd"/>
      <w:r w:rsidRPr="00EF7990">
        <w:rPr>
          <w:shd w:val="clear" w:color="auto" w:fill="FFFFFF"/>
          <w:lang w:val="en-US"/>
        </w:rPr>
        <w:t xml:space="preserve">, Sprint, </w:t>
      </w:r>
      <w:proofErr w:type="spellStart"/>
      <w:r w:rsidRPr="00EF7990">
        <w:rPr>
          <w:shd w:val="clear" w:color="auto" w:fill="FFFFFF"/>
          <w:lang w:val="en-US"/>
        </w:rPr>
        <w:t>Glasnet</w:t>
      </w:r>
      <w:proofErr w:type="spellEnd"/>
      <w:r w:rsidRPr="00EF7990">
        <w:rPr>
          <w:shd w:val="clear" w:color="auto" w:fill="FFFFFF"/>
          <w:lang w:val="en-US"/>
        </w:rPr>
        <w:t xml:space="preserve">, </w:t>
      </w:r>
      <w:proofErr w:type="spellStart"/>
      <w:r w:rsidRPr="00EF7990">
        <w:rPr>
          <w:shd w:val="clear" w:color="auto" w:fill="FFFFFF"/>
          <w:lang w:val="en-US"/>
        </w:rPr>
        <w:t>Roshet</w:t>
      </w:r>
      <w:proofErr w:type="spellEnd"/>
      <w:r>
        <w:rPr>
          <w:shd w:val="clear" w:color="auto" w:fill="FFFFFF"/>
        </w:rPr>
        <w:t xml:space="preserve">), які можуть спілкуватись між собою та зарубіжними комп’ютерними мережами. Коли комп’ютерна мережа надає послуги з міжнародного обміну, то вона стає частиною </w:t>
      </w:r>
      <w:r w:rsidRPr="00EF7990">
        <w:rPr>
          <w:shd w:val="clear" w:color="auto" w:fill="FFFFFF"/>
          <w:lang w:val="en-US"/>
        </w:rPr>
        <w:t>Internet. Internet</w:t>
      </w:r>
      <w:r>
        <w:rPr>
          <w:shd w:val="clear" w:color="auto" w:fill="FFFFFF"/>
        </w:rPr>
        <w:t xml:space="preserve"> була створена на основі американської мережі </w:t>
      </w:r>
      <w:proofErr w:type="spellStart"/>
      <w:r>
        <w:rPr>
          <w:shd w:val="clear" w:color="auto" w:fill="FFFFFF"/>
        </w:rPr>
        <w:t>ARPAnet</w:t>
      </w:r>
      <w:proofErr w:type="spellEnd"/>
      <w:r>
        <w:rPr>
          <w:shd w:val="clear" w:color="auto" w:fill="FFFFFF"/>
        </w:rPr>
        <w:t xml:space="preserve"> (</w:t>
      </w:r>
      <w:r w:rsidRPr="00EF7990">
        <w:rPr>
          <w:shd w:val="clear" w:color="auto" w:fill="FFFFFF"/>
          <w:lang w:val="en-US"/>
        </w:rPr>
        <w:t>Advanced Research Projects Agency net</w:t>
      </w:r>
      <w:r>
        <w:rPr>
          <w:shd w:val="clear" w:color="auto" w:fill="FFFFFF"/>
        </w:rPr>
        <w:t xml:space="preserve"> – мережа Управління перспективними дослідженнями), яку розробили наприкінці 60-х років на замовлення Міністерства оборони США. Основоположним принципом </w:t>
      </w:r>
      <w:r>
        <w:rPr>
          <w:shd w:val="clear" w:color="auto" w:fill="FFFFFF"/>
        </w:rPr>
        <w:lastRenderedPageBreak/>
        <w:t xml:space="preserve">побудови цієї мережі було те, що кожний комп’ютер міг спілкуватись як вузол з будь-яким іншим комп’ютером. Принципи організації </w:t>
      </w:r>
      <w:r w:rsidRPr="00FC5335">
        <w:rPr>
          <w:shd w:val="clear" w:color="auto" w:fill="FFFFFF"/>
          <w:lang w:val="en-US"/>
        </w:rPr>
        <w:t>ARPAnet</w:t>
      </w:r>
      <w:r>
        <w:rPr>
          <w:shd w:val="clear" w:color="auto" w:fill="FFFFFF"/>
        </w:rPr>
        <w:t xml:space="preserve"> виявилися настільки вдалими, що багато інших організацій (особливо університети та урядові органи США) почали створювати за цими принципами власні мережі, які згодом почали з’єднувати між собою.</w:t>
      </w:r>
      <w:r w:rsidR="00AF4E7D">
        <w:rPr>
          <w:shd w:val="clear" w:color="auto" w:fill="FFFFFF"/>
        </w:rPr>
        <w:t xml:space="preserve"> </w:t>
      </w:r>
      <w:r w:rsidRPr="00FC5335">
        <w:rPr>
          <w:shd w:val="clear" w:color="auto" w:fill="FFFFFF"/>
          <w:lang w:val="en-US"/>
        </w:rPr>
        <w:t>Internet</w:t>
      </w:r>
      <w:r w:rsidR="00AF4E7D">
        <w:rPr>
          <w:shd w:val="clear" w:color="auto" w:fill="FFFFFF"/>
        </w:rPr>
        <w:t xml:space="preserve"> –</w:t>
      </w:r>
      <w:r>
        <w:rPr>
          <w:shd w:val="clear" w:color="auto" w:fill="FFFFFF"/>
        </w:rPr>
        <w:t xml:space="preserve"> це група комп’ютерних мереж, поєднаних між собою комп’ютерами-шлюзами, які відповідають за передачу та конвертацію повідомлень згідно з протоколами мереж учасників. </w:t>
      </w:r>
      <w:r w:rsidRPr="00FC5335">
        <w:rPr>
          <w:shd w:val="clear" w:color="auto" w:fill="FFFFFF"/>
          <w:lang w:val="en-US"/>
        </w:rPr>
        <w:t>Internet</w:t>
      </w:r>
      <w:r>
        <w:rPr>
          <w:shd w:val="clear" w:color="auto" w:fill="FFFFFF"/>
        </w:rPr>
        <w:t xml:space="preserve"> має багато спільних рис із звичайною глобальною мережею, але відрізняється своєю побудовою. </w:t>
      </w:r>
      <w:r w:rsidRPr="00FC5335">
        <w:rPr>
          <w:shd w:val="clear" w:color="auto" w:fill="FFFFFF"/>
          <w:lang w:val="en-US"/>
        </w:rPr>
        <w:t>Internet</w:t>
      </w:r>
      <w:r>
        <w:rPr>
          <w:shd w:val="clear" w:color="auto" w:fill="FFFFFF"/>
        </w:rPr>
        <w:t xml:space="preserve"> складається з великої кількості незалежних мереж, які спілкуються між собою єдиною мовою зв’язку, тобто з допомогою </w:t>
      </w:r>
      <w:proofErr w:type="spellStart"/>
      <w:r>
        <w:rPr>
          <w:shd w:val="clear" w:color="auto" w:fill="FFFFFF"/>
        </w:rPr>
        <w:t>міжмережевого</w:t>
      </w:r>
      <w:proofErr w:type="spellEnd"/>
      <w:r>
        <w:rPr>
          <w:shd w:val="clear" w:color="auto" w:fill="FFFFFF"/>
        </w:rPr>
        <w:t xml:space="preserve"> протоколу IP </w:t>
      </w:r>
      <w:r w:rsidR="00FC5335">
        <w:rPr>
          <w:shd w:val="clear" w:color="auto" w:fill="FFFFFF"/>
        </w:rPr>
        <w:t>(</w:t>
      </w:r>
      <w:r w:rsidR="00FC5335" w:rsidRPr="00FC5335">
        <w:rPr>
          <w:shd w:val="clear" w:color="auto" w:fill="FFFFFF"/>
          <w:lang w:val="en-US"/>
        </w:rPr>
        <w:t>Internet</w:t>
      </w:r>
      <w:r w:rsidRPr="00FC5335">
        <w:rPr>
          <w:shd w:val="clear" w:color="auto" w:fill="FFFFFF"/>
          <w:lang w:val="en-US"/>
        </w:rPr>
        <w:t xml:space="preserve"> </w:t>
      </w:r>
      <w:r w:rsidR="00FC5335" w:rsidRPr="00FC5335">
        <w:rPr>
          <w:shd w:val="clear" w:color="auto" w:fill="FFFFFF"/>
          <w:lang w:val="en-US"/>
        </w:rPr>
        <w:t>Protocol)</w:t>
      </w:r>
      <w:r>
        <w:rPr>
          <w:shd w:val="clear" w:color="auto" w:fill="FFFFFF"/>
        </w:rPr>
        <w:t>, і немає жодної окремої групи людей або організації, що відповідають за її роботу.</w:t>
      </w:r>
    </w:p>
    <w:p w14:paraId="6B81BE7F" w14:textId="6B7605A5" w:rsidR="00E925B5" w:rsidRDefault="00E925B5" w:rsidP="00E63A69">
      <w:pPr>
        <w:ind w:firstLine="0"/>
        <w:rPr>
          <w:shd w:val="clear" w:color="auto" w:fill="FFFFFF"/>
        </w:rPr>
      </w:pPr>
    </w:p>
    <w:p w14:paraId="29C3805B" w14:textId="2B015DE7" w:rsidR="00E925B5" w:rsidRPr="00E925B5" w:rsidRDefault="00E925B5" w:rsidP="009062DE">
      <w:pPr>
        <w:pStyle w:val="3"/>
        <w:rPr>
          <w:shd w:val="clear" w:color="auto" w:fill="FFFFFF"/>
        </w:rPr>
      </w:pPr>
      <w:bookmarkStart w:id="4" w:name="_Toc58703927"/>
      <w:r w:rsidRPr="00E925B5">
        <w:rPr>
          <w:shd w:val="clear" w:color="auto" w:fill="FFFFFF"/>
        </w:rPr>
        <w:t>1.1.1 Основні види фізичних топологій</w:t>
      </w:r>
      <w:bookmarkEnd w:id="4"/>
    </w:p>
    <w:p w14:paraId="29134924" w14:textId="4A7DA255" w:rsidR="00357C2F" w:rsidRDefault="00357C2F" w:rsidP="00357C2F">
      <w:r>
        <w:t>Існує чотири основних фізичних топології, що використовуються при побудові локальних обчислювальних мереж.</w:t>
      </w:r>
    </w:p>
    <w:p w14:paraId="50C9719E" w14:textId="77777777" w:rsidR="00357C2F" w:rsidRDefault="00357C2F" w:rsidP="00357C2F"/>
    <w:p w14:paraId="0B03E10F" w14:textId="234E6589" w:rsidR="00357C2F" w:rsidRDefault="00357C2F" w:rsidP="00357C2F">
      <w:pPr>
        <w:ind w:firstLine="0"/>
        <w:jc w:val="center"/>
      </w:pPr>
      <w:r>
        <w:rPr>
          <w:noProof/>
        </w:rPr>
        <w:drawing>
          <wp:inline distT="0" distB="0" distL="0" distR="0" wp14:anchorId="46361FCC" wp14:editId="256EB625">
            <wp:extent cx="4733925" cy="18573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3925" cy="1857375"/>
                    </a:xfrm>
                    <a:prstGeom prst="rect">
                      <a:avLst/>
                    </a:prstGeom>
                  </pic:spPr>
                </pic:pic>
              </a:graphicData>
            </a:graphic>
          </wp:inline>
        </w:drawing>
      </w:r>
    </w:p>
    <w:p w14:paraId="119A062C" w14:textId="135124E7" w:rsidR="00357C2F" w:rsidRDefault="00357C2F" w:rsidP="00357C2F">
      <w:pPr>
        <w:ind w:firstLine="0"/>
        <w:jc w:val="center"/>
      </w:pPr>
      <w:r>
        <w:t>Рисунок 1.1 Топологія «Шина»</w:t>
      </w:r>
    </w:p>
    <w:p w14:paraId="7395878A" w14:textId="77777777" w:rsidR="00357C2F" w:rsidRDefault="00357C2F" w:rsidP="00357C2F">
      <w:pPr>
        <w:jc w:val="center"/>
      </w:pPr>
    </w:p>
    <w:p w14:paraId="56821E0C" w14:textId="5F95341D" w:rsidR="00357C2F" w:rsidRDefault="00357C2F" w:rsidP="00357C2F">
      <w:r>
        <w:t xml:space="preserve">Топологія шини </w:t>
      </w:r>
      <w:r w:rsidR="004647A1">
        <w:t>«</w:t>
      </w:r>
      <w:r w:rsidR="00E63A69">
        <w:t>рисунок</w:t>
      </w:r>
      <w:r>
        <w:t>1.1</w:t>
      </w:r>
      <w:r w:rsidR="004647A1">
        <w:t>»</w:t>
      </w:r>
      <w:r>
        <w:t xml:space="preserve"> передбачає підключення всіх комп'ютерів до одного спільного провідника. На обох кінцях такого провідника розміщуються спеціальні узгоджувальні пристрої, які називаються термінаторами. Основні переваги даної топології </w:t>
      </w:r>
      <w:r w:rsidR="00AF4E7D">
        <w:rPr>
          <w:shd w:val="clear" w:color="auto" w:fill="FFFFFF"/>
        </w:rPr>
        <w:t>–</w:t>
      </w:r>
      <w:r>
        <w:t xml:space="preserve"> дешевизна і простота </w:t>
      </w:r>
      <w:r>
        <w:lastRenderedPageBreak/>
        <w:t>монтажу. До недоліків відносяться проблематичність локалізації місця несправності і низька надійність: пошкодження кабелю в будь-якому місці призводить до припинення обміну інформацією між усіма комп'ютерами, що входять в мережу. Через особливості поширення електричного сигналу, навіть якщо два комп'ютери, які намагаються здійснити обмін інформацією, фізично з'єднані один з одним, при відсутності термінатора на одному кінці такого «обривка» шини зв'язок між ними буде неможливий.</w:t>
      </w:r>
    </w:p>
    <w:p w14:paraId="4F33F922" w14:textId="77777777" w:rsidR="00357C2F" w:rsidRDefault="00357C2F" w:rsidP="00357C2F"/>
    <w:p w14:paraId="58CADC08" w14:textId="201C7C65" w:rsidR="00357C2F" w:rsidRDefault="00357C2F" w:rsidP="00357C2F">
      <w:pPr>
        <w:ind w:firstLine="0"/>
        <w:jc w:val="center"/>
      </w:pPr>
      <w:r>
        <w:rPr>
          <w:noProof/>
        </w:rPr>
        <w:drawing>
          <wp:inline distT="0" distB="0" distL="0" distR="0" wp14:anchorId="0E51D5E9" wp14:editId="7487FDB2">
            <wp:extent cx="4619625" cy="22479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2247900"/>
                    </a:xfrm>
                    <a:prstGeom prst="rect">
                      <a:avLst/>
                    </a:prstGeom>
                  </pic:spPr>
                </pic:pic>
              </a:graphicData>
            </a:graphic>
          </wp:inline>
        </w:drawing>
      </w:r>
    </w:p>
    <w:p w14:paraId="7FDCE35D" w14:textId="55B08A87" w:rsidR="00357C2F" w:rsidRDefault="00357C2F" w:rsidP="00357C2F">
      <w:pPr>
        <w:ind w:firstLine="0"/>
        <w:jc w:val="center"/>
      </w:pPr>
      <w:r>
        <w:t>Рисунок 1.2 Топологія «Кільце»</w:t>
      </w:r>
    </w:p>
    <w:p w14:paraId="701F9E4A" w14:textId="080877FE" w:rsidR="00357C2F" w:rsidRDefault="00357C2F" w:rsidP="00357C2F">
      <w:pPr>
        <w:jc w:val="center"/>
      </w:pPr>
    </w:p>
    <w:p w14:paraId="47F00F88" w14:textId="2FBDB730" w:rsidR="00357C2F" w:rsidRDefault="00357C2F" w:rsidP="00357C2F">
      <w:r>
        <w:t xml:space="preserve">У топології «кільце» </w:t>
      </w:r>
      <w:r w:rsidR="004647A1">
        <w:t>«</w:t>
      </w:r>
      <w:r w:rsidR="00E63A69">
        <w:t>рисунок</w:t>
      </w:r>
      <w:r>
        <w:t xml:space="preserve"> 1.2</w:t>
      </w:r>
      <w:r w:rsidR="004647A1">
        <w:t>»</w:t>
      </w:r>
      <w:r>
        <w:t xml:space="preserve"> кожен абонент мережі пов'язаний з двома прилеглими абонентами. Переваги і недоліки аналогічні розглянутим для топології шини.</w:t>
      </w:r>
    </w:p>
    <w:p w14:paraId="4337DA60" w14:textId="50C15AC8" w:rsidR="00357C2F" w:rsidRDefault="00357C2F" w:rsidP="00357C2F"/>
    <w:p w14:paraId="24C4968E" w14:textId="407F3FEA" w:rsidR="00357C2F" w:rsidRDefault="00357C2F" w:rsidP="00357C2F">
      <w:pPr>
        <w:ind w:firstLine="0"/>
        <w:jc w:val="center"/>
      </w:pPr>
      <w:r>
        <w:rPr>
          <w:noProof/>
        </w:rPr>
        <w:lastRenderedPageBreak/>
        <w:drawing>
          <wp:inline distT="0" distB="0" distL="0" distR="0" wp14:anchorId="51D5BA8F" wp14:editId="5874BB9B">
            <wp:extent cx="5940425" cy="33807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80740"/>
                    </a:xfrm>
                    <a:prstGeom prst="rect">
                      <a:avLst/>
                    </a:prstGeom>
                  </pic:spPr>
                </pic:pic>
              </a:graphicData>
            </a:graphic>
          </wp:inline>
        </w:drawing>
      </w:r>
    </w:p>
    <w:p w14:paraId="6CC3C9CC" w14:textId="0C16C880" w:rsidR="00357C2F" w:rsidRDefault="00357C2F" w:rsidP="00357C2F">
      <w:pPr>
        <w:ind w:firstLine="0"/>
        <w:jc w:val="center"/>
      </w:pPr>
      <w:r>
        <w:t>Рисунок 1.3 Топологія «Зірка»</w:t>
      </w:r>
    </w:p>
    <w:p w14:paraId="544B2DCD" w14:textId="6328FD11" w:rsidR="00357C2F" w:rsidRDefault="00357C2F" w:rsidP="00357C2F">
      <w:pPr>
        <w:ind w:firstLine="0"/>
        <w:jc w:val="center"/>
      </w:pPr>
    </w:p>
    <w:p w14:paraId="36816F16" w14:textId="005060A0" w:rsidR="00357C2F" w:rsidRDefault="00357C2F" w:rsidP="00357C2F">
      <w:r>
        <w:t xml:space="preserve">З точки зору надійності і швидкості обміну інформацією найкращими характеристиками володіє повнозв’язана топологія </w:t>
      </w:r>
      <w:r w:rsidR="004647A1">
        <w:t>«</w:t>
      </w:r>
      <w:r w:rsidR="00E63A69">
        <w:t>рисунок</w:t>
      </w:r>
      <w:r>
        <w:t xml:space="preserve"> 1.3</w:t>
      </w:r>
      <w:r w:rsidR="004647A1">
        <w:t>»</w:t>
      </w:r>
      <w:r>
        <w:t>. В цьому випадку абонентам мережі надається окремий канал зв'язку з кожним з інших абонентів. Однак за вартістю дана топологія програє всім іншим варіантам. Перераховані топології є базовими. Більшість локальних обчислювальних мереж, що створюються в різних організаціях, мають більш складну структуру і є різними варіантами комбінування вищезазначених топологій.</w:t>
      </w:r>
    </w:p>
    <w:p w14:paraId="2C8A6A6C" w14:textId="77777777" w:rsidR="00E925B5" w:rsidRDefault="00E925B5" w:rsidP="00357C2F"/>
    <w:p w14:paraId="6CE11D35" w14:textId="4126E472" w:rsidR="00E925B5" w:rsidRDefault="00E925B5" w:rsidP="001B3448">
      <w:pPr>
        <w:pStyle w:val="3"/>
      </w:pPr>
      <w:bookmarkStart w:id="5" w:name="_Toc58703928"/>
      <w:r w:rsidRPr="00E925B5">
        <w:t>1.1.2 Кабелі та інтерфейс</w:t>
      </w:r>
      <w:r>
        <w:t>и</w:t>
      </w:r>
      <w:bookmarkEnd w:id="5"/>
    </w:p>
    <w:p w14:paraId="63EA06F9" w14:textId="278C9F03" w:rsidR="00E925B5" w:rsidRDefault="00E925B5" w:rsidP="00E925B5">
      <w:r>
        <w:t>В даний час в локальних обчислювальних мережах використовується кілька типів провідників. За фізичну природу сигналу, що передається, розрізняють електричні провідники і оптичні провідники. Крім цього може використовуватися апаратура для організації локальних обчислювальних мереж засобами бездротових каналів.</w:t>
      </w:r>
    </w:p>
    <w:p w14:paraId="58BCEAFD" w14:textId="77777777" w:rsidR="00E925B5" w:rsidRDefault="00E925B5" w:rsidP="00E925B5"/>
    <w:p w14:paraId="0590270C" w14:textId="1F895588" w:rsidR="00E925B5" w:rsidRDefault="00E925B5" w:rsidP="00E925B5">
      <w:pPr>
        <w:ind w:firstLine="0"/>
        <w:jc w:val="center"/>
      </w:pPr>
      <w:r>
        <w:rPr>
          <w:noProof/>
        </w:rPr>
        <w:lastRenderedPageBreak/>
        <w:drawing>
          <wp:inline distT="0" distB="0" distL="0" distR="0" wp14:anchorId="4C36915B" wp14:editId="049CF42D">
            <wp:extent cx="5940425" cy="18097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809750"/>
                    </a:xfrm>
                    <a:prstGeom prst="rect">
                      <a:avLst/>
                    </a:prstGeom>
                  </pic:spPr>
                </pic:pic>
              </a:graphicData>
            </a:graphic>
          </wp:inline>
        </w:drawing>
      </w:r>
    </w:p>
    <w:p w14:paraId="72A314C0" w14:textId="78787B80" w:rsidR="00E925B5" w:rsidRDefault="00E925B5" w:rsidP="00E925B5">
      <w:pPr>
        <w:ind w:firstLine="0"/>
        <w:jc w:val="center"/>
      </w:pPr>
      <w:r>
        <w:t>Рисунок 1.4 Коксіальний кабель</w:t>
      </w:r>
    </w:p>
    <w:p w14:paraId="4200D8A5" w14:textId="35840749" w:rsidR="00E925B5" w:rsidRDefault="00E925B5" w:rsidP="00E925B5">
      <w:pPr>
        <w:ind w:firstLine="0"/>
        <w:jc w:val="center"/>
      </w:pPr>
    </w:p>
    <w:p w14:paraId="1CA0CB43" w14:textId="6D612605" w:rsidR="00E925B5" w:rsidRDefault="00E925B5" w:rsidP="00E57793">
      <w:r>
        <w:t xml:space="preserve">Коаксіальний кабель </w:t>
      </w:r>
      <w:r w:rsidR="004647A1">
        <w:t>«</w:t>
      </w:r>
      <w:r w:rsidR="00E63A69">
        <w:t>рисунок</w:t>
      </w:r>
      <w:r>
        <w:t xml:space="preserve"> 1.4</w:t>
      </w:r>
      <w:r w:rsidR="004647A1">
        <w:t>»</w:t>
      </w:r>
      <w:r>
        <w:t xml:space="preserve"> являє собою провідник, укладений в екрануюче обплетення. Від контакту з опліткою провідник захищений трубчастим ізолятором. Важливою характеристикою кабельних систем взагалі і коаксіального кабелю зокрема є хвильовий опір або імпеданс. У локальних обчислювальних мережах застосовується коаксіальний кабель з хвильовим опором 50 </w:t>
      </w:r>
      <w:proofErr w:type="spellStart"/>
      <w:r>
        <w:t>Ом</w:t>
      </w:r>
      <w:proofErr w:type="spellEnd"/>
      <w:r>
        <w:t xml:space="preserve"> і (набагато рідше) в мережах </w:t>
      </w:r>
      <w:proofErr w:type="spellStart"/>
      <w:r>
        <w:t>ARCnet</w:t>
      </w:r>
      <w:proofErr w:type="spellEnd"/>
      <w:r>
        <w:t xml:space="preserve"> кабель з хвильовим опором 93 </w:t>
      </w:r>
      <w:proofErr w:type="spellStart"/>
      <w:r>
        <w:t>Ом</w:t>
      </w:r>
      <w:proofErr w:type="spellEnd"/>
      <w:r>
        <w:t>. Існує два різновиди коаксіального кабелю - товстий (зовнішній діаметр близько 10 мм) і тонкий (зовнішній діаметр близько 5 мм). При однаковому значенні хвильового опору у товстого і тонкого коаксіального кабелю різні характеристики по довжині кабельного сегмента і кількості підтримуваних абонентів мережі. У товстого коаксіального кабелю максимальна довжина сегмента 500 метрів, максимальна кількість точок підключення 100. У тонкого коаксіального кабеля максимальна довжина сегмента 185 метрів, максимальна кількість точок підключення 30.</w:t>
      </w:r>
    </w:p>
    <w:p w14:paraId="42FC8E78" w14:textId="77777777" w:rsidR="00E57793" w:rsidRDefault="00E57793" w:rsidP="00E57793"/>
    <w:p w14:paraId="7B3E85B1" w14:textId="48D76C49" w:rsidR="00E925B5" w:rsidRDefault="00E925B5" w:rsidP="00E925B5">
      <w:pPr>
        <w:ind w:firstLine="0"/>
        <w:jc w:val="center"/>
      </w:pPr>
      <w:r>
        <w:rPr>
          <w:noProof/>
        </w:rPr>
        <w:lastRenderedPageBreak/>
        <w:drawing>
          <wp:inline distT="0" distB="0" distL="0" distR="0" wp14:anchorId="698B0105" wp14:editId="7CA25845">
            <wp:extent cx="5940425" cy="21031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103120"/>
                    </a:xfrm>
                    <a:prstGeom prst="rect">
                      <a:avLst/>
                    </a:prstGeom>
                  </pic:spPr>
                </pic:pic>
              </a:graphicData>
            </a:graphic>
          </wp:inline>
        </w:drawing>
      </w:r>
    </w:p>
    <w:p w14:paraId="0B620982" w14:textId="740F353D" w:rsidR="00E925B5" w:rsidRDefault="00E925B5" w:rsidP="00E925B5">
      <w:pPr>
        <w:ind w:firstLine="0"/>
        <w:jc w:val="center"/>
      </w:pPr>
      <w:r>
        <w:t>Рисунок 1.5 Кручена вита пара</w:t>
      </w:r>
    </w:p>
    <w:p w14:paraId="55B26191" w14:textId="3755DB7B" w:rsidR="00E925B5" w:rsidRDefault="00E925B5" w:rsidP="00E925B5">
      <w:pPr>
        <w:ind w:firstLine="0"/>
        <w:jc w:val="center"/>
      </w:pPr>
    </w:p>
    <w:p w14:paraId="73D1D56C" w14:textId="749D0FD8" w:rsidR="00E925B5" w:rsidRDefault="00E925B5" w:rsidP="00E925B5">
      <w:r>
        <w:t xml:space="preserve">Другий варіант електричного провідника, який використовується при монтажі локальних обчислювальних мереж, отримав назву кручена пара. Фактично кабель, який називається витою парою, являє собою вісім (рідше чотири) провідника звитих попарно з певним кроком (шість оборотів на дюйм) і укладених в загальну ізолюючу трубку </w:t>
      </w:r>
      <w:r w:rsidR="004647A1">
        <w:t>«</w:t>
      </w:r>
      <w:r w:rsidR="00E63A69">
        <w:t>рисунок</w:t>
      </w:r>
      <w:r>
        <w:t xml:space="preserve"> 1.5</w:t>
      </w:r>
      <w:r w:rsidR="004647A1">
        <w:t>»</w:t>
      </w:r>
      <w:r>
        <w:t>. Такий кабель називається неекранована кручена пара UTP (</w:t>
      </w:r>
      <w:r w:rsidRPr="00FC5335">
        <w:rPr>
          <w:lang w:val="en-US"/>
        </w:rPr>
        <w:t>Unshielded Twisted Pair</w:t>
      </w:r>
      <w:r>
        <w:t xml:space="preserve"> - неекрановані скорочені пари). Якщо кожна пара перевитих проводів укладена в металевий екран (фольга або обплетення), і потім вся сукупність таких екранованих пар закрита загальним екраном, такий кабель називають екранованою крученою парою STP (</w:t>
      </w:r>
      <w:r w:rsidRPr="00FC5335">
        <w:rPr>
          <w:lang w:val="en-US"/>
        </w:rPr>
        <w:t>Shielded Twisted Pairs</w:t>
      </w:r>
      <w:r>
        <w:t xml:space="preserve"> - екрановані 10 скручені пари). Застосування екранів дозволяє знизити рівень перешкод, створюваних таким кабелем, і збільшити перешкодозахищеність такого кабелю від зовнішніх перешкод. Швидкість передачі інформації по таким кабелям досягає, в даний час 1000 </w:t>
      </w:r>
      <w:proofErr w:type="spellStart"/>
      <w:r>
        <w:t>Мегабіт</w:t>
      </w:r>
      <w:proofErr w:type="spellEnd"/>
      <w:r>
        <w:t xml:space="preserve"> в секунду.</w:t>
      </w:r>
    </w:p>
    <w:p w14:paraId="194AE04A" w14:textId="77777777" w:rsidR="00E925B5" w:rsidRDefault="00E925B5" w:rsidP="00E925B5"/>
    <w:p w14:paraId="764C7E5D" w14:textId="688B3153" w:rsidR="00E925B5" w:rsidRDefault="00E925B5" w:rsidP="00E925B5">
      <w:pPr>
        <w:ind w:firstLine="0"/>
        <w:jc w:val="center"/>
      </w:pPr>
      <w:r>
        <w:rPr>
          <w:noProof/>
        </w:rPr>
        <w:drawing>
          <wp:inline distT="0" distB="0" distL="0" distR="0" wp14:anchorId="73BE9E9E" wp14:editId="028064B8">
            <wp:extent cx="5940425" cy="1267460"/>
            <wp:effectExtent l="0" t="0" r="317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267460"/>
                    </a:xfrm>
                    <a:prstGeom prst="rect">
                      <a:avLst/>
                    </a:prstGeom>
                  </pic:spPr>
                </pic:pic>
              </a:graphicData>
            </a:graphic>
          </wp:inline>
        </w:drawing>
      </w:r>
    </w:p>
    <w:p w14:paraId="3EF03111" w14:textId="18C2D413" w:rsidR="00E925B5" w:rsidRDefault="00E925B5" w:rsidP="00E925B5">
      <w:pPr>
        <w:ind w:firstLine="0"/>
        <w:jc w:val="center"/>
      </w:pPr>
      <w:r>
        <w:t>Рисунок 1.6 Розетка і роз'єм RJ-45</w:t>
      </w:r>
    </w:p>
    <w:p w14:paraId="49D41B00" w14:textId="691CA0BF" w:rsidR="00E925B5" w:rsidRDefault="00E925B5" w:rsidP="00E925B5">
      <w:pPr>
        <w:ind w:firstLine="0"/>
        <w:jc w:val="center"/>
      </w:pPr>
    </w:p>
    <w:p w14:paraId="0A4F9FC0" w14:textId="68DD1D8B" w:rsidR="00E925B5" w:rsidRDefault="00E925B5" w:rsidP="00E925B5">
      <w:r>
        <w:t xml:space="preserve">Для підключення мережевої апаратури за допомогою крученої пари найбільш часто використовуються роз'єми RJ-45 </w:t>
      </w:r>
      <w:r w:rsidR="004647A1">
        <w:t>«</w:t>
      </w:r>
      <w:r w:rsidR="00E63A69">
        <w:t>рисунок</w:t>
      </w:r>
      <w:r>
        <w:t xml:space="preserve"> 1.6</w:t>
      </w:r>
      <w:r w:rsidR="004647A1">
        <w:t>»</w:t>
      </w:r>
      <w:r>
        <w:t>, зовні схожі на телефонні, але з вісьмома контактами.</w:t>
      </w:r>
    </w:p>
    <w:p w14:paraId="472FF6CD" w14:textId="77777777" w:rsidR="00FA2182" w:rsidRDefault="00FA2182" w:rsidP="00E925B5"/>
    <w:p w14:paraId="37414F1A" w14:textId="161BF842" w:rsidR="00FA2182" w:rsidRDefault="00FA2182" w:rsidP="00FA2182">
      <w:pPr>
        <w:ind w:firstLine="0"/>
        <w:jc w:val="center"/>
      </w:pPr>
      <w:r>
        <w:rPr>
          <w:noProof/>
        </w:rPr>
        <w:drawing>
          <wp:inline distT="0" distB="0" distL="0" distR="0" wp14:anchorId="565D6B62" wp14:editId="58ED7A92">
            <wp:extent cx="4410075" cy="17811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075" cy="1781175"/>
                    </a:xfrm>
                    <a:prstGeom prst="rect">
                      <a:avLst/>
                    </a:prstGeom>
                  </pic:spPr>
                </pic:pic>
              </a:graphicData>
            </a:graphic>
          </wp:inline>
        </w:drawing>
      </w:r>
    </w:p>
    <w:p w14:paraId="4A0FB107" w14:textId="6CE074E6" w:rsidR="00FA2182" w:rsidRDefault="00FA2182" w:rsidP="00FA2182">
      <w:pPr>
        <w:ind w:firstLine="0"/>
        <w:jc w:val="center"/>
      </w:pPr>
      <w:r>
        <w:t>Рисунок 1.7 Оптоволокно</w:t>
      </w:r>
    </w:p>
    <w:p w14:paraId="43E35861" w14:textId="03C25C21" w:rsidR="00FA2182" w:rsidRDefault="00FA2182" w:rsidP="00FA2182">
      <w:pPr>
        <w:ind w:firstLine="0"/>
        <w:jc w:val="center"/>
      </w:pPr>
    </w:p>
    <w:p w14:paraId="52551E20" w14:textId="392B07BF" w:rsidR="00FA2182" w:rsidRDefault="00FA2182" w:rsidP="00FA2182">
      <w:r>
        <w:t>За своєю конструкцією</w:t>
      </w:r>
      <w:r w:rsidR="004647A1">
        <w:t xml:space="preserve"> «</w:t>
      </w:r>
      <w:r w:rsidR="00E63A69">
        <w:t>рисунок</w:t>
      </w:r>
      <w:r>
        <w:t xml:space="preserve"> 1.7</w:t>
      </w:r>
      <w:r w:rsidR="004647A1">
        <w:t>»</w:t>
      </w:r>
      <w:r>
        <w:t xml:space="preserve"> волоконно-оптичний кабель схожий на коаксіальний, тільки замість центрального металевого провідника розташовується скляне або пластикове волокно через який поширюється пучок світла і замість електричної ізоляції таке волокно оточене оптичної оболонкою, основне завдання якої - не дати пучку світла покинути центральне волокно. Волоконно-оптичний кабель не потребує зовнішнього екрануючого обплетення, оскільки електромагнітні перешкоди не впливають на оптичні сигнали, проте в деяких конструкціях волоконно-оптичних кабелів металеве обплетення застосовується з метою підвищення механічної міцності кабеля і захисту оптичного волокна від механічних пошкоджень. Такий волоконно-оптичний кабель називається броньованим. Залежно від траєкторії поширення променя світла через оптичне волокно розрізняють одномодовий (фактично один промінь) і багатомодовий (сукупність променів з практично однаковими характеристиками, що рухаються по сусідніх траєкторіях) волоконно-оптичний кабель. У </w:t>
      </w:r>
      <w:r w:rsidR="00FC5335">
        <w:t>багато</w:t>
      </w:r>
      <w:r>
        <w:t xml:space="preserve">модового волоконно-оптичного кабеля діаметр серцевини відносно великий (50, 62,5 або 100 мікрон). Світловий потік, що </w:t>
      </w:r>
      <w:r>
        <w:lastRenderedPageBreak/>
        <w:t xml:space="preserve">пропускається багатомодовим волоконно-оптичним кабелем, має довжину хвилі 850 або 1300 нм і, проходячи по такому волокну, відбиваючись від його стін, дробиться на окремі промені (моди) які, накладаючись один на одного, призводять до зниження якості сигналу. Такий кабель називають багатомодовим із ступінчастим профілем. Пізніша модифікація - багатомодовий волоконно-оптичний кабель з градієнтним профілем. За рахунок складної обробки (легування) оптоволокна можна домогтися плавного зменшення показника заломлення світла від центру серцевини до оболонки волокна. Тоді моди, хоча і будуть як і раніше проходити різні шляхи, але робити це за однаковий час. Такий кабель коштує дорожче, але більш якісно (з меншими спотвореннями) передає сигнал. Перевагою </w:t>
      </w:r>
      <w:r w:rsidR="00FC5335">
        <w:t>багато</w:t>
      </w:r>
      <w:r>
        <w:t>модового волоконно-оптичного кабелю є можливість використання в якості джерела світла поряд з лазерами, відносно дешевих спеціальних світлодіодів. Однак навіть багатомодовий волоконно-оптичний кабель з градієнтним профілем за своїми характеристиками поступається одномодовому волоконно-оптичному кабелю.</w:t>
      </w:r>
    </w:p>
    <w:p w14:paraId="1F2A2CED" w14:textId="300A3C0B" w:rsidR="00FA2182" w:rsidRDefault="00FA2182" w:rsidP="00FA2182"/>
    <w:p w14:paraId="13AE3177" w14:textId="6D118167" w:rsidR="00FA2182" w:rsidRPr="00FA2182" w:rsidRDefault="00FA2182" w:rsidP="001B3448">
      <w:pPr>
        <w:pStyle w:val="3"/>
      </w:pPr>
      <w:bookmarkStart w:id="6" w:name="_Toc58703929"/>
      <w:r w:rsidRPr="00FA2182">
        <w:t>1.1.3 Комунікаційна апаратура</w:t>
      </w:r>
      <w:bookmarkEnd w:id="6"/>
    </w:p>
    <w:p w14:paraId="5A50CCDF" w14:textId="51820BDC" w:rsidR="00FA2182" w:rsidRDefault="00FA2182" w:rsidP="00FA2182">
      <w:pPr>
        <w:ind w:firstLine="0"/>
        <w:jc w:val="center"/>
      </w:pPr>
      <w:r>
        <w:rPr>
          <w:noProof/>
        </w:rPr>
        <w:drawing>
          <wp:inline distT="0" distB="0" distL="0" distR="0" wp14:anchorId="7F64001A" wp14:editId="3D36211B">
            <wp:extent cx="5940425" cy="1878330"/>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878330"/>
                    </a:xfrm>
                    <a:prstGeom prst="rect">
                      <a:avLst/>
                    </a:prstGeom>
                  </pic:spPr>
                </pic:pic>
              </a:graphicData>
            </a:graphic>
          </wp:inline>
        </w:drawing>
      </w:r>
    </w:p>
    <w:p w14:paraId="050DCD51" w14:textId="68BAC19E" w:rsidR="00FA2182" w:rsidRDefault="00FA2182" w:rsidP="00FA2182">
      <w:pPr>
        <w:ind w:firstLine="0"/>
        <w:jc w:val="center"/>
      </w:pPr>
      <w:r>
        <w:t>Рисунок 1.8 Комутатор</w:t>
      </w:r>
    </w:p>
    <w:p w14:paraId="0AB99097" w14:textId="0BECAFE0" w:rsidR="00FA2182" w:rsidRDefault="00FA2182" w:rsidP="00FA2182">
      <w:pPr>
        <w:ind w:firstLine="0"/>
        <w:jc w:val="center"/>
      </w:pPr>
    </w:p>
    <w:p w14:paraId="1223CEA3" w14:textId="02D91634" w:rsidR="00FA2182" w:rsidRDefault="00FA2182" w:rsidP="00FA2182">
      <w:r>
        <w:t xml:space="preserve">Комутатор </w:t>
      </w:r>
      <w:r w:rsidR="004647A1">
        <w:t>«</w:t>
      </w:r>
      <w:r w:rsidR="00E63A69">
        <w:t>рисунок</w:t>
      </w:r>
      <w:r>
        <w:t xml:space="preserve"> 1.8</w:t>
      </w:r>
      <w:r w:rsidR="004647A1">
        <w:t>»</w:t>
      </w:r>
      <w:r>
        <w:t xml:space="preserve"> може розбивати порти на групи, організовуючи логічні сегменти мережі. Комп'ютери «спілкуються» один з одним в межах сегментів, тим 16 самим зменшується кількість колізій і </w:t>
      </w:r>
      <w:r>
        <w:lastRenderedPageBreak/>
        <w:t>підвищується загальна швидкодія мережі. Окремим випадком комутатора є міст (</w:t>
      </w:r>
      <w:r w:rsidRPr="00FC5335">
        <w:rPr>
          <w:lang w:val="en-US"/>
        </w:rPr>
        <w:t>bridge</w:t>
      </w:r>
      <w:r>
        <w:t>).</w:t>
      </w:r>
    </w:p>
    <w:p w14:paraId="1DDC2162" w14:textId="20F96912" w:rsidR="00FA2182" w:rsidRDefault="00FA2182" w:rsidP="00FA2182"/>
    <w:p w14:paraId="1B40A16C" w14:textId="08D0553B" w:rsidR="00FA2182" w:rsidRDefault="00FA2182" w:rsidP="00FA2182">
      <w:pPr>
        <w:ind w:firstLine="0"/>
        <w:jc w:val="center"/>
      </w:pPr>
      <w:r>
        <w:rPr>
          <w:noProof/>
        </w:rPr>
        <w:drawing>
          <wp:inline distT="0" distB="0" distL="0" distR="0" wp14:anchorId="1976AAB0" wp14:editId="787ED077">
            <wp:extent cx="4733925" cy="22383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25" cy="2238375"/>
                    </a:xfrm>
                    <a:prstGeom prst="rect">
                      <a:avLst/>
                    </a:prstGeom>
                  </pic:spPr>
                </pic:pic>
              </a:graphicData>
            </a:graphic>
          </wp:inline>
        </w:drawing>
      </w:r>
    </w:p>
    <w:p w14:paraId="3B626B63" w14:textId="2D2E6A8F" w:rsidR="00FA2182" w:rsidRDefault="00FA2182" w:rsidP="00FA2182">
      <w:pPr>
        <w:ind w:firstLine="0"/>
        <w:jc w:val="center"/>
      </w:pPr>
      <w:r>
        <w:t>Рисунок 1.9 Маршрутизатор</w:t>
      </w:r>
    </w:p>
    <w:p w14:paraId="417216A4" w14:textId="50DB65F2" w:rsidR="00FA2182" w:rsidRPr="00FC5335" w:rsidRDefault="00FA2182" w:rsidP="00FA2182">
      <w:pPr>
        <w:ind w:firstLine="0"/>
        <w:jc w:val="center"/>
        <w:rPr>
          <w:lang w:val="en-US"/>
        </w:rPr>
      </w:pPr>
    </w:p>
    <w:p w14:paraId="0BE2E2FD" w14:textId="64E042A0" w:rsidR="00FA2182" w:rsidRDefault="00FA2182" w:rsidP="00FA2182">
      <w:r>
        <w:t>Маршрутизатор (</w:t>
      </w:r>
      <w:r w:rsidRPr="00FC5335">
        <w:rPr>
          <w:lang w:val="en-US"/>
        </w:rPr>
        <w:t>router</w:t>
      </w:r>
      <w:r>
        <w:t>)</w:t>
      </w:r>
      <w:r w:rsidR="00DA0C92">
        <w:t xml:space="preserve"> – </w:t>
      </w:r>
      <w:r>
        <w:t xml:space="preserve">пристрій </w:t>
      </w:r>
      <w:r w:rsidR="00DA0C92">
        <w:t>«</w:t>
      </w:r>
      <w:r w:rsidR="00E63A69">
        <w:t>рисунок</w:t>
      </w:r>
      <w:r>
        <w:t xml:space="preserve"> 1.9</w:t>
      </w:r>
      <w:r w:rsidR="00DA0C92">
        <w:t>»</w:t>
      </w:r>
      <w:r>
        <w:t xml:space="preserve"> з декількома фізичними інтерфейсами, які можуть належати до однієї або різних мережевих технологій. Використовується для поділу або об'єднання декількох комп'ютерних мереж (наприклад, мережа 100VG-AnyLAN з мережею Ethernet). Завдання маршрутизатора фільтрувати пакети і пропускати з одного </w:t>
      </w:r>
      <w:proofErr w:type="spellStart"/>
      <w:r>
        <w:t>інтерфейсного</w:t>
      </w:r>
      <w:proofErr w:type="spellEnd"/>
      <w:r>
        <w:t xml:space="preserve"> входу на інший тільки ті пакети, які адресовані комп'ютером, що знаходяться в одній мережі комп'ютера, що знаходиться в іншій мережі.</w:t>
      </w:r>
    </w:p>
    <w:p w14:paraId="4687682E" w14:textId="77777777" w:rsidR="00CA4C3B" w:rsidRDefault="00CA4C3B" w:rsidP="00FA2182"/>
    <w:p w14:paraId="5E13C686" w14:textId="2DC65818" w:rsidR="00FA2182" w:rsidRPr="00FA2182" w:rsidRDefault="00FA2182" w:rsidP="009062DE">
      <w:pPr>
        <w:pStyle w:val="2"/>
      </w:pPr>
      <w:bookmarkStart w:id="7" w:name="_Toc58703930"/>
      <w:r w:rsidRPr="00FA2182">
        <w:t>1.2 Розрахунок адресного простору</w:t>
      </w:r>
      <w:bookmarkEnd w:id="7"/>
    </w:p>
    <w:p w14:paraId="7F005B3E" w14:textId="49323B99" w:rsidR="00FA2182" w:rsidRDefault="00DA39D1" w:rsidP="00DA39D1">
      <w:pPr>
        <w:rPr>
          <w:shd w:val="clear" w:color="auto" w:fill="FFFFFF"/>
        </w:rPr>
      </w:pPr>
      <w:r>
        <w:rPr>
          <w:shd w:val="clear" w:color="auto" w:fill="FFFFFF"/>
        </w:rPr>
        <w:t xml:space="preserve">IP-адреса складається з 4 номерів (кожний з них за своєю величиною не більше ніж 255 у десятковому записі). Вони відокремлюються один від одного крапками. Наприклад, 192.33.33.22, 155.66.77.1 </w:t>
      </w:r>
      <w:r w:rsidR="00AF4E7D">
        <w:rPr>
          <w:shd w:val="clear" w:color="auto" w:fill="FFFFFF"/>
        </w:rPr>
        <w:t>–</w:t>
      </w:r>
      <w:r>
        <w:rPr>
          <w:shd w:val="clear" w:color="auto" w:fill="FFFFFF"/>
        </w:rPr>
        <w:t xml:space="preserve"> це IP-адреси. Крайнє ліве число означає номер великої мережі, числа, що знаходяться праворуч, </w:t>
      </w:r>
      <w:r w:rsidR="00AF4E7D">
        <w:rPr>
          <w:shd w:val="clear" w:color="auto" w:fill="FFFFFF"/>
        </w:rPr>
        <w:t>–</w:t>
      </w:r>
      <w:r>
        <w:rPr>
          <w:shd w:val="clear" w:color="auto" w:fill="FFFFFF"/>
        </w:rPr>
        <w:t xml:space="preserve"> означають більш дрібні ділянки мереж і так далі, поки не дійдемо до конкретного комп'ютера. </w:t>
      </w:r>
    </w:p>
    <w:p w14:paraId="034FA431" w14:textId="1BCE44A9" w:rsidR="00DA39D1" w:rsidRDefault="00DA39D1" w:rsidP="00DA39D1">
      <w:pPr>
        <w:rPr>
          <w:shd w:val="clear" w:color="auto" w:fill="FFFFFF"/>
        </w:rPr>
      </w:pPr>
      <w:r>
        <w:rPr>
          <w:shd w:val="clear" w:color="auto" w:fill="FFFFFF"/>
        </w:rPr>
        <w:lastRenderedPageBreak/>
        <w:t xml:space="preserve">IP-адреса складається з 4 номерів (кожний з них за своєю величиною не більше ніж 255 у десятковому записі). Вони відокремлюються один від одного крапками. Наприклад, 192.33.33.22, 155.66.77.1 </w:t>
      </w:r>
      <w:r w:rsidR="00AF4E7D">
        <w:rPr>
          <w:shd w:val="clear" w:color="auto" w:fill="FFFFFF"/>
        </w:rPr>
        <w:t>–</w:t>
      </w:r>
      <w:r>
        <w:rPr>
          <w:shd w:val="clear" w:color="auto" w:fill="FFFFFF"/>
        </w:rPr>
        <w:t xml:space="preserve"> це IP-адреси. Крайнє ліве число означає номер великої мережі, числа, що знаходяться праворуч, </w:t>
      </w:r>
      <w:r w:rsidR="00AF4E7D">
        <w:rPr>
          <w:shd w:val="clear" w:color="auto" w:fill="FFFFFF"/>
        </w:rPr>
        <w:t>–</w:t>
      </w:r>
      <w:r>
        <w:rPr>
          <w:shd w:val="clear" w:color="auto" w:fill="FFFFFF"/>
        </w:rPr>
        <w:t xml:space="preserve"> означають більш дрібні ділянки мереж і так далі, поки не дійдемо до конкретного комп'ютера. З таким представленням адреси існує багато проблем. Вони дуже важко запам'ятовуються і є довгими. Щоб полегшити розуміння адреси, почали використовувати спеціальні назви (наприклад, dlab.kiev.ua). Таке ім'я називається доменним. З такими адресами легше працювати, тому що доменні імена мають постійну структуру, дивлячись на яку можна легко зрозуміти, якій організації належить ім'я.</w:t>
      </w:r>
    </w:p>
    <w:p w14:paraId="1387DF74" w14:textId="532CCE6D" w:rsidR="00AB79E0" w:rsidRDefault="00AB79E0" w:rsidP="00AB79E0">
      <w:r>
        <w:t xml:space="preserve">Розуміння двійкової системи числення необхідне для того, щоб встановити, чи знаходяться два вузли в одній і тій же мережі. </w:t>
      </w:r>
      <w:r>
        <w:rPr>
          <w:spacing w:val="-3"/>
        </w:rPr>
        <w:t xml:space="preserve">IP </w:t>
      </w:r>
      <w:r>
        <w:t>-адреса є ієрархічною адресою, яка складається з двох частин: мережевої і вузлової. У 32-бітовому потоці одна частина бітів складає мережу, а інша – вузол. Біти в мережевій частині адреси мають бути однаковими для усіх пристроїв, які знаходяться в одній і тій же мережі. Біти у вузловій частині адреси мають бути унікальними, щоб можна було визначити конкретний вузол в мережі. Незалежно від того, чи співпадають десяткові числа в двох IPv4-адресах, якщо два вузли мають одну бітову комбінацію в певній мережевій частині 32-бітового потоку, то ці два вузли знаходяться в одній і тій же</w:t>
      </w:r>
      <w:r>
        <w:rPr>
          <w:spacing w:val="-3"/>
        </w:rPr>
        <w:t xml:space="preserve"> </w:t>
      </w:r>
      <w:r>
        <w:t>мережі.</w:t>
      </w:r>
    </w:p>
    <w:p w14:paraId="5E9431B8" w14:textId="724207EF" w:rsidR="00AB79E0" w:rsidRDefault="00AB79E0" w:rsidP="00AB79E0">
      <w:r>
        <w:t xml:space="preserve">При налаштуванні IP -вузла йому привласнюється не лише IP -адреса, але і маска підмережі. Як і IP -адреса, маска складається з 32 біт. Вона визначає, яка частина IP -адреси відноситься до мережі, а яка – до вузла. Маска порівнюється з IP-адресою побітно, зліва направо. У масці підмережі одиниці відповідають мережевій частині, а нулі – адресі вузла </w:t>
      </w:r>
      <w:r w:rsidR="00DA0C92">
        <w:t>«</w:t>
      </w:r>
      <w:r w:rsidR="00E63A69">
        <w:t>рисунок</w:t>
      </w:r>
      <w:r>
        <w:t xml:space="preserve"> </w:t>
      </w:r>
      <w:r w:rsidR="008C7882">
        <w:t>1.10</w:t>
      </w:r>
      <w:r w:rsidR="00DA0C92">
        <w:t>»</w:t>
      </w:r>
      <w:r>
        <w:t>.</w:t>
      </w:r>
    </w:p>
    <w:p w14:paraId="1F3DCC54" w14:textId="77777777" w:rsidR="00CA4C3B" w:rsidRDefault="00CA4C3B" w:rsidP="00AB79E0"/>
    <w:p w14:paraId="48441249" w14:textId="234A98B6" w:rsidR="00AB79E0" w:rsidRDefault="00AB79E0" w:rsidP="00AB79E0">
      <w:pPr>
        <w:ind w:firstLine="0"/>
        <w:jc w:val="center"/>
      </w:pPr>
      <w:r>
        <w:rPr>
          <w:noProof/>
          <w:sz w:val="20"/>
        </w:rPr>
        <w:lastRenderedPageBreak/>
        <w:drawing>
          <wp:inline distT="0" distB="0" distL="0" distR="0" wp14:anchorId="6CAA8EBE" wp14:editId="6632F79F">
            <wp:extent cx="4546423" cy="2308098"/>
            <wp:effectExtent l="0" t="0" r="0" b="0"/>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17" cstate="print"/>
                    <a:stretch>
                      <a:fillRect/>
                    </a:stretch>
                  </pic:blipFill>
                  <pic:spPr>
                    <a:xfrm>
                      <a:off x="0" y="0"/>
                      <a:ext cx="4546423" cy="2308098"/>
                    </a:xfrm>
                    <a:prstGeom prst="rect">
                      <a:avLst/>
                    </a:prstGeom>
                  </pic:spPr>
                </pic:pic>
              </a:graphicData>
            </a:graphic>
          </wp:inline>
        </w:drawing>
      </w:r>
    </w:p>
    <w:p w14:paraId="7FD14EF6" w14:textId="6D569606" w:rsidR="00AB79E0" w:rsidRDefault="00AB79E0" w:rsidP="00AB79E0">
      <w:pPr>
        <w:ind w:firstLine="0"/>
        <w:jc w:val="center"/>
      </w:pPr>
      <w:r>
        <w:t>Рисунок 1.10 Мережева і вузлова частини IP–адреси</w:t>
      </w:r>
    </w:p>
    <w:p w14:paraId="5A35E57F" w14:textId="60B22927" w:rsidR="00AB79E0" w:rsidRDefault="00AB79E0" w:rsidP="00AB79E0">
      <w:pPr>
        <w:ind w:firstLine="0"/>
        <w:jc w:val="center"/>
      </w:pPr>
    </w:p>
    <w:p w14:paraId="51AF213B" w14:textId="77777777" w:rsidR="00AB79E0" w:rsidRDefault="00AB79E0" w:rsidP="00AB79E0">
      <w:r w:rsidRPr="00CA4C3B">
        <w:rPr>
          <w:bCs/>
        </w:rPr>
        <w:t>Довжина префікса</w:t>
      </w:r>
      <w:r>
        <w:rPr>
          <w:b/>
        </w:rPr>
        <w:t xml:space="preserve"> </w:t>
      </w:r>
      <w:r>
        <w:t>– це ще один спосіб представлення маски підмережі. Довжина префікса означає кількість біт, встановлених на одиницю (1) в масці підмережі. Вона позначається похилою риска вправо («/»), після якої йде набір одиниць. Наприклад, якщо маска підмережі 255.255.255.0, то в двійковій версії маски підмережі на одиницю налаштовані 24 біта, тому довжина префікса складає 24 біта або /24. Префікс і маска підмережі – це різні способи представлення одного і того ж – мережевої частини адреси.</w:t>
      </w:r>
    </w:p>
    <w:p w14:paraId="469AC234" w14:textId="77777777" w:rsidR="00AB79E0" w:rsidRDefault="00AB79E0" w:rsidP="00AB79E0">
      <w:r>
        <w:t>Мережам не завжди призначається префікс /24. Залежно від кількості вузлів в мережі префікс може відрізнятися. Різний префікс призводить до зміни діапазону вузлів і широкомовної адреси для кожної мережі.</w:t>
      </w:r>
    </w:p>
    <w:p w14:paraId="3A1922B4" w14:textId="77777777" w:rsidR="00AB79E0" w:rsidRDefault="00AB79E0" w:rsidP="00AB79E0">
      <w:r>
        <w:t>У діапазоні адрес кожної мережі IPv4 існують три типи адрес:</w:t>
      </w:r>
    </w:p>
    <w:p w14:paraId="715516C0" w14:textId="77777777" w:rsidR="00AB79E0" w:rsidRPr="00AB79E0" w:rsidRDefault="00AB79E0" w:rsidP="00763F8C">
      <w:pPr>
        <w:pStyle w:val="a4"/>
        <w:numPr>
          <w:ilvl w:val="0"/>
          <w:numId w:val="6"/>
        </w:numPr>
        <w:tabs>
          <w:tab w:val="left" w:pos="993"/>
        </w:tabs>
        <w:ind w:left="0" w:firstLine="709"/>
        <w:rPr>
          <w:rFonts w:ascii="Symbol" w:hAnsi="Symbol"/>
          <w:sz w:val="22"/>
          <w:szCs w:val="22"/>
        </w:rPr>
      </w:pPr>
      <w:r w:rsidRPr="00AB79E0">
        <w:rPr>
          <w:szCs w:val="22"/>
        </w:rPr>
        <w:t>мережева</w:t>
      </w:r>
      <w:r w:rsidRPr="00AB79E0">
        <w:rPr>
          <w:spacing w:val="-1"/>
          <w:szCs w:val="22"/>
        </w:rPr>
        <w:t xml:space="preserve"> </w:t>
      </w:r>
      <w:r w:rsidRPr="00AB79E0">
        <w:rPr>
          <w:szCs w:val="22"/>
        </w:rPr>
        <w:t>адреса;</w:t>
      </w:r>
    </w:p>
    <w:p w14:paraId="6856A8E7" w14:textId="77777777" w:rsidR="00AB79E0" w:rsidRPr="00AB79E0" w:rsidRDefault="00AB79E0" w:rsidP="00763F8C">
      <w:pPr>
        <w:pStyle w:val="a4"/>
        <w:numPr>
          <w:ilvl w:val="0"/>
          <w:numId w:val="6"/>
        </w:numPr>
        <w:tabs>
          <w:tab w:val="left" w:pos="993"/>
        </w:tabs>
        <w:ind w:left="0" w:firstLine="709"/>
        <w:rPr>
          <w:rFonts w:ascii="Symbol" w:hAnsi="Symbol"/>
          <w:sz w:val="22"/>
          <w:szCs w:val="22"/>
        </w:rPr>
      </w:pPr>
      <w:r w:rsidRPr="00AB79E0">
        <w:rPr>
          <w:szCs w:val="22"/>
        </w:rPr>
        <w:t>вузлові</w:t>
      </w:r>
      <w:r w:rsidRPr="00AB79E0">
        <w:rPr>
          <w:spacing w:val="-2"/>
          <w:szCs w:val="22"/>
        </w:rPr>
        <w:t xml:space="preserve"> </w:t>
      </w:r>
      <w:r w:rsidRPr="00AB79E0">
        <w:rPr>
          <w:szCs w:val="22"/>
        </w:rPr>
        <w:t>адреси;</w:t>
      </w:r>
    </w:p>
    <w:p w14:paraId="5F9A8826" w14:textId="77777777" w:rsidR="00AB79E0" w:rsidRPr="00AB79E0" w:rsidRDefault="00AB79E0" w:rsidP="00763F8C">
      <w:pPr>
        <w:pStyle w:val="a4"/>
        <w:numPr>
          <w:ilvl w:val="0"/>
          <w:numId w:val="6"/>
        </w:numPr>
        <w:tabs>
          <w:tab w:val="left" w:pos="993"/>
        </w:tabs>
        <w:ind w:left="0" w:firstLine="709"/>
        <w:rPr>
          <w:rFonts w:ascii="Symbol" w:hAnsi="Symbol"/>
          <w:sz w:val="22"/>
          <w:szCs w:val="22"/>
        </w:rPr>
      </w:pPr>
      <w:r w:rsidRPr="00AB79E0">
        <w:rPr>
          <w:szCs w:val="22"/>
        </w:rPr>
        <w:t>широкомовна</w:t>
      </w:r>
      <w:r w:rsidRPr="00AB79E0">
        <w:rPr>
          <w:spacing w:val="-2"/>
          <w:szCs w:val="22"/>
        </w:rPr>
        <w:t xml:space="preserve"> </w:t>
      </w:r>
      <w:r w:rsidRPr="00AB79E0">
        <w:rPr>
          <w:szCs w:val="22"/>
        </w:rPr>
        <w:t>адреса.</w:t>
      </w:r>
    </w:p>
    <w:p w14:paraId="4665F8AA" w14:textId="4047BCB5" w:rsidR="00AB79E0" w:rsidRDefault="00AB79E0" w:rsidP="00AB79E0">
      <w:r w:rsidRPr="00CA4C3B">
        <w:rPr>
          <w:bCs/>
        </w:rPr>
        <w:t>Мережева адреса</w:t>
      </w:r>
      <w:r>
        <w:rPr>
          <w:b/>
        </w:rPr>
        <w:t xml:space="preserve"> </w:t>
      </w:r>
      <w:r>
        <w:t>– це стандартний спосіб позначення мережі. Маска підмережі або довжина префікса можуть використовуватися для позначення мережевої адреси. Для обміну даними по мережі кожному крайовому пристрою потрібна унікальна адреса. У IPv4-адресах значення між мережевим і широкомовним адресами можуть бути призначені крайовим пристроям в мережі.</w:t>
      </w:r>
    </w:p>
    <w:p w14:paraId="510169F3" w14:textId="164BBC80" w:rsidR="00AB79E0" w:rsidRDefault="00AB79E0" w:rsidP="00AB79E0">
      <w:r w:rsidRPr="00CA4C3B">
        <w:rPr>
          <w:bCs/>
        </w:rPr>
        <w:lastRenderedPageBreak/>
        <w:t>Широкомовна IPv4-адреса</w:t>
      </w:r>
      <w:r>
        <w:rPr>
          <w:b/>
        </w:rPr>
        <w:t xml:space="preserve"> </w:t>
      </w:r>
      <w:r>
        <w:t xml:space="preserve">– це особлива адреса для кожної мережі, яка здійснює зв’язок для усіх вузлів, розташованих в цій мережі. Для одноразової відправки даних на </w:t>
      </w:r>
      <w:r>
        <w:rPr>
          <w:spacing w:val="-3"/>
        </w:rPr>
        <w:t xml:space="preserve">усі </w:t>
      </w:r>
      <w:r>
        <w:t>вузли в мережі вузол може відправити один пакет, призначений широкомовній адресі мережі, а кожен вузол в цій мережі, який отримає цей пакет, обробить його</w:t>
      </w:r>
      <w:r>
        <w:rPr>
          <w:spacing w:val="-10"/>
        </w:rPr>
        <w:t xml:space="preserve"> </w:t>
      </w:r>
      <w:r>
        <w:t>вміст.</w:t>
      </w:r>
    </w:p>
    <w:p w14:paraId="3E4A6119" w14:textId="77777777" w:rsidR="00AB79E0" w:rsidRDefault="00AB79E0" w:rsidP="00AB79E0">
      <w:r>
        <w:t xml:space="preserve">Для широкомовної розсилки використовується найвища адреса діапазону мережі. У цій адресі усі частини вузла представлені одиницями. Сума одиниць октету в двійковій формі дорівнює значенню 255 в десятковому форматі. Вузлова частина не завжди представлена усім октетом цілком. Також цю адресу називають прямою </w:t>
      </w:r>
      <w:r w:rsidRPr="00CA4C3B">
        <w:rPr>
          <w:bCs/>
        </w:rPr>
        <w:t>широкомовною</w:t>
      </w:r>
      <w:r w:rsidRPr="00CA4C3B">
        <w:rPr>
          <w:bCs/>
          <w:spacing w:val="-10"/>
        </w:rPr>
        <w:t xml:space="preserve"> </w:t>
      </w:r>
      <w:r w:rsidRPr="00CA4C3B">
        <w:rPr>
          <w:bCs/>
        </w:rPr>
        <w:t>розсилкою</w:t>
      </w:r>
      <w:r>
        <w:t>.</w:t>
      </w:r>
    </w:p>
    <w:p w14:paraId="467BE368" w14:textId="4448C4FA" w:rsidR="00AB79E0" w:rsidRDefault="00AB79E0" w:rsidP="00AB79E0">
      <w:r>
        <w:t>Щоб упевнитися, що усім вузлам в мережі присвоєна унікальна IP</w:t>
      </w:r>
      <w:r w:rsidR="006470E5">
        <w:t>-а</w:t>
      </w:r>
      <w:r>
        <w:t>дреса усередині діапазону мережі, спочатку треба визначити адреси першого і останнього вузлів. У цьому діапазоні вузлам усередині мережі можуть бути присвоєні IP -адреси. Вузлова частина останньої адреси вузла міститиме усі одиниці з нулем в крайньому справа біті. Значення цієї адреси завжди на одиницю менше, ніж значення широкомовної адреси.</w:t>
      </w:r>
    </w:p>
    <w:p w14:paraId="36B984F6" w14:textId="77777777" w:rsidR="00A64951" w:rsidRDefault="00A64951" w:rsidP="00AB79E0"/>
    <w:p w14:paraId="0037EE9A" w14:textId="5033C698" w:rsidR="00A64951" w:rsidRPr="00A64951" w:rsidRDefault="00A64951" w:rsidP="009062DE">
      <w:pPr>
        <w:pStyle w:val="3"/>
        <w:rPr>
          <w:lang w:val="ru-RU"/>
        </w:rPr>
      </w:pPr>
      <w:bookmarkStart w:id="8" w:name="_Toc58703931"/>
      <w:r w:rsidRPr="00A64951">
        <w:t>1.2.1 Розподіл адрес для мережі центрального офісу (</w:t>
      </w:r>
      <w:r w:rsidRPr="00A64951">
        <w:rPr>
          <w:lang w:val="en-US"/>
        </w:rPr>
        <w:t>LAN1)</w:t>
      </w:r>
      <w:bookmarkEnd w:id="8"/>
    </w:p>
    <w:p w14:paraId="042DD66A" w14:textId="669EE3A3" w:rsidR="003B3AE0" w:rsidRDefault="009848D0" w:rsidP="003B3AE0">
      <w:r>
        <w:t xml:space="preserve">Серед вхідних даних до мережі центрального офісу була надана </w:t>
      </w:r>
      <w:r>
        <w:rPr>
          <w:lang w:val="en-US"/>
        </w:rPr>
        <w:t>IP</w:t>
      </w:r>
      <w:r w:rsidRPr="009848D0">
        <w:rPr>
          <w:lang w:val="ru-RU"/>
        </w:rPr>
        <w:t>-</w:t>
      </w:r>
      <w:r>
        <w:t xml:space="preserve">адреса мережі (10.0.3.0), кількість хостів на кожен з комп’ютерів (60, 5, 13, 27, 25). Були виділені хости на кожен з комп’ютерів серед чисел, які є степенем числа 2, які є найближчими, але не меншими за число хостів, що було надано у завданні (60 – 64, 5 – 8, 13 – 16, 27 – 32, 25 – 32). Кожне з чисел кількості виділених хостів було переведено у двійкову систему числення (8 – 1000, 16 – 10000, 32 – 100000, 64 – 1000000), потім перед ними було дописано потрібну кількість одиниць для того, щоб двійкове представлення мало 8 символів, після чого цей двійковий код був переведений у </w:t>
      </w:r>
      <w:proofErr w:type="spellStart"/>
      <w:r>
        <w:t>шістнадцят</w:t>
      </w:r>
      <w:r w:rsidR="00FF178C">
        <w:t>кову</w:t>
      </w:r>
      <w:proofErr w:type="spellEnd"/>
      <w:r w:rsidR="00FF178C">
        <w:t xml:space="preserve"> систему числення ( 8 – 11111000 – 248, 16 – 11110000 – 240, 32 – 11100000 – 224, 64 – 1100000 – 192).</w:t>
      </w:r>
      <w:r w:rsidR="003B3AE0">
        <w:t xml:space="preserve"> Ці числа будуть займати місце четвертого октету маски </w:t>
      </w:r>
      <w:r w:rsidR="003B3AE0">
        <w:lastRenderedPageBreak/>
        <w:t>підмережі (</w:t>
      </w:r>
      <w:r w:rsidR="003B3AE0">
        <w:rPr>
          <w:lang w:val="en-US"/>
        </w:rPr>
        <w:t>NET</w:t>
      </w:r>
      <w:r w:rsidR="003B3AE0" w:rsidRPr="003B3AE0">
        <w:rPr>
          <w:lang w:val="ru-RU"/>
        </w:rPr>
        <w:t xml:space="preserve"> 1 </w:t>
      </w:r>
      <w:r w:rsidR="003B3AE0">
        <w:rPr>
          <w:lang w:val="ru-RU"/>
        </w:rPr>
        <w:t>–</w:t>
      </w:r>
      <w:r w:rsidR="003B3AE0" w:rsidRPr="003B3AE0">
        <w:rPr>
          <w:lang w:val="ru-RU"/>
        </w:rPr>
        <w:t xml:space="preserve"> 255.255.255.192 </w:t>
      </w:r>
      <w:r w:rsidR="003B3AE0">
        <w:rPr>
          <w:lang w:val="ru-RU"/>
        </w:rPr>
        <w:t xml:space="preserve">і т.д.). </w:t>
      </w:r>
      <w:r w:rsidR="003B3AE0">
        <w:t xml:space="preserve">Далі була створена кругова діаграма розподілу хостів в мережі </w:t>
      </w:r>
      <w:r w:rsidR="00DA0C92">
        <w:t>«</w:t>
      </w:r>
      <w:r w:rsidR="00E63A69">
        <w:t>рисунок</w:t>
      </w:r>
      <w:r w:rsidR="003B3AE0">
        <w:t xml:space="preserve"> 1.11</w:t>
      </w:r>
      <w:r w:rsidR="00DA0C92">
        <w:t>».</w:t>
      </w:r>
    </w:p>
    <w:p w14:paraId="3026AB40" w14:textId="5C2CC871" w:rsidR="00DA39D1" w:rsidRDefault="00DA39D1" w:rsidP="003B3AE0">
      <w:pPr>
        <w:ind w:firstLine="0"/>
        <w:jc w:val="center"/>
      </w:pPr>
    </w:p>
    <w:p w14:paraId="3D127323" w14:textId="69247D78" w:rsidR="003B3AE0" w:rsidRDefault="003B3AE0" w:rsidP="003B3AE0">
      <w:pPr>
        <w:ind w:firstLine="0"/>
        <w:jc w:val="center"/>
      </w:pPr>
      <w:r>
        <w:rPr>
          <w:noProof/>
        </w:rPr>
        <w:drawing>
          <wp:inline distT="0" distB="0" distL="0" distR="0" wp14:anchorId="6E588E04" wp14:editId="564D28D6">
            <wp:extent cx="4610500" cy="274343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500" cy="2743438"/>
                    </a:xfrm>
                    <a:prstGeom prst="rect">
                      <a:avLst/>
                    </a:prstGeom>
                  </pic:spPr>
                </pic:pic>
              </a:graphicData>
            </a:graphic>
          </wp:inline>
        </w:drawing>
      </w:r>
    </w:p>
    <w:p w14:paraId="37EE5BBB" w14:textId="605C4E46" w:rsidR="003B3AE0" w:rsidRDefault="003B3AE0" w:rsidP="003B3AE0">
      <w:pPr>
        <w:ind w:firstLine="0"/>
        <w:jc w:val="center"/>
      </w:pPr>
      <w:r>
        <w:t>Рисунок 1.11 Розподіл адрес в мережі центрального офісу</w:t>
      </w:r>
    </w:p>
    <w:p w14:paraId="393883CF" w14:textId="482560AF" w:rsidR="003B3AE0" w:rsidRDefault="003B3AE0" w:rsidP="003B3AE0">
      <w:pPr>
        <w:ind w:firstLine="0"/>
        <w:jc w:val="center"/>
      </w:pPr>
    </w:p>
    <w:p w14:paraId="5CFAF429" w14:textId="66DE28A4" w:rsidR="003B3AE0" w:rsidRDefault="003B3AE0" w:rsidP="003B3AE0">
      <w:r>
        <w:t>На основі кругової діаграми була створена таблиця</w:t>
      </w:r>
      <w:r w:rsidR="004647A1">
        <w:t xml:space="preserve"> «</w:t>
      </w:r>
      <w:r w:rsidR="009062DE">
        <w:t>таблиця</w:t>
      </w:r>
      <w:r w:rsidR="004647A1">
        <w:t xml:space="preserve"> 1.1»</w:t>
      </w:r>
      <w:r>
        <w:t xml:space="preserve"> більш точного розподілу адрес з урахуванням </w:t>
      </w:r>
      <w:r w:rsidRPr="003B3AE0">
        <w:t>IP-адреси мережі</w:t>
      </w:r>
      <w:r>
        <w:rPr>
          <w:lang w:val="ru-RU"/>
        </w:rPr>
        <w:t xml:space="preserve"> та </w:t>
      </w:r>
      <w:r w:rsidRPr="003B3AE0">
        <w:t xml:space="preserve">широкомовної </w:t>
      </w:r>
      <w:r>
        <w:t>адреси</w:t>
      </w:r>
      <w:r w:rsidR="000A54B3">
        <w:t>.</w:t>
      </w:r>
    </w:p>
    <w:p w14:paraId="2B3F1AAD" w14:textId="20F4D477" w:rsidR="000A54B3" w:rsidRDefault="000A54B3" w:rsidP="003B3AE0"/>
    <w:p w14:paraId="6B879B8A" w14:textId="1B609A70" w:rsidR="004D2FE6" w:rsidRDefault="004D2FE6" w:rsidP="004D2FE6">
      <w:pPr>
        <w:jc w:val="right"/>
      </w:pPr>
      <w:r>
        <w:t xml:space="preserve">Таблиця </w:t>
      </w:r>
      <w:r w:rsidRPr="004D2FE6">
        <w:rPr>
          <w:u w:val="single"/>
        </w:rPr>
        <w:t>1.1</w:t>
      </w:r>
    </w:p>
    <w:p w14:paraId="24A48E57" w14:textId="1015664A" w:rsidR="004D2FE6" w:rsidRPr="004D2FE6" w:rsidRDefault="004D2FE6" w:rsidP="004D2FE6">
      <w:pPr>
        <w:ind w:firstLine="0"/>
        <w:jc w:val="center"/>
        <w:rPr>
          <w:u w:val="single"/>
        </w:rPr>
      </w:pPr>
      <w:r w:rsidRPr="004D2FE6">
        <w:rPr>
          <w:u w:val="single"/>
        </w:rPr>
        <w:t xml:space="preserve">Розподіл </w:t>
      </w:r>
      <w:r w:rsidRPr="004D2FE6">
        <w:rPr>
          <w:u w:val="single"/>
          <w:lang w:val="en-US"/>
        </w:rPr>
        <w:t>IP</w:t>
      </w:r>
      <w:r w:rsidRPr="004D2FE6">
        <w:rPr>
          <w:u w:val="single"/>
          <w:lang w:val="ru-RU"/>
        </w:rPr>
        <w:t>-</w:t>
      </w:r>
      <w:r w:rsidRPr="004D2FE6">
        <w:rPr>
          <w:u w:val="single"/>
        </w:rPr>
        <w:t xml:space="preserve">адрес в мережі </w:t>
      </w:r>
      <w:r w:rsidRPr="004D2FE6">
        <w:rPr>
          <w:u w:val="single"/>
          <w:lang w:val="en-US"/>
        </w:rPr>
        <w:t>LAN</w:t>
      </w:r>
      <w:r w:rsidRPr="004D2FE6">
        <w:rPr>
          <w:u w:val="single"/>
          <w:lang w:val="ru-RU"/>
        </w:rPr>
        <w:t>1</w:t>
      </w:r>
    </w:p>
    <w:tbl>
      <w:tblPr>
        <w:tblStyle w:val="a5"/>
        <w:tblW w:w="0" w:type="auto"/>
        <w:tblLook w:val="04A0" w:firstRow="1" w:lastRow="0" w:firstColumn="1" w:lastColumn="0" w:noHBand="0" w:noVBand="1"/>
      </w:tblPr>
      <w:tblGrid>
        <w:gridCol w:w="1555"/>
        <w:gridCol w:w="2268"/>
        <w:gridCol w:w="3185"/>
        <w:gridCol w:w="2337"/>
      </w:tblGrid>
      <w:tr w:rsidR="000A54B3" w14:paraId="1BF9AE4F" w14:textId="77777777" w:rsidTr="000A54B3">
        <w:tc>
          <w:tcPr>
            <w:tcW w:w="1555" w:type="dxa"/>
            <w:vAlign w:val="center"/>
          </w:tcPr>
          <w:p w14:paraId="40014681" w14:textId="5FAA9B38" w:rsidR="000A54B3" w:rsidRPr="000A54B3" w:rsidRDefault="000A54B3" w:rsidP="004D2FE6">
            <w:pPr>
              <w:spacing w:line="240" w:lineRule="auto"/>
              <w:ind w:firstLine="0"/>
              <w:jc w:val="center"/>
            </w:pPr>
            <w:r>
              <w:t>Мережа</w:t>
            </w:r>
          </w:p>
        </w:tc>
        <w:tc>
          <w:tcPr>
            <w:tcW w:w="2268" w:type="dxa"/>
            <w:vAlign w:val="center"/>
          </w:tcPr>
          <w:p w14:paraId="0BFA8C26" w14:textId="4FC11431" w:rsidR="000A54B3" w:rsidRPr="000A54B3" w:rsidRDefault="000A54B3" w:rsidP="004D2FE6">
            <w:pPr>
              <w:spacing w:line="240" w:lineRule="auto"/>
              <w:ind w:firstLine="0"/>
              <w:jc w:val="center"/>
            </w:pPr>
            <w:r>
              <w:t>Адреса мережі</w:t>
            </w:r>
          </w:p>
        </w:tc>
        <w:tc>
          <w:tcPr>
            <w:tcW w:w="3185" w:type="dxa"/>
            <w:vAlign w:val="center"/>
          </w:tcPr>
          <w:p w14:paraId="25DF33A5" w14:textId="5D44B545" w:rsidR="000A54B3" w:rsidRPr="000A54B3" w:rsidRDefault="000A54B3" w:rsidP="004D2FE6">
            <w:pPr>
              <w:spacing w:line="240" w:lineRule="auto"/>
              <w:ind w:firstLine="0"/>
              <w:jc w:val="center"/>
            </w:pPr>
            <w:r>
              <w:t>Адреси хостів</w:t>
            </w:r>
          </w:p>
        </w:tc>
        <w:tc>
          <w:tcPr>
            <w:tcW w:w="2337" w:type="dxa"/>
            <w:vAlign w:val="center"/>
          </w:tcPr>
          <w:p w14:paraId="7ECD105D" w14:textId="3B3FC4AB" w:rsidR="000A54B3" w:rsidRPr="000A54B3" w:rsidRDefault="000A54B3" w:rsidP="004D2FE6">
            <w:pPr>
              <w:spacing w:line="240" w:lineRule="auto"/>
              <w:ind w:firstLine="0"/>
              <w:jc w:val="center"/>
            </w:pPr>
            <w:r>
              <w:t>Широкомовна адреса</w:t>
            </w:r>
          </w:p>
        </w:tc>
      </w:tr>
      <w:tr w:rsidR="000A54B3" w14:paraId="2FE1A7AD" w14:textId="77777777" w:rsidTr="000A54B3">
        <w:tc>
          <w:tcPr>
            <w:tcW w:w="1555" w:type="dxa"/>
            <w:vAlign w:val="center"/>
          </w:tcPr>
          <w:p w14:paraId="54A0BD2D" w14:textId="070E2858" w:rsidR="000A54B3" w:rsidRPr="000A54B3" w:rsidRDefault="000A54B3" w:rsidP="004D2FE6">
            <w:pPr>
              <w:spacing w:line="240" w:lineRule="auto"/>
              <w:ind w:firstLine="0"/>
              <w:jc w:val="center"/>
              <w:rPr>
                <w:lang w:val="en-US"/>
              </w:rPr>
            </w:pPr>
            <w:r>
              <w:rPr>
                <w:lang w:val="en-US"/>
              </w:rPr>
              <w:t>NET 1</w:t>
            </w:r>
          </w:p>
        </w:tc>
        <w:tc>
          <w:tcPr>
            <w:tcW w:w="2268" w:type="dxa"/>
            <w:vAlign w:val="center"/>
          </w:tcPr>
          <w:p w14:paraId="35865532" w14:textId="79232B4B" w:rsidR="000A54B3" w:rsidRPr="000A54B3" w:rsidRDefault="000A54B3" w:rsidP="004D2FE6">
            <w:pPr>
              <w:spacing w:line="240" w:lineRule="auto"/>
              <w:ind w:firstLine="0"/>
              <w:jc w:val="center"/>
              <w:rPr>
                <w:lang w:val="en-US"/>
              </w:rPr>
            </w:pPr>
            <w:r>
              <w:rPr>
                <w:lang w:val="en-US"/>
              </w:rPr>
              <w:t>10.0.3.0/26</w:t>
            </w:r>
          </w:p>
        </w:tc>
        <w:tc>
          <w:tcPr>
            <w:tcW w:w="3185" w:type="dxa"/>
            <w:vAlign w:val="center"/>
          </w:tcPr>
          <w:p w14:paraId="7D7F1D93" w14:textId="630A0DE5" w:rsidR="000A54B3" w:rsidRPr="000A54B3" w:rsidRDefault="000A54B3" w:rsidP="004D2FE6">
            <w:pPr>
              <w:spacing w:line="240" w:lineRule="auto"/>
              <w:ind w:firstLine="0"/>
              <w:jc w:val="center"/>
              <w:rPr>
                <w:lang w:val="en-US"/>
              </w:rPr>
            </w:pPr>
            <w:r>
              <w:rPr>
                <w:lang w:val="en-US"/>
              </w:rPr>
              <w:t>10.0.3.1 – 10.0.3.62</w:t>
            </w:r>
          </w:p>
        </w:tc>
        <w:tc>
          <w:tcPr>
            <w:tcW w:w="2337" w:type="dxa"/>
            <w:vAlign w:val="center"/>
          </w:tcPr>
          <w:p w14:paraId="109E9C5F" w14:textId="6E412099" w:rsidR="000A54B3" w:rsidRPr="000A54B3" w:rsidRDefault="000A54B3" w:rsidP="004D2FE6">
            <w:pPr>
              <w:spacing w:line="240" w:lineRule="auto"/>
              <w:ind w:firstLine="0"/>
              <w:jc w:val="center"/>
              <w:rPr>
                <w:lang w:val="en-US"/>
              </w:rPr>
            </w:pPr>
            <w:r>
              <w:rPr>
                <w:lang w:val="en-US"/>
              </w:rPr>
              <w:t>10.0.3.63</w:t>
            </w:r>
          </w:p>
        </w:tc>
      </w:tr>
      <w:tr w:rsidR="000A54B3" w14:paraId="2F545986" w14:textId="77777777" w:rsidTr="000A54B3">
        <w:tc>
          <w:tcPr>
            <w:tcW w:w="1555" w:type="dxa"/>
            <w:vAlign w:val="center"/>
          </w:tcPr>
          <w:p w14:paraId="7EEA7667" w14:textId="56AF35A1" w:rsidR="000A54B3" w:rsidRPr="000A54B3" w:rsidRDefault="000A54B3" w:rsidP="004D2FE6">
            <w:pPr>
              <w:spacing w:line="240" w:lineRule="auto"/>
              <w:ind w:firstLine="0"/>
              <w:jc w:val="center"/>
            </w:pPr>
            <w:r>
              <w:rPr>
                <w:lang w:val="en-US"/>
              </w:rPr>
              <w:t>NET 2</w:t>
            </w:r>
          </w:p>
        </w:tc>
        <w:tc>
          <w:tcPr>
            <w:tcW w:w="2268" w:type="dxa"/>
            <w:vAlign w:val="center"/>
          </w:tcPr>
          <w:p w14:paraId="03CD5677" w14:textId="57F0304E" w:rsidR="000A54B3" w:rsidRPr="000A54B3" w:rsidRDefault="000A54B3" w:rsidP="004D2FE6">
            <w:pPr>
              <w:spacing w:line="240" w:lineRule="auto"/>
              <w:ind w:firstLine="0"/>
              <w:jc w:val="center"/>
              <w:rPr>
                <w:lang w:val="en-US"/>
              </w:rPr>
            </w:pPr>
            <w:r>
              <w:rPr>
                <w:lang w:val="en-US"/>
              </w:rPr>
              <w:t>10.0.3.64/29</w:t>
            </w:r>
          </w:p>
        </w:tc>
        <w:tc>
          <w:tcPr>
            <w:tcW w:w="3185" w:type="dxa"/>
            <w:vAlign w:val="center"/>
          </w:tcPr>
          <w:p w14:paraId="777ACF3F" w14:textId="0C6B666E" w:rsidR="000A54B3" w:rsidRPr="000A54B3" w:rsidRDefault="000A54B3" w:rsidP="004D2FE6">
            <w:pPr>
              <w:spacing w:line="240" w:lineRule="auto"/>
              <w:ind w:firstLine="0"/>
              <w:jc w:val="center"/>
              <w:rPr>
                <w:lang w:val="en-US"/>
              </w:rPr>
            </w:pPr>
            <w:r>
              <w:rPr>
                <w:lang w:val="en-US"/>
              </w:rPr>
              <w:t>10.0.3.62 – 10.0.3.70</w:t>
            </w:r>
          </w:p>
        </w:tc>
        <w:tc>
          <w:tcPr>
            <w:tcW w:w="2337" w:type="dxa"/>
            <w:vAlign w:val="center"/>
          </w:tcPr>
          <w:p w14:paraId="3D6D90AF" w14:textId="3C51B56A" w:rsidR="000A54B3" w:rsidRPr="000A54B3" w:rsidRDefault="000A54B3" w:rsidP="004D2FE6">
            <w:pPr>
              <w:spacing w:line="240" w:lineRule="auto"/>
              <w:ind w:firstLine="0"/>
              <w:jc w:val="center"/>
              <w:rPr>
                <w:lang w:val="en-US"/>
              </w:rPr>
            </w:pPr>
            <w:r>
              <w:rPr>
                <w:lang w:val="en-US"/>
              </w:rPr>
              <w:t>10.0.3.71</w:t>
            </w:r>
          </w:p>
        </w:tc>
      </w:tr>
      <w:tr w:rsidR="000A54B3" w14:paraId="4ECF567D" w14:textId="77777777" w:rsidTr="000A54B3">
        <w:tc>
          <w:tcPr>
            <w:tcW w:w="1555" w:type="dxa"/>
            <w:vAlign w:val="center"/>
          </w:tcPr>
          <w:p w14:paraId="51FB3C40" w14:textId="6D01CCE5" w:rsidR="000A54B3" w:rsidRPr="000A54B3" w:rsidRDefault="000A54B3" w:rsidP="004D2FE6">
            <w:pPr>
              <w:spacing w:line="240" w:lineRule="auto"/>
              <w:ind w:firstLine="0"/>
              <w:jc w:val="center"/>
            </w:pPr>
            <w:r>
              <w:rPr>
                <w:lang w:val="en-US"/>
              </w:rPr>
              <w:t>NET 3</w:t>
            </w:r>
          </w:p>
        </w:tc>
        <w:tc>
          <w:tcPr>
            <w:tcW w:w="2268" w:type="dxa"/>
            <w:vAlign w:val="center"/>
          </w:tcPr>
          <w:p w14:paraId="2E434389" w14:textId="3A48C531" w:rsidR="000A54B3" w:rsidRPr="000A54B3" w:rsidRDefault="000A54B3" w:rsidP="004D2FE6">
            <w:pPr>
              <w:spacing w:line="240" w:lineRule="auto"/>
              <w:ind w:firstLine="0"/>
              <w:jc w:val="center"/>
              <w:rPr>
                <w:lang w:val="en-US"/>
              </w:rPr>
            </w:pPr>
            <w:r>
              <w:rPr>
                <w:lang w:val="en-US"/>
              </w:rPr>
              <w:t>10.03.128/28</w:t>
            </w:r>
          </w:p>
        </w:tc>
        <w:tc>
          <w:tcPr>
            <w:tcW w:w="3185" w:type="dxa"/>
            <w:vAlign w:val="center"/>
          </w:tcPr>
          <w:p w14:paraId="6582A1E7" w14:textId="380EB418" w:rsidR="000A54B3" w:rsidRPr="000A54B3" w:rsidRDefault="000A54B3" w:rsidP="004D2FE6">
            <w:pPr>
              <w:spacing w:line="240" w:lineRule="auto"/>
              <w:ind w:firstLine="0"/>
              <w:jc w:val="center"/>
              <w:rPr>
                <w:lang w:val="en-US"/>
              </w:rPr>
            </w:pPr>
            <w:r>
              <w:rPr>
                <w:lang w:val="en-US"/>
              </w:rPr>
              <w:t>10.0.3.129 – 10.0.3.158</w:t>
            </w:r>
          </w:p>
        </w:tc>
        <w:tc>
          <w:tcPr>
            <w:tcW w:w="2337" w:type="dxa"/>
            <w:vAlign w:val="center"/>
          </w:tcPr>
          <w:p w14:paraId="5F8A1187" w14:textId="3BEEB68E" w:rsidR="000A54B3" w:rsidRPr="000A54B3" w:rsidRDefault="000A54B3" w:rsidP="004D2FE6">
            <w:pPr>
              <w:spacing w:line="240" w:lineRule="auto"/>
              <w:ind w:firstLine="0"/>
              <w:jc w:val="center"/>
              <w:rPr>
                <w:lang w:val="en-US"/>
              </w:rPr>
            </w:pPr>
            <w:r>
              <w:rPr>
                <w:lang w:val="en-US"/>
              </w:rPr>
              <w:t>10.0.3.159</w:t>
            </w:r>
          </w:p>
        </w:tc>
      </w:tr>
      <w:tr w:rsidR="000A54B3" w14:paraId="7A8642CC" w14:textId="77777777" w:rsidTr="000A54B3">
        <w:tc>
          <w:tcPr>
            <w:tcW w:w="1555" w:type="dxa"/>
            <w:vAlign w:val="center"/>
          </w:tcPr>
          <w:p w14:paraId="0335C936" w14:textId="1E8B768C" w:rsidR="000A54B3" w:rsidRPr="000A54B3" w:rsidRDefault="000A54B3" w:rsidP="004D2FE6">
            <w:pPr>
              <w:spacing w:line="240" w:lineRule="auto"/>
              <w:ind w:firstLine="0"/>
              <w:jc w:val="center"/>
            </w:pPr>
            <w:r>
              <w:rPr>
                <w:lang w:val="en-US"/>
              </w:rPr>
              <w:t>NET 4</w:t>
            </w:r>
          </w:p>
        </w:tc>
        <w:tc>
          <w:tcPr>
            <w:tcW w:w="2268" w:type="dxa"/>
            <w:vAlign w:val="center"/>
          </w:tcPr>
          <w:p w14:paraId="4174E140" w14:textId="26340D98" w:rsidR="000A54B3" w:rsidRPr="000A54B3" w:rsidRDefault="000A54B3" w:rsidP="004D2FE6">
            <w:pPr>
              <w:spacing w:line="240" w:lineRule="auto"/>
              <w:ind w:firstLine="0"/>
              <w:jc w:val="center"/>
              <w:rPr>
                <w:lang w:val="en-US"/>
              </w:rPr>
            </w:pPr>
            <w:r>
              <w:rPr>
                <w:lang w:val="en-US"/>
              </w:rPr>
              <w:t>10.0.3.160/27</w:t>
            </w:r>
          </w:p>
        </w:tc>
        <w:tc>
          <w:tcPr>
            <w:tcW w:w="3185" w:type="dxa"/>
            <w:vAlign w:val="center"/>
          </w:tcPr>
          <w:p w14:paraId="3BF23CC7" w14:textId="0F42AC5D" w:rsidR="000A54B3" w:rsidRPr="000A54B3" w:rsidRDefault="000A54B3" w:rsidP="004D2FE6">
            <w:pPr>
              <w:spacing w:line="240" w:lineRule="auto"/>
              <w:ind w:firstLine="0"/>
              <w:jc w:val="center"/>
              <w:rPr>
                <w:lang w:val="en-US"/>
              </w:rPr>
            </w:pPr>
            <w:r>
              <w:rPr>
                <w:lang w:val="en-US"/>
              </w:rPr>
              <w:t>10.0.3.161 – 10.0.3.190</w:t>
            </w:r>
          </w:p>
        </w:tc>
        <w:tc>
          <w:tcPr>
            <w:tcW w:w="2337" w:type="dxa"/>
            <w:vAlign w:val="center"/>
          </w:tcPr>
          <w:p w14:paraId="571277AE" w14:textId="7A84AE13" w:rsidR="000A54B3" w:rsidRPr="000A54B3" w:rsidRDefault="000A54B3" w:rsidP="004D2FE6">
            <w:pPr>
              <w:spacing w:line="240" w:lineRule="auto"/>
              <w:ind w:firstLine="0"/>
              <w:jc w:val="center"/>
              <w:rPr>
                <w:lang w:val="en-US"/>
              </w:rPr>
            </w:pPr>
            <w:r>
              <w:rPr>
                <w:lang w:val="en-US"/>
              </w:rPr>
              <w:t>10.0.3.191</w:t>
            </w:r>
          </w:p>
        </w:tc>
      </w:tr>
      <w:tr w:rsidR="000A54B3" w14:paraId="50BBF295" w14:textId="77777777" w:rsidTr="000A54B3">
        <w:tc>
          <w:tcPr>
            <w:tcW w:w="1555" w:type="dxa"/>
            <w:vAlign w:val="center"/>
          </w:tcPr>
          <w:p w14:paraId="0BBD7E3B" w14:textId="7553E80B" w:rsidR="000A54B3" w:rsidRPr="000A54B3" w:rsidRDefault="000A54B3" w:rsidP="004D2FE6">
            <w:pPr>
              <w:spacing w:line="240" w:lineRule="auto"/>
              <w:ind w:firstLine="0"/>
              <w:jc w:val="center"/>
            </w:pPr>
            <w:r>
              <w:rPr>
                <w:lang w:val="en-US"/>
              </w:rPr>
              <w:t>NET 5</w:t>
            </w:r>
          </w:p>
        </w:tc>
        <w:tc>
          <w:tcPr>
            <w:tcW w:w="2268" w:type="dxa"/>
            <w:vAlign w:val="center"/>
          </w:tcPr>
          <w:p w14:paraId="7FA0431E" w14:textId="3C1091AF" w:rsidR="000A54B3" w:rsidRPr="000A54B3" w:rsidRDefault="000A54B3" w:rsidP="004D2FE6">
            <w:pPr>
              <w:spacing w:line="240" w:lineRule="auto"/>
              <w:ind w:firstLine="0"/>
              <w:jc w:val="center"/>
              <w:rPr>
                <w:lang w:val="en-US"/>
              </w:rPr>
            </w:pPr>
            <w:r>
              <w:rPr>
                <w:lang w:val="en-US"/>
              </w:rPr>
              <w:t>10.0.3.192/27</w:t>
            </w:r>
          </w:p>
        </w:tc>
        <w:tc>
          <w:tcPr>
            <w:tcW w:w="3185" w:type="dxa"/>
            <w:vAlign w:val="center"/>
          </w:tcPr>
          <w:p w14:paraId="423BE41D" w14:textId="13F1569D" w:rsidR="000A54B3" w:rsidRPr="000A54B3" w:rsidRDefault="000A54B3" w:rsidP="004D2FE6">
            <w:pPr>
              <w:spacing w:line="240" w:lineRule="auto"/>
              <w:ind w:firstLine="0"/>
              <w:jc w:val="center"/>
              <w:rPr>
                <w:lang w:val="en-US"/>
              </w:rPr>
            </w:pPr>
            <w:r>
              <w:rPr>
                <w:lang w:val="en-US"/>
              </w:rPr>
              <w:t>10.0.3.193 – 10.0.3.223</w:t>
            </w:r>
          </w:p>
        </w:tc>
        <w:tc>
          <w:tcPr>
            <w:tcW w:w="2337" w:type="dxa"/>
            <w:vAlign w:val="center"/>
          </w:tcPr>
          <w:p w14:paraId="0EAAFD16" w14:textId="0F8621A5" w:rsidR="000A54B3" w:rsidRPr="000A54B3" w:rsidRDefault="000A54B3" w:rsidP="004D2FE6">
            <w:pPr>
              <w:spacing w:line="240" w:lineRule="auto"/>
              <w:ind w:firstLine="0"/>
              <w:jc w:val="center"/>
              <w:rPr>
                <w:lang w:val="en-US"/>
              </w:rPr>
            </w:pPr>
            <w:r>
              <w:rPr>
                <w:lang w:val="en-US"/>
              </w:rPr>
              <w:t>10.0.3.224</w:t>
            </w:r>
          </w:p>
        </w:tc>
      </w:tr>
    </w:tbl>
    <w:p w14:paraId="7CEB0918" w14:textId="5FC8CE56" w:rsidR="000A54B3" w:rsidRDefault="000A54B3" w:rsidP="000A54B3">
      <w:pPr>
        <w:rPr>
          <w:lang w:val="ru-RU"/>
        </w:rPr>
      </w:pPr>
    </w:p>
    <w:p w14:paraId="35A09362" w14:textId="6EB2F632" w:rsidR="000A54B3" w:rsidRDefault="000A54B3" w:rsidP="000A54B3">
      <w:r>
        <w:t>Адреси хостів використовуються для налаштування маршрутизації в межах топології центрального офісу</w:t>
      </w:r>
      <w:r w:rsidR="00A53716">
        <w:t>. Алгоритм полягає в тому, що крайня найменша адреса надається комп’ютеру (</w:t>
      </w:r>
      <w:r w:rsidR="00A53716">
        <w:rPr>
          <w:lang w:val="en-US"/>
        </w:rPr>
        <w:t>PC</w:t>
      </w:r>
      <w:r w:rsidR="00A53716" w:rsidRPr="00A53716">
        <w:rPr>
          <w:lang w:val="ru-RU"/>
        </w:rPr>
        <w:t xml:space="preserve">-1 </w:t>
      </w:r>
      <w:r w:rsidR="00A53716">
        <w:t xml:space="preserve">має адресу 10.0.3.1 згідно </w:t>
      </w:r>
      <w:r w:rsidR="00A53716">
        <w:lastRenderedPageBreak/>
        <w:t>таблиці 1.1), а крайня найбільша – порту маршрутизатора, що з’єднує його з комп’ютером (</w:t>
      </w:r>
      <w:r w:rsidR="00A53716">
        <w:rPr>
          <w:lang w:val="en-US"/>
        </w:rPr>
        <w:t xml:space="preserve">Rt2 </w:t>
      </w:r>
      <w:r w:rsidR="00A53716">
        <w:t xml:space="preserve">має адресу 10.0.3.62). Алгоритм застосовується до всіх п’яти зв’язків комп’ютер-маршрутизатор. </w:t>
      </w:r>
    </w:p>
    <w:p w14:paraId="10E07AFC" w14:textId="5AB5BADA" w:rsidR="007065EE" w:rsidRDefault="007065EE" w:rsidP="000A54B3">
      <w:r>
        <w:t xml:space="preserve">Для подальшого налаштування маршрутизації потрібно було розширити адресний простір і надати адреси зв’язків для кожного з маршрутизаторів та шлюзового маршрутизатора </w:t>
      </w:r>
      <w:r>
        <w:rPr>
          <w:lang w:val="en-US"/>
        </w:rPr>
        <w:t>Rt1</w:t>
      </w:r>
      <w:r>
        <w:t>, який з’єднує між собою 3 маршрутизатори. На кожен зв’язок маршрутизатор-маршрутизатор було виділено по 2 хости (маска підмережі 255.255.255.2</w:t>
      </w:r>
      <w:r w:rsidR="00CB12F3">
        <w:rPr>
          <w:lang w:val="en-US"/>
        </w:rPr>
        <w:t>52</w:t>
      </w:r>
      <w:r>
        <w:t>) для оптимальної роботи та була побудована додаткова таблиця</w:t>
      </w:r>
      <w:r w:rsidR="004647A1">
        <w:t xml:space="preserve"> «</w:t>
      </w:r>
      <w:r w:rsidR="009062DE">
        <w:t xml:space="preserve">таблиця </w:t>
      </w:r>
      <w:r w:rsidR="004647A1">
        <w:t>1.2»</w:t>
      </w:r>
      <w:r>
        <w:t xml:space="preserve"> розподілу адрес.</w:t>
      </w:r>
    </w:p>
    <w:p w14:paraId="7F8C8C7A" w14:textId="40F80E9C" w:rsidR="007065EE" w:rsidRDefault="007065EE" w:rsidP="000A54B3"/>
    <w:p w14:paraId="07554114" w14:textId="53F7102A" w:rsidR="004D2FE6" w:rsidRDefault="004D2FE6" w:rsidP="004D2FE6">
      <w:pPr>
        <w:jc w:val="right"/>
      </w:pPr>
      <w:r>
        <w:t xml:space="preserve">Таблиця </w:t>
      </w:r>
      <w:r w:rsidRPr="004D2FE6">
        <w:rPr>
          <w:u w:val="single"/>
        </w:rPr>
        <w:t>1.2</w:t>
      </w:r>
    </w:p>
    <w:p w14:paraId="78554540" w14:textId="50A36C09" w:rsidR="004D2FE6" w:rsidRPr="004D2FE6" w:rsidRDefault="004D2FE6" w:rsidP="004D2FE6">
      <w:pPr>
        <w:ind w:firstLine="0"/>
        <w:jc w:val="center"/>
        <w:rPr>
          <w:u w:val="single"/>
        </w:rPr>
      </w:pPr>
      <w:r w:rsidRPr="004D2FE6">
        <w:rPr>
          <w:u w:val="single"/>
        </w:rPr>
        <w:t>Розподіл адрес між маршрутизаторами в мережі центрального офісу</w:t>
      </w:r>
    </w:p>
    <w:tbl>
      <w:tblPr>
        <w:tblStyle w:val="a5"/>
        <w:tblW w:w="9420" w:type="dxa"/>
        <w:tblLook w:val="04A0" w:firstRow="1" w:lastRow="0" w:firstColumn="1" w:lastColumn="0" w:noHBand="0" w:noVBand="1"/>
      </w:tblPr>
      <w:tblGrid>
        <w:gridCol w:w="1555"/>
        <w:gridCol w:w="2268"/>
        <w:gridCol w:w="3260"/>
        <w:gridCol w:w="2337"/>
      </w:tblGrid>
      <w:tr w:rsidR="007065EE" w14:paraId="7CFAB8D6" w14:textId="77777777" w:rsidTr="007065EE">
        <w:tc>
          <w:tcPr>
            <w:tcW w:w="1555" w:type="dxa"/>
            <w:vAlign w:val="center"/>
          </w:tcPr>
          <w:p w14:paraId="26E47627" w14:textId="7E7EDA49" w:rsidR="007065EE" w:rsidRDefault="007065EE" w:rsidP="004D2FE6">
            <w:pPr>
              <w:spacing w:line="240" w:lineRule="auto"/>
              <w:ind w:firstLine="0"/>
              <w:jc w:val="center"/>
            </w:pPr>
            <w:r>
              <w:t>Мережа</w:t>
            </w:r>
          </w:p>
        </w:tc>
        <w:tc>
          <w:tcPr>
            <w:tcW w:w="2268" w:type="dxa"/>
            <w:vAlign w:val="center"/>
          </w:tcPr>
          <w:p w14:paraId="2595831F" w14:textId="638927E4" w:rsidR="007065EE" w:rsidRDefault="007065EE" w:rsidP="004D2FE6">
            <w:pPr>
              <w:spacing w:line="240" w:lineRule="auto"/>
              <w:ind w:firstLine="0"/>
              <w:jc w:val="center"/>
            </w:pPr>
            <w:r>
              <w:t>Адреса мережі</w:t>
            </w:r>
          </w:p>
        </w:tc>
        <w:tc>
          <w:tcPr>
            <w:tcW w:w="3260" w:type="dxa"/>
            <w:vAlign w:val="center"/>
          </w:tcPr>
          <w:p w14:paraId="73D404A4" w14:textId="1FCC3BF5" w:rsidR="007065EE" w:rsidRDefault="007065EE" w:rsidP="004D2FE6">
            <w:pPr>
              <w:spacing w:line="240" w:lineRule="auto"/>
              <w:ind w:firstLine="0"/>
              <w:jc w:val="center"/>
            </w:pPr>
            <w:r>
              <w:t>Адреси хостів</w:t>
            </w:r>
          </w:p>
        </w:tc>
        <w:tc>
          <w:tcPr>
            <w:tcW w:w="2337" w:type="dxa"/>
            <w:vAlign w:val="center"/>
          </w:tcPr>
          <w:p w14:paraId="27C2F340" w14:textId="7924EF95" w:rsidR="007065EE" w:rsidRDefault="007065EE" w:rsidP="004D2FE6">
            <w:pPr>
              <w:spacing w:line="240" w:lineRule="auto"/>
              <w:ind w:firstLine="0"/>
              <w:jc w:val="center"/>
            </w:pPr>
            <w:r>
              <w:t>Широкомовна адреса</w:t>
            </w:r>
          </w:p>
        </w:tc>
      </w:tr>
      <w:tr w:rsidR="007065EE" w14:paraId="7B49E35C" w14:textId="77777777" w:rsidTr="007065EE">
        <w:tc>
          <w:tcPr>
            <w:tcW w:w="1555" w:type="dxa"/>
            <w:vAlign w:val="center"/>
          </w:tcPr>
          <w:p w14:paraId="3991DABC" w14:textId="19080F35" w:rsidR="007065EE" w:rsidRDefault="007065EE" w:rsidP="004D2FE6">
            <w:pPr>
              <w:spacing w:line="240" w:lineRule="auto"/>
              <w:ind w:firstLine="0"/>
              <w:jc w:val="center"/>
            </w:pPr>
            <w:r>
              <w:rPr>
                <w:lang w:val="en-US"/>
              </w:rPr>
              <w:t>NET 1</w:t>
            </w:r>
          </w:p>
        </w:tc>
        <w:tc>
          <w:tcPr>
            <w:tcW w:w="2268" w:type="dxa"/>
            <w:vAlign w:val="center"/>
          </w:tcPr>
          <w:p w14:paraId="2B8134D7" w14:textId="10C519AC" w:rsidR="007065EE" w:rsidRPr="007065EE" w:rsidRDefault="007065EE" w:rsidP="004D2FE6">
            <w:pPr>
              <w:spacing w:line="240" w:lineRule="auto"/>
              <w:ind w:firstLine="0"/>
              <w:jc w:val="center"/>
            </w:pPr>
            <w:r>
              <w:rPr>
                <w:lang w:val="en-US"/>
              </w:rPr>
              <w:t>10.0.3.</w:t>
            </w:r>
            <w:r>
              <w:t>224</w:t>
            </w:r>
            <w:r>
              <w:rPr>
                <w:lang w:val="en-US"/>
              </w:rPr>
              <w:t>/</w:t>
            </w:r>
            <w:r>
              <w:t>30</w:t>
            </w:r>
          </w:p>
        </w:tc>
        <w:tc>
          <w:tcPr>
            <w:tcW w:w="3260" w:type="dxa"/>
            <w:vAlign w:val="center"/>
          </w:tcPr>
          <w:p w14:paraId="16D4EE14" w14:textId="4EB0EF5B" w:rsidR="007065EE" w:rsidRPr="007065EE" w:rsidRDefault="007065EE" w:rsidP="004D2FE6">
            <w:pPr>
              <w:spacing w:line="240" w:lineRule="auto"/>
              <w:ind w:firstLine="0"/>
              <w:jc w:val="center"/>
            </w:pPr>
            <w:r>
              <w:rPr>
                <w:lang w:val="en-US"/>
              </w:rPr>
              <w:t>10.0.3.</w:t>
            </w:r>
            <w:r>
              <w:t>225</w:t>
            </w:r>
            <w:r>
              <w:rPr>
                <w:lang w:val="en-US"/>
              </w:rPr>
              <w:t xml:space="preserve"> – 10.0.3.</w:t>
            </w:r>
            <w:r>
              <w:t>226</w:t>
            </w:r>
          </w:p>
        </w:tc>
        <w:tc>
          <w:tcPr>
            <w:tcW w:w="2337" w:type="dxa"/>
            <w:vAlign w:val="center"/>
          </w:tcPr>
          <w:p w14:paraId="01BE442B" w14:textId="6D33A05D" w:rsidR="007065EE" w:rsidRPr="007065EE" w:rsidRDefault="007065EE" w:rsidP="004D2FE6">
            <w:pPr>
              <w:spacing w:line="240" w:lineRule="auto"/>
              <w:ind w:firstLine="0"/>
              <w:jc w:val="center"/>
            </w:pPr>
            <w:r>
              <w:rPr>
                <w:lang w:val="en-US"/>
              </w:rPr>
              <w:t>10.0.3.</w:t>
            </w:r>
            <w:r>
              <w:t>227</w:t>
            </w:r>
          </w:p>
        </w:tc>
      </w:tr>
      <w:tr w:rsidR="007065EE" w14:paraId="57644994" w14:textId="77777777" w:rsidTr="007065EE">
        <w:tc>
          <w:tcPr>
            <w:tcW w:w="1555" w:type="dxa"/>
            <w:vAlign w:val="center"/>
          </w:tcPr>
          <w:p w14:paraId="5CA4340A" w14:textId="11ED097B" w:rsidR="007065EE" w:rsidRDefault="007065EE" w:rsidP="004D2FE6">
            <w:pPr>
              <w:spacing w:line="240" w:lineRule="auto"/>
              <w:ind w:firstLine="0"/>
              <w:jc w:val="center"/>
            </w:pPr>
            <w:r>
              <w:rPr>
                <w:lang w:val="en-US"/>
              </w:rPr>
              <w:t>NET 2</w:t>
            </w:r>
          </w:p>
        </w:tc>
        <w:tc>
          <w:tcPr>
            <w:tcW w:w="2268" w:type="dxa"/>
            <w:vAlign w:val="center"/>
          </w:tcPr>
          <w:p w14:paraId="226D3887" w14:textId="269A8E69" w:rsidR="007065EE" w:rsidRPr="007065EE" w:rsidRDefault="007065EE" w:rsidP="004D2FE6">
            <w:pPr>
              <w:spacing w:line="240" w:lineRule="auto"/>
              <w:ind w:firstLine="0"/>
              <w:jc w:val="center"/>
            </w:pPr>
            <w:r>
              <w:rPr>
                <w:lang w:val="en-US"/>
              </w:rPr>
              <w:t>10.0.3.</w:t>
            </w:r>
            <w:r>
              <w:t>228</w:t>
            </w:r>
            <w:r>
              <w:rPr>
                <w:lang w:val="en-US"/>
              </w:rPr>
              <w:t>/</w:t>
            </w:r>
            <w:r>
              <w:t>30</w:t>
            </w:r>
          </w:p>
        </w:tc>
        <w:tc>
          <w:tcPr>
            <w:tcW w:w="3260" w:type="dxa"/>
            <w:vAlign w:val="center"/>
          </w:tcPr>
          <w:p w14:paraId="531E652A" w14:textId="65E7655B" w:rsidR="007065EE" w:rsidRPr="007065EE" w:rsidRDefault="007065EE" w:rsidP="004D2FE6">
            <w:pPr>
              <w:spacing w:line="240" w:lineRule="auto"/>
              <w:ind w:firstLine="0"/>
              <w:jc w:val="center"/>
            </w:pPr>
            <w:r>
              <w:rPr>
                <w:lang w:val="en-US"/>
              </w:rPr>
              <w:t>10.0.3.</w:t>
            </w:r>
            <w:r>
              <w:t>229</w:t>
            </w:r>
            <w:r>
              <w:rPr>
                <w:lang w:val="en-US"/>
              </w:rPr>
              <w:t xml:space="preserve"> – 10.0.3.</w:t>
            </w:r>
            <w:r>
              <w:t>230</w:t>
            </w:r>
          </w:p>
        </w:tc>
        <w:tc>
          <w:tcPr>
            <w:tcW w:w="2337" w:type="dxa"/>
            <w:vAlign w:val="center"/>
          </w:tcPr>
          <w:p w14:paraId="501BD918" w14:textId="4A1139E7" w:rsidR="007065EE" w:rsidRPr="007065EE" w:rsidRDefault="007065EE" w:rsidP="004D2FE6">
            <w:pPr>
              <w:spacing w:line="240" w:lineRule="auto"/>
              <w:ind w:firstLine="0"/>
              <w:jc w:val="center"/>
            </w:pPr>
            <w:r>
              <w:rPr>
                <w:lang w:val="en-US"/>
              </w:rPr>
              <w:t>10.0.3.</w:t>
            </w:r>
            <w:r>
              <w:t>231</w:t>
            </w:r>
          </w:p>
        </w:tc>
      </w:tr>
      <w:tr w:rsidR="007065EE" w14:paraId="7EBA4703" w14:textId="77777777" w:rsidTr="007065EE">
        <w:tc>
          <w:tcPr>
            <w:tcW w:w="1555" w:type="dxa"/>
            <w:vAlign w:val="center"/>
          </w:tcPr>
          <w:p w14:paraId="3D67A721" w14:textId="2B1EDAE8" w:rsidR="007065EE" w:rsidRDefault="007065EE" w:rsidP="004D2FE6">
            <w:pPr>
              <w:spacing w:line="240" w:lineRule="auto"/>
              <w:ind w:firstLine="0"/>
              <w:jc w:val="center"/>
            </w:pPr>
            <w:r>
              <w:rPr>
                <w:lang w:val="en-US"/>
              </w:rPr>
              <w:t>NET 3</w:t>
            </w:r>
          </w:p>
        </w:tc>
        <w:tc>
          <w:tcPr>
            <w:tcW w:w="2268" w:type="dxa"/>
            <w:vAlign w:val="center"/>
          </w:tcPr>
          <w:p w14:paraId="4C837A33" w14:textId="68DC5A96" w:rsidR="007065EE" w:rsidRPr="007065EE" w:rsidRDefault="007065EE" w:rsidP="004D2FE6">
            <w:pPr>
              <w:spacing w:line="240" w:lineRule="auto"/>
              <w:ind w:firstLine="0"/>
              <w:jc w:val="center"/>
            </w:pPr>
            <w:r>
              <w:rPr>
                <w:lang w:val="en-US"/>
              </w:rPr>
              <w:t>10.03.</w:t>
            </w:r>
            <w:r>
              <w:t>232</w:t>
            </w:r>
            <w:r>
              <w:rPr>
                <w:lang w:val="en-US"/>
              </w:rPr>
              <w:t>/</w:t>
            </w:r>
            <w:r>
              <w:t>30</w:t>
            </w:r>
          </w:p>
        </w:tc>
        <w:tc>
          <w:tcPr>
            <w:tcW w:w="3260" w:type="dxa"/>
            <w:vAlign w:val="center"/>
          </w:tcPr>
          <w:p w14:paraId="6AF3CEDE" w14:textId="0C9CE7AE" w:rsidR="007065EE" w:rsidRPr="007065EE" w:rsidRDefault="007065EE" w:rsidP="004D2FE6">
            <w:pPr>
              <w:spacing w:line="240" w:lineRule="auto"/>
              <w:ind w:firstLine="0"/>
              <w:jc w:val="center"/>
            </w:pPr>
            <w:r>
              <w:rPr>
                <w:lang w:val="en-US"/>
              </w:rPr>
              <w:t>10.0.3.</w:t>
            </w:r>
            <w:r>
              <w:t>233</w:t>
            </w:r>
            <w:r>
              <w:rPr>
                <w:lang w:val="en-US"/>
              </w:rPr>
              <w:t xml:space="preserve"> – 10.0.3.</w:t>
            </w:r>
            <w:r>
              <w:t>234</w:t>
            </w:r>
          </w:p>
        </w:tc>
        <w:tc>
          <w:tcPr>
            <w:tcW w:w="2337" w:type="dxa"/>
            <w:vAlign w:val="center"/>
          </w:tcPr>
          <w:p w14:paraId="2653FA69" w14:textId="525443CC" w:rsidR="007065EE" w:rsidRPr="007065EE" w:rsidRDefault="007065EE" w:rsidP="004D2FE6">
            <w:pPr>
              <w:spacing w:line="240" w:lineRule="auto"/>
              <w:ind w:firstLine="0"/>
              <w:jc w:val="center"/>
            </w:pPr>
            <w:r>
              <w:rPr>
                <w:lang w:val="en-US"/>
              </w:rPr>
              <w:t>10.0.3.</w:t>
            </w:r>
            <w:r>
              <w:t>235</w:t>
            </w:r>
          </w:p>
        </w:tc>
      </w:tr>
      <w:tr w:rsidR="007065EE" w14:paraId="546EAA9D" w14:textId="77777777" w:rsidTr="007065EE">
        <w:tc>
          <w:tcPr>
            <w:tcW w:w="1555" w:type="dxa"/>
            <w:vAlign w:val="center"/>
          </w:tcPr>
          <w:p w14:paraId="4B43391F" w14:textId="34C0DD3D" w:rsidR="007065EE" w:rsidRDefault="007065EE" w:rsidP="004D2FE6">
            <w:pPr>
              <w:spacing w:line="240" w:lineRule="auto"/>
              <w:ind w:firstLine="0"/>
              <w:jc w:val="center"/>
            </w:pPr>
            <w:r>
              <w:rPr>
                <w:lang w:val="en-US"/>
              </w:rPr>
              <w:t>NET 4</w:t>
            </w:r>
          </w:p>
        </w:tc>
        <w:tc>
          <w:tcPr>
            <w:tcW w:w="2268" w:type="dxa"/>
            <w:vAlign w:val="center"/>
          </w:tcPr>
          <w:p w14:paraId="6CF33DFD" w14:textId="5D7C6140" w:rsidR="007065EE" w:rsidRPr="007065EE" w:rsidRDefault="007065EE" w:rsidP="004D2FE6">
            <w:pPr>
              <w:spacing w:line="240" w:lineRule="auto"/>
              <w:ind w:firstLine="0"/>
              <w:jc w:val="center"/>
            </w:pPr>
            <w:r>
              <w:rPr>
                <w:lang w:val="en-US"/>
              </w:rPr>
              <w:t>10.0.3.</w:t>
            </w:r>
            <w:r>
              <w:t>236</w:t>
            </w:r>
            <w:r>
              <w:rPr>
                <w:lang w:val="en-US"/>
              </w:rPr>
              <w:t>/</w:t>
            </w:r>
            <w:r>
              <w:t>30</w:t>
            </w:r>
          </w:p>
        </w:tc>
        <w:tc>
          <w:tcPr>
            <w:tcW w:w="3260" w:type="dxa"/>
            <w:vAlign w:val="center"/>
          </w:tcPr>
          <w:p w14:paraId="4A9E0A0C" w14:textId="50DDA45F" w:rsidR="007065EE" w:rsidRPr="007065EE" w:rsidRDefault="007065EE" w:rsidP="004D2FE6">
            <w:pPr>
              <w:spacing w:line="240" w:lineRule="auto"/>
              <w:ind w:firstLine="0"/>
              <w:jc w:val="center"/>
            </w:pPr>
            <w:r>
              <w:rPr>
                <w:lang w:val="en-US"/>
              </w:rPr>
              <w:t>10.0.3.</w:t>
            </w:r>
            <w:r>
              <w:t>237</w:t>
            </w:r>
            <w:r>
              <w:rPr>
                <w:lang w:val="en-US"/>
              </w:rPr>
              <w:t xml:space="preserve"> – 10.0.3.</w:t>
            </w:r>
            <w:r>
              <w:t>238</w:t>
            </w:r>
          </w:p>
        </w:tc>
        <w:tc>
          <w:tcPr>
            <w:tcW w:w="2337" w:type="dxa"/>
            <w:vAlign w:val="center"/>
          </w:tcPr>
          <w:p w14:paraId="2BF44102" w14:textId="54FCEDAA" w:rsidR="007065EE" w:rsidRPr="007065EE" w:rsidRDefault="007065EE" w:rsidP="004D2FE6">
            <w:pPr>
              <w:spacing w:line="240" w:lineRule="auto"/>
              <w:ind w:firstLine="0"/>
              <w:jc w:val="center"/>
            </w:pPr>
            <w:r>
              <w:rPr>
                <w:lang w:val="en-US"/>
              </w:rPr>
              <w:t>10.0.3.</w:t>
            </w:r>
            <w:r>
              <w:t>239</w:t>
            </w:r>
          </w:p>
        </w:tc>
      </w:tr>
    </w:tbl>
    <w:p w14:paraId="0D760EDA" w14:textId="052468FC" w:rsidR="007065EE" w:rsidRDefault="007065EE" w:rsidP="007065EE"/>
    <w:p w14:paraId="60DC5054" w14:textId="27ED1BB7" w:rsidR="007065EE" w:rsidRDefault="007065EE" w:rsidP="007065EE">
      <w:r>
        <w:t xml:space="preserve">Адреси розподілялись за таким самим алгоритмом, тільки крайня найбільша адреса призначалась центральному маршрутизатору </w:t>
      </w:r>
      <w:r>
        <w:rPr>
          <w:lang w:val="en-US"/>
        </w:rPr>
        <w:t>Rt1</w:t>
      </w:r>
      <w:r>
        <w:t xml:space="preserve">, а крайня найменша – маршрутизаторам </w:t>
      </w:r>
      <w:r>
        <w:rPr>
          <w:lang w:val="en-US"/>
        </w:rPr>
        <w:t xml:space="preserve">Rt2, Rt3 </w:t>
      </w:r>
      <w:r>
        <w:rPr>
          <w:lang w:val="ru-RU"/>
        </w:rPr>
        <w:t xml:space="preserve">та </w:t>
      </w:r>
      <w:r>
        <w:rPr>
          <w:lang w:val="en-US"/>
        </w:rPr>
        <w:t>Rt4</w:t>
      </w:r>
      <w:r>
        <w:t>.</w:t>
      </w:r>
    </w:p>
    <w:p w14:paraId="4E4CF925" w14:textId="79FEED16" w:rsidR="00A64951" w:rsidRDefault="00A64951" w:rsidP="007065EE"/>
    <w:p w14:paraId="43DA4D5E" w14:textId="4F899B24" w:rsidR="00A64951" w:rsidRPr="00A64951" w:rsidRDefault="00A64951" w:rsidP="001B3448">
      <w:pPr>
        <w:pStyle w:val="3"/>
        <w:rPr>
          <w:lang w:val="ru-RU"/>
        </w:rPr>
      </w:pPr>
      <w:bookmarkStart w:id="9" w:name="_Toc58703932"/>
      <w:r w:rsidRPr="00A64951">
        <w:t>1.2.</w:t>
      </w:r>
      <w:r>
        <w:t>2</w:t>
      </w:r>
      <w:r w:rsidRPr="00A64951">
        <w:t xml:space="preserve"> Розподіл адрес для мережі офісу </w:t>
      </w:r>
      <w:r>
        <w:t xml:space="preserve">з віддаленим доступом </w:t>
      </w:r>
      <w:r w:rsidRPr="00A64951">
        <w:t>(</w:t>
      </w:r>
      <w:r w:rsidRPr="00A64951">
        <w:rPr>
          <w:lang w:val="en-US"/>
        </w:rPr>
        <w:t>LAN</w:t>
      </w:r>
      <w:r>
        <w:t>2</w:t>
      </w:r>
      <w:r w:rsidRPr="00A64951">
        <w:rPr>
          <w:lang w:val="en-US"/>
        </w:rPr>
        <w:t>)</w:t>
      </w:r>
      <w:bookmarkEnd w:id="9"/>
    </w:p>
    <w:p w14:paraId="4BC7EBAB" w14:textId="0AEB03BE" w:rsidR="004D2FE6" w:rsidRDefault="00CB12F3" w:rsidP="00E57793">
      <w:r>
        <w:t>В мережі офісу з віддаленим доступом розподіл</w:t>
      </w:r>
      <w:r w:rsidR="009B450B">
        <w:t xml:space="preserve"> відбувався за допомогою виділення оптимальної кількості хостів на кожне з’єднання маршрутизатор-маршрутизатор (по 2 хости на кожне з’єднання) та розподілом його між кінцевими пристроями. Оскільки на кожну з підмереж було виділено по 2 хости, то адреса мережі матиме вигляд 172.17.3.0/30. З’єднання комп’ютер-маршрутизатор має по 32 хоста кожне, адресу 172.17.3.0/27 та маску 255.255.255.224.</w:t>
      </w:r>
      <w:r w:rsidR="004647A1">
        <w:t xml:space="preserve"> Розподіл описано в таблиці «</w:t>
      </w:r>
      <w:r w:rsidR="009062DE">
        <w:t>таблиця</w:t>
      </w:r>
      <w:r w:rsidR="004647A1">
        <w:t xml:space="preserve"> 1.3».</w:t>
      </w:r>
    </w:p>
    <w:p w14:paraId="4CE42E96" w14:textId="363864E7" w:rsidR="004D2FE6" w:rsidRDefault="004D2FE6" w:rsidP="004D2FE6">
      <w:pPr>
        <w:jc w:val="right"/>
      </w:pPr>
      <w:r>
        <w:lastRenderedPageBreak/>
        <w:t xml:space="preserve">Таблиця </w:t>
      </w:r>
      <w:r w:rsidRPr="004D2FE6">
        <w:rPr>
          <w:u w:val="single"/>
        </w:rPr>
        <w:t>1.3</w:t>
      </w:r>
    </w:p>
    <w:p w14:paraId="5BD5D870" w14:textId="7953D75B" w:rsidR="004D2FE6" w:rsidRPr="004D2FE6" w:rsidRDefault="004D2FE6" w:rsidP="004D2FE6">
      <w:pPr>
        <w:ind w:firstLine="0"/>
        <w:jc w:val="center"/>
        <w:rPr>
          <w:u w:val="single"/>
        </w:rPr>
      </w:pPr>
      <w:r w:rsidRPr="004D2FE6">
        <w:rPr>
          <w:u w:val="single"/>
        </w:rPr>
        <w:t xml:space="preserve">Розподіл адрес в мережі </w:t>
      </w:r>
      <w:r w:rsidRPr="004D2FE6">
        <w:rPr>
          <w:u w:val="single"/>
          <w:lang w:val="en-US"/>
        </w:rPr>
        <w:t>LAN2</w:t>
      </w:r>
    </w:p>
    <w:tbl>
      <w:tblPr>
        <w:tblStyle w:val="a5"/>
        <w:tblW w:w="9562" w:type="dxa"/>
        <w:tblLook w:val="04A0" w:firstRow="1" w:lastRow="0" w:firstColumn="1" w:lastColumn="0" w:noHBand="0" w:noVBand="1"/>
      </w:tblPr>
      <w:tblGrid>
        <w:gridCol w:w="1555"/>
        <w:gridCol w:w="2126"/>
        <w:gridCol w:w="3544"/>
        <w:gridCol w:w="2337"/>
      </w:tblGrid>
      <w:tr w:rsidR="009B450B" w14:paraId="56F809F2" w14:textId="77777777" w:rsidTr="00B15C4F">
        <w:tc>
          <w:tcPr>
            <w:tcW w:w="1555" w:type="dxa"/>
            <w:vAlign w:val="center"/>
          </w:tcPr>
          <w:p w14:paraId="00601D2A" w14:textId="1F43A5C6" w:rsidR="009B450B" w:rsidRDefault="009B450B" w:rsidP="004D2FE6">
            <w:pPr>
              <w:spacing w:line="240" w:lineRule="auto"/>
              <w:ind w:firstLine="0"/>
              <w:jc w:val="center"/>
              <w:rPr>
                <w:lang w:val="en-US"/>
              </w:rPr>
            </w:pPr>
            <w:r>
              <w:t>Мережа</w:t>
            </w:r>
          </w:p>
        </w:tc>
        <w:tc>
          <w:tcPr>
            <w:tcW w:w="2126" w:type="dxa"/>
            <w:vAlign w:val="center"/>
          </w:tcPr>
          <w:p w14:paraId="024B94DA" w14:textId="013B501C" w:rsidR="009B450B" w:rsidRDefault="009B450B" w:rsidP="004D2FE6">
            <w:pPr>
              <w:spacing w:line="240" w:lineRule="auto"/>
              <w:ind w:firstLine="0"/>
              <w:jc w:val="center"/>
              <w:rPr>
                <w:lang w:val="en-US"/>
              </w:rPr>
            </w:pPr>
            <w:r>
              <w:t>Адреса мережі</w:t>
            </w:r>
          </w:p>
        </w:tc>
        <w:tc>
          <w:tcPr>
            <w:tcW w:w="3544" w:type="dxa"/>
            <w:vAlign w:val="center"/>
          </w:tcPr>
          <w:p w14:paraId="289A1257" w14:textId="5B7CF7F8" w:rsidR="009B450B" w:rsidRDefault="009B450B" w:rsidP="004D2FE6">
            <w:pPr>
              <w:spacing w:line="240" w:lineRule="auto"/>
              <w:ind w:firstLine="0"/>
              <w:jc w:val="center"/>
              <w:rPr>
                <w:lang w:val="en-US"/>
              </w:rPr>
            </w:pPr>
            <w:r>
              <w:t>Адреси хостів</w:t>
            </w:r>
          </w:p>
        </w:tc>
        <w:tc>
          <w:tcPr>
            <w:tcW w:w="2337" w:type="dxa"/>
            <w:vAlign w:val="center"/>
          </w:tcPr>
          <w:p w14:paraId="39BE5CB9" w14:textId="6441CEF7" w:rsidR="009B450B" w:rsidRDefault="009B450B" w:rsidP="004D2FE6">
            <w:pPr>
              <w:spacing w:line="240" w:lineRule="auto"/>
              <w:ind w:firstLine="0"/>
              <w:jc w:val="center"/>
              <w:rPr>
                <w:lang w:val="en-US"/>
              </w:rPr>
            </w:pPr>
            <w:r>
              <w:t>Широкомовна адреса</w:t>
            </w:r>
          </w:p>
        </w:tc>
      </w:tr>
      <w:tr w:rsidR="009B450B" w14:paraId="0FD755B0" w14:textId="77777777" w:rsidTr="00B15C4F">
        <w:tc>
          <w:tcPr>
            <w:tcW w:w="1555" w:type="dxa"/>
            <w:vAlign w:val="center"/>
          </w:tcPr>
          <w:p w14:paraId="04A27E41" w14:textId="4BADD849" w:rsidR="009B450B" w:rsidRDefault="009B450B" w:rsidP="004D2FE6">
            <w:pPr>
              <w:spacing w:line="240" w:lineRule="auto"/>
              <w:ind w:firstLine="0"/>
              <w:jc w:val="center"/>
              <w:rPr>
                <w:lang w:val="en-US"/>
              </w:rPr>
            </w:pPr>
            <w:r>
              <w:rPr>
                <w:lang w:val="en-US"/>
              </w:rPr>
              <w:t>NET 1</w:t>
            </w:r>
          </w:p>
        </w:tc>
        <w:tc>
          <w:tcPr>
            <w:tcW w:w="2126" w:type="dxa"/>
            <w:vAlign w:val="center"/>
          </w:tcPr>
          <w:p w14:paraId="68D24852" w14:textId="24ACE42B" w:rsidR="009B450B" w:rsidRPr="009B450B" w:rsidRDefault="009B450B" w:rsidP="004D2FE6">
            <w:pPr>
              <w:spacing w:line="240" w:lineRule="auto"/>
              <w:ind w:firstLine="0"/>
              <w:jc w:val="center"/>
            </w:pPr>
            <w:r>
              <w:t>172.17.3.0/30</w:t>
            </w:r>
          </w:p>
        </w:tc>
        <w:tc>
          <w:tcPr>
            <w:tcW w:w="3544" w:type="dxa"/>
            <w:vAlign w:val="center"/>
          </w:tcPr>
          <w:p w14:paraId="662D6148" w14:textId="4ABB06DD" w:rsidR="009B450B" w:rsidRDefault="009B450B" w:rsidP="004D2FE6">
            <w:pPr>
              <w:spacing w:line="240" w:lineRule="auto"/>
              <w:ind w:firstLine="0"/>
              <w:jc w:val="center"/>
              <w:rPr>
                <w:lang w:val="en-US"/>
              </w:rPr>
            </w:pPr>
            <w:r w:rsidRPr="00F3180D">
              <w:t>172.17.3.</w:t>
            </w:r>
            <w:r>
              <w:t>1 – 172.17.3.2</w:t>
            </w:r>
          </w:p>
        </w:tc>
        <w:tc>
          <w:tcPr>
            <w:tcW w:w="2337" w:type="dxa"/>
            <w:vAlign w:val="center"/>
          </w:tcPr>
          <w:p w14:paraId="75F9EBC8" w14:textId="14296E1E" w:rsidR="009B450B" w:rsidRDefault="009B450B" w:rsidP="004D2FE6">
            <w:pPr>
              <w:spacing w:line="240" w:lineRule="auto"/>
              <w:ind w:firstLine="0"/>
              <w:jc w:val="center"/>
              <w:rPr>
                <w:lang w:val="en-US"/>
              </w:rPr>
            </w:pPr>
            <w:r>
              <w:t>172.17.3.2</w:t>
            </w:r>
          </w:p>
        </w:tc>
      </w:tr>
      <w:tr w:rsidR="009B450B" w14:paraId="1971F621" w14:textId="77777777" w:rsidTr="00B15C4F">
        <w:tc>
          <w:tcPr>
            <w:tcW w:w="1555" w:type="dxa"/>
            <w:vAlign w:val="center"/>
          </w:tcPr>
          <w:p w14:paraId="52FF087E" w14:textId="677FE1B3" w:rsidR="009B450B" w:rsidRDefault="009B450B" w:rsidP="004D2FE6">
            <w:pPr>
              <w:spacing w:line="240" w:lineRule="auto"/>
              <w:ind w:firstLine="0"/>
              <w:jc w:val="center"/>
              <w:rPr>
                <w:lang w:val="en-US"/>
              </w:rPr>
            </w:pPr>
            <w:r>
              <w:rPr>
                <w:lang w:val="en-US"/>
              </w:rPr>
              <w:t>NET 2</w:t>
            </w:r>
          </w:p>
        </w:tc>
        <w:tc>
          <w:tcPr>
            <w:tcW w:w="2126" w:type="dxa"/>
            <w:vAlign w:val="center"/>
          </w:tcPr>
          <w:p w14:paraId="1CF5B586" w14:textId="1AAE4CFB" w:rsidR="009B450B" w:rsidRDefault="009B450B" w:rsidP="004D2FE6">
            <w:pPr>
              <w:spacing w:line="240" w:lineRule="auto"/>
              <w:ind w:firstLine="0"/>
              <w:jc w:val="center"/>
              <w:rPr>
                <w:lang w:val="en-US"/>
              </w:rPr>
            </w:pPr>
            <w:r w:rsidRPr="00D540A7">
              <w:t>172.17.3.</w:t>
            </w:r>
            <w:r>
              <w:t>4</w:t>
            </w:r>
            <w:r w:rsidRPr="00D540A7">
              <w:t>/30</w:t>
            </w:r>
          </w:p>
        </w:tc>
        <w:tc>
          <w:tcPr>
            <w:tcW w:w="3544" w:type="dxa"/>
            <w:vAlign w:val="center"/>
          </w:tcPr>
          <w:p w14:paraId="194190CD" w14:textId="02B0137F" w:rsidR="009B450B" w:rsidRDefault="009B450B" w:rsidP="004D2FE6">
            <w:pPr>
              <w:spacing w:line="240" w:lineRule="auto"/>
              <w:ind w:firstLine="0"/>
              <w:jc w:val="center"/>
              <w:rPr>
                <w:lang w:val="en-US"/>
              </w:rPr>
            </w:pPr>
            <w:r w:rsidRPr="00910530">
              <w:t>172.17.3.</w:t>
            </w:r>
            <w:r>
              <w:t>5</w:t>
            </w:r>
            <w:r w:rsidRPr="00910530">
              <w:t xml:space="preserve"> – 172.17.3.</w:t>
            </w:r>
            <w:r>
              <w:t>6</w:t>
            </w:r>
          </w:p>
        </w:tc>
        <w:tc>
          <w:tcPr>
            <w:tcW w:w="2337" w:type="dxa"/>
            <w:vAlign w:val="center"/>
          </w:tcPr>
          <w:p w14:paraId="035CC804" w14:textId="70744C92" w:rsidR="009B450B" w:rsidRDefault="009B450B" w:rsidP="004D2FE6">
            <w:pPr>
              <w:spacing w:line="240" w:lineRule="auto"/>
              <w:ind w:firstLine="0"/>
              <w:jc w:val="center"/>
              <w:rPr>
                <w:lang w:val="en-US"/>
              </w:rPr>
            </w:pPr>
            <w:r w:rsidRPr="000F6E6D">
              <w:t>172.17.3.</w:t>
            </w:r>
            <w:r>
              <w:t>7</w:t>
            </w:r>
          </w:p>
        </w:tc>
      </w:tr>
      <w:tr w:rsidR="009B450B" w14:paraId="09E2ABD9" w14:textId="77777777" w:rsidTr="00B15C4F">
        <w:tc>
          <w:tcPr>
            <w:tcW w:w="1555" w:type="dxa"/>
            <w:vAlign w:val="center"/>
          </w:tcPr>
          <w:p w14:paraId="43FC1E10" w14:textId="535DBC2E" w:rsidR="009B450B" w:rsidRDefault="009B450B" w:rsidP="004D2FE6">
            <w:pPr>
              <w:spacing w:line="240" w:lineRule="auto"/>
              <w:ind w:firstLine="0"/>
              <w:jc w:val="center"/>
              <w:rPr>
                <w:lang w:val="en-US"/>
              </w:rPr>
            </w:pPr>
            <w:r>
              <w:rPr>
                <w:lang w:val="en-US"/>
              </w:rPr>
              <w:t>NET 3</w:t>
            </w:r>
          </w:p>
        </w:tc>
        <w:tc>
          <w:tcPr>
            <w:tcW w:w="2126" w:type="dxa"/>
            <w:vAlign w:val="center"/>
          </w:tcPr>
          <w:p w14:paraId="3A1A2FFE" w14:textId="7FFDE068" w:rsidR="009B450B" w:rsidRDefault="009B450B" w:rsidP="004D2FE6">
            <w:pPr>
              <w:spacing w:line="240" w:lineRule="auto"/>
              <w:ind w:firstLine="0"/>
              <w:jc w:val="center"/>
              <w:rPr>
                <w:lang w:val="en-US"/>
              </w:rPr>
            </w:pPr>
            <w:r w:rsidRPr="00D540A7">
              <w:t>172.17.3.</w:t>
            </w:r>
            <w:r>
              <w:t>8</w:t>
            </w:r>
            <w:r w:rsidRPr="00D540A7">
              <w:t>/30</w:t>
            </w:r>
          </w:p>
        </w:tc>
        <w:tc>
          <w:tcPr>
            <w:tcW w:w="3544" w:type="dxa"/>
            <w:vAlign w:val="center"/>
          </w:tcPr>
          <w:p w14:paraId="19AFF77F" w14:textId="040A096D" w:rsidR="009B450B" w:rsidRDefault="009B450B" w:rsidP="004D2FE6">
            <w:pPr>
              <w:spacing w:line="240" w:lineRule="auto"/>
              <w:ind w:firstLine="0"/>
              <w:jc w:val="center"/>
              <w:rPr>
                <w:lang w:val="en-US"/>
              </w:rPr>
            </w:pPr>
            <w:r w:rsidRPr="00910530">
              <w:t>172.17.3.</w:t>
            </w:r>
            <w:r>
              <w:t>9</w:t>
            </w:r>
            <w:r w:rsidRPr="00910530">
              <w:t xml:space="preserve"> – 172.17.3.</w:t>
            </w:r>
            <w:r>
              <w:t>10</w:t>
            </w:r>
          </w:p>
        </w:tc>
        <w:tc>
          <w:tcPr>
            <w:tcW w:w="2337" w:type="dxa"/>
            <w:vAlign w:val="center"/>
          </w:tcPr>
          <w:p w14:paraId="0EB67CE9" w14:textId="56D259D9" w:rsidR="009B450B" w:rsidRDefault="009B450B" w:rsidP="004D2FE6">
            <w:pPr>
              <w:spacing w:line="240" w:lineRule="auto"/>
              <w:ind w:firstLine="0"/>
              <w:jc w:val="center"/>
              <w:rPr>
                <w:lang w:val="en-US"/>
              </w:rPr>
            </w:pPr>
            <w:r w:rsidRPr="000F6E6D">
              <w:t>172.17.3.</w:t>
            </w:r>
            <w:r>
              <w:t>11</w:t>
            </w:r>
          </w:p>
        </w:tc>
      </w:tr>
      <w:tr w:rsidR="009B450B" w14:paraId="7A643A8C" w14:textId="77777777" w:rsidTr="00B15C4F">
        <w:tc>
          <w:tcPr>
            <w:tcW w:w="1555" w:type="dxa"/>
            <w:vAlign w:val="center"/>
          </w:tcPr>
          <w:p w14:paraId="57E755F5" w14:textId="3F280AF9" w:rsidR="009B450B" w:rsidRDefault="009B450B" w:rsidP="004D2FE6">
            <w:pPr>
              <w:spacing w:line="240" w:lineRule="auto"/>
              <w:ind w:firstLine="0"/>
              <w:jc w:val="center"/>
              <w:rPr>
                <w:lang w:val="en-US"/>
              </w:rPr>
            </w:pPr>
            <w:r>
              <w:rPr>
                <w:lang w:val="en-US"/>
              </w:rPr>
              <w:t>NET 4</w:t>
            </w:r>
          </w:p>
        </w:tc>
        <w:tc>
          <w:tcPr>
            <w:tcW w:w="2126" w:type="dxa"/>
            <w:vAlign w:val="center"/>
          </w:tcPr>
          <w:p w14:paraId="60D985B2" w14:textId="62CB6B30" w:rsidR="009B450B" w:rsidRDefault="009B450B" w:rsidP="004D2FE6">
            <w:pPr>
              <w:spacing w:line="240" w:lineRule="auto"/>
              <w:ind w:firstLine="0"/>
              <w:jc w:val="center"/>
              <w:rPr>
                <w:lang w:val="en-US"/>
              </w:rPr>
            </w:pPr>
            <w:r w:rsidRPr="00D540A7">
              <w:t>172.17.3.</w:t>
            </w:r>
            <w:r>
              <w:t>12</w:t>
            </w:r>
            <w:r w:rsidRPr="00D540A7">
              <w:t>/30</w:t>
            </w:r>
          </w:p>
        </w:tc>
        <w:tc>
          <w:tcPr>
            <w:tcW w:w="3544" w:type="dxa"/>
            <w:vAlign w:val="center"/>
          </w:tcPr>
          <w:p w14:paraId="13EAFADF" w14:textId="638C3FE6" w:rsidR="009B450B" w:rsidRDefault="009B450B" w:rsidP="004D2FE6">
            <w:pPr>
              <w:spacing w:line="240" w:lineRule="auto"/>
              <w:ind w:firstLine="0"/>
              <w:jc w:val="center"/>
              <w:rPr>
                <w:lang w:val="en-US"/>
              </w:rPr>
            </w:pPr>
            <w:r w:rsidRPr="00910530">
              <w:t>172.17.3.</w:t>
            </w:r>
            <w:r>
              <w:t>13</w:t>
            </w:r>
            <w:r w:rsidRPr="00910530">
              <w:t xml:space="preserve"> – 172.17.3.</w:t>
            </w:r>
            <w:r>
              <w:t>14</w:t>
            </w:r>
          </w:p>
        </w:tc>
        <w:tc>
          <w:tcPr>
            <w:tcW w:w="2337" w:type="dxa"/>
            <w:vAlign w:val="center"/>
          </w:tcPr>
          <w:p w14:paraId="38A7047E" w14:textId="4DD29ABA" w:rsidR="009B450B" w:rsidRDefault="009B450B" w:rsidP="004D2FE6">
            <w:pPr>
              <w:spacing w:line="240" w:lineRule="auto"/>
              <w:ind w:firstLine="0"/>
              <w:jc w:val="center"/>
              <w:rPr>
                <w:lang w:val="en-US"/>
              </w:rPr>
            </w:pPr>
            <w:r w:rsidRPr="000F6E6D">
              <w:t>172.17.3.</w:t>
            </w:r>
            <w:r>
              <w:t>15</w:t>
            </w:r>
          </w:p>
        </w:tc>
      </w:tr>
      <w:tr w:rsidR="009B450B" w14:paraId="3161E7BC" w14:textId="77777777" w:rsidTr="00B15C4F">
        <w:tc>
          <w:tcPr>
            <w:tcW w:w="1555" w:type="dxa"/>
            <w:vAlign w:val="center"/>
          </w:tcPr>
          <w:p w14:paraId="722718D3" w14:textId="1C7DD4FF" w:rsidR="009B450B" w:rsidRDefault="009B450B" w:rsidP="004D2FE6">
            <w:pPr>
              <w:spacing w:line="240" w:lineRule="auto"/>
              <w:ind w:firstLine="0"/>
              <w:jc w:val="center"/>
              <w:rPr>
                <w:lang w:val="en-US"/>
              </w:rPr>
            </w:pPr>
            <w:r>
              <w:rPr>
                <w:lang w:val="en-US"/>
              </w:rPr>
              <w:t>NET 5</w:t>
            </w:r>
          </w:p>
        </w:tc>
        <w:tc>
          <w:tcPr>
            <w:tcW w:w="2126" w:type="dxa"/>
            <w:vAlign w:val="center"/>
          </w:tcPr>
          <w:p w14:paraId="60F03C2E" w14:textId="092B8204" w:rsidR="009B450B" w:rsidRDefault="009B450B" w:rsidP="004D2FE6">
            <w:pPr>
              <w:spacing w:line="240" w:lineRule="auto"/>
              <w:ind w:firstLine="0"/>
              <w:jc w:val="center"/>
              <w:rPr>
                <w:lang w:val="en-US"/>
              </w:rPr>
            </w:pPr>
            <w:r w:rsidRPr="00D540A7">
              <w:t>172.17.3.</w:t>
            </w:r>
            <w:r>
              <w:t>16</w:t>
            </w:r>
            <w:r w:rsidRPr="00D540A7">
              <w:t>/30</w:t>
            </w:r>
          </w:p>
        </w:tc>
        <w:tc>
          <w:tcPr>
            <w:tcW w:w="3544" w:type="dxa"/>
            <w:vAlign w:val="center"/>
          </w:tcPr>
          <w:p w14:paraId="7B418F58" w14:textId="22853EE5" w:rsidR="009B450B" w:rsidRDefault="009B450B" w:rsidP="004D2FE6">
            <w:pPr>
              <w:spacing w:line="240" w:lineRule="auto"/>
              <w:ind w:firstLine="0"/>
              <w:jc w:val="center"/>
              <w:rPr>
                <w:lang w:val="en-US"/>
              </w:rPr>
            </w:pPr>
            <w:r w:rsidRPr="00910530">
              <w:t>172.17.3.1</w:t>
            </w:r>
            <w:r>
              <w:t>7</w:t>
            </w:r>
            <w:r w:rsidRPr="00910530">
              <w:t xml:space="preserve"> – 172.17.3.</w:t>
            </w:r>
            <w:r>
              <w:t>18</w:t>
            </w:r>
          </w:p>
        </w:tc>
        <w:tc>
          <w:tcPr>
            <w:tcW w:w="2337" w:type="dxa"/>
            <w:vAlign w:val="center"/>
          </w:tcPr>
          <w:p w14:paraId="1D250C9F" w14:textId="54036E6E" w:rsidR="009B450B" w:rsidRDefault="009B450B" w:rsidP="004D2FE6">
            <w:pPr>
              <w:spacing w:line="240" w:lineRule="auto"/>
              <w:ind w:firstLine="0"/>
              <w:jc w:val="center"/>
              <w:rPr>
                <w:lang w:val="en-US"/>
              </w:rPr>
            </w:pPr>
            <w:r w:rsidRPr="000F6E6D">
              <w:t>172.17.3.</w:t>
            </w:r>
            <w:r>
              <w:t>19</w:t>
            </w:r>
          </w:p>
        </w:tc>
      </w:tr>
      <w:tr w:rsidR="009B450B" w14:paraId="6049CEDD" w14:textId="77777777" w:rsidTr="00B15C4F">
        <w:tc>
          <w:tcPr>
            <w:tcW w:w="1555" w:type="dxa"/>
            <w:vAlign w:val="center"/>
          </w:tcPr>
          <w:p w14:paraId="1403E513" w14:textId="541ABE15" w:rsidR="009B450B" w:rsidRPr="009B450B" w:rsidRDefault="009B450B" w:rsidP="004D2FE6">
            <w:pPr>
              <w:spacing w:line="240" w:lineRule="auto"/>
              <w:ind w:firstLine="0"/>
              <w:jc w:val="center"/>
            </w:pPr>
            <w:r>
              <w:rPr>
                <w:lang w:val="en-US"/>
              </w:rPr>
              <w:t xml:space="preserve">NET </w:t>
            </w:r>
            <w:r>
              <w:t>6</w:t>
            </w:r>
          </w:p>
        </w:tc>
        <w:tc>
          <w:tcPr>
            <w:tcW w:w="2126" w:type="dxa"/>
            <w:vAlign w:val="center"/>
          </w:tcPr>
          <w:p w14:paraId="7477D235" w14:textId="2B4CC1C7" w:rsidR="009B450B" w:rsidRDefault="009B450B" w:rsidP="004D2FE6">
            <w:pPr>
              <w:spacing w:line="240" w:lineRule="auto"/>
              <w:ind w:firstLine="0"/>
              <w:jc w:val="center"/>
              <w:rPr>
                <w:lang w:val="en-US"/>
              </w:rPr>
            </w:pPr>
            <w:r w:rsidRPr="00D540A7">
              <w:t>172.17.3.</w:t>
            </w:r>
            <w:r>
              <w:t>32</w:t>
            </w:r>
            <w:r w:rsidRPr="00D540A7">
              <w:t>/</w:t>
            </w:r>
            <w:r>
              <w:t>27</w:t>
            </w:r>
          </w:p>
        </w:tc>
        <w:tc>
          <w:tcPr>
            <w:tcW w:w="3544" w:type="dxa"/>
            <w:vAlign w:val="center"/>
          </w:tcPr>
          <w:p w14:paraId="33C81FF5" w14:textId="4F5BBB30" w:rsidR="009B450B" w:rsidRDefault="009B450B" w:rsidP="004D2FE6">
            <w:pPr>
              <w:spacing w:line="240" w:lineRule="auto"/>
              <w:ind w:firstLine="0"/>
              <w:jc w:val="center"/>
              <w:rPr>
                <w:lang w:val="en-US"/>
              </w:rPr>
            </w:pPr>
            <w:r w:rsidRPr="00910530">
              <w:t>172.17.3.</w:t>
            </w:r>
            <w:r>
              <w:t>33</w:t>
            </w:r>
            <w:r w:rsidRPr="00910530">
              <w:t xml:space="preserve"> – 172.17.3.</w:t>
            </w:r>
            <w:r>
              <w:t>62</w:t>
            </w:r>
          </w:p>
        </w:tc>
        <w:tc>
          <w:tcPr>
            <w:tcW w:w="2337" w:type="dxa"/>
            <w:vAlign w:val="center"/>
          </w:tcPr>
          <w:p w14:paraId="1F7ED8A4" w14:textId="2E14C307" w:rsidR="009B450B" w:rsidRDefault="009B450B" w:rsidP="004D2FE6">
            <w:pPr>
              <w:spacing w:line="240" w:lineRule="auto"/>
              <w:ind w:firstLine="0"/>
              <w:jc w:val="center"/>
              <w:rPr>
                <w:lang w:val="en-US"/>
              </w:rPr>
            </w:pPr>
            <w:r w:rsidRPr="000F6E6D">
              <w:t>172.17.3.</w:t>
            </w:r>
            <w:r>
              <w:t>63</w:t>
            </w:r>
          </w:p>
        </w:tc>
      </w:tr>
      <w:tr w:rsidR="009B450B" w14:paraId="3FBD423A" w14:textId="77777777" w:rsidTr="00B15C4F">
        <w:tc>
          <w:tcPr>
            <w:tcW w:w="1555" w:type="dxa"/>
            <w:vAlign w:val="center"/>
          </w:tcPr>
          <w:p w14:paraId="0A91D279" w14:textId="5A44104C" w:rsidR="009B450B" w:rsidRPr="009B450B" w:rsidRDefault="009B450B" w:rsidP="004D2FE6">
            <w:pPr>
              <w:spacing w:line="240" w:lineRule="auto"/>
              <w:ind w:firstLine="0"/>
              <w:jc w:val="center"/>
            </w:pPr>
            <w:r>
              <w:rPr>
                <w:lang w:val="en-US"/>
              </w:rPr>
              <w:t xml:space="preserve">NET </w:t>
            </w:r>
            <w:r>
              <w:t>7</w:t>
            </w:r>
          </w:p>
        </w:tc>
        <w:tc>
          <w:tcPr>
            <w:tcW w:w="2126" w:type="dxa"/>
            <w:vAlign w:val="center"/>
          </w:tcPr>
          <w:p w14:paraId="17442BCC" w14:textId="2FB325CD" w:rsidR="009B450B" w:rsidRDefault="009B450B" w:rsidP="004D2FE6">
            <w:pPr>
              <w:spacing w:line="240" w:lineRule="auto"/>
              <w:ind w:firstLine="0"/>
              <w:jc w:val="center"/>
              <w:rPr>
                <w:lang w:val="en-US"/>
              </w:rPr>
            </w:pPr>
            <w:r w:rsidRPr="00D540A7">
              <w:t>172.17.3.</w:t>
            </w:r>
            <w:r>
              <w:t>64</w:t>
            </w:r>
            <w:r w:rsidRPr="00D540A7">
              <w:t>/</w:t>
            </w:r>
            <w:r>
              <w:t>27</w:t>
            </w:r>
          </w:p>
        </w:tc>
        <w:tc>
          <w:tcPr>
            <w:tcW w:w="3544" w:type="dxa"/>
            <w:vAlign w:val="center"/>
          </w:tcPr>
          <w:p w14:paraId="2D5101A9" w14:textId="19A53FA0" w:rsidR="009B450B" w:rsidRDefault="009B450B" w:rsidP="004D2FE6">
            <w:pPr>
              <w:spacing w:line="240" w:lineRule="auto"/>
              <w:ind w:firstLine="0"/>
              <w:jc w:val="center"/>
              <w:rPr>
                <w:lang w:val="en-US"/>
              </w:rPr>
            </w:pPr>
            <w:r w:rsidRPr="00910530">
              <w:t>172.17.3.</w:t>
            </w:r>
            <w:r w:rsidR="00B15C4F">
              <w:t>65</w:t>
            </w:r>
            <w:r w:rsidRPr="00910530">
              <w:t xml:space="preserve"> – 172.17.3.</w:t>
            </w:r>
            <w:r w:rsidR="00B15C4F">
              <w:t>94</w:t>
            </w:r>
          </w:p>
        </w:tc>
        <w:tc>
          <w:tcPr>
            <w:tcW w:w="2337" w:type="dxa"/>
            <w:vAlign w:val="center"/>
          </w:tcPr>
          <w:p w14:paraId="17B96DFD" w14:textId="74DB2E42" w:rsidR="009B450B" w:rsidRDefault="009B450B" w:rsidP="004D2FE6">
            <w:pPr>
              <w:spacing w:line="240" w:lineRule="auto"/>
              <w:ind w:firstLine="0"/>
              <w:jc w:val="center"/>
              <w:rPr>
                <w:lang w:val="en-US"/>
              </w:rPr>
            </w:pPr>
            <w:r w:rsidRPr="000F6E6D">
              <w:t>172.17.3.</w:t>
            </w:r>
            <w:r w:rsidR="00B15C4F">
              <w:t>95</w:t>
            </w:r>
          </w:p>
        </w:tc>
      </w:tr>
      <w:tr w:rsidR="009B450B" w14:paraId="049BD3E8" w14:textId="77777777" w:rsidTr="00B15C4F">
        <w:tc>
          <w:tcPr>
            <w:tcW w:w="1555" w:type="dxa"/>
            <w:vAlign w:val="center"/>
          </w:tcPr>
          <w:p w14:paraId="045CD0EA" w14:textId="1D73ECD8" w:rsidR="009B450B" w:rsidRPr="009B450B" w:rsidRDefault="009B450B" w:rsidP="004D2FE6">
            <w:pPr>
              <w:spacing w:line="240" w:lineRule="auto"/>
              <w:ind w:firstLine="0"/>
              <w:jc w:val="center"/>
            </w:pPr>
            <w:r>
              <w:rPr>
                <w:lang w:val="en-US"/>
              </w:rPr>
              <w:t xml:space="preserve">NET </w:t>
            </w:r>
            <w:r>
              <w:t>8</w:t>
            </w:r>
          </w:p>
        </w:tc>
        <w:tc>
          <w:tcPr>
            <w:tcW w:w="2126" w:type="dxa"/>
            <w:vAlign w:val="center"/>
          </w:tcPr>
          <w:p w14:paraId="77C766EA" w14:textId="2773CAE8" w:rsidR="009B450B" w:rsidRDefault="009B450B" w:rsidP="004D2FE6">
            <w:pPr>
              <w:spacing w:line="240" w:lineRule="auto"/>
              <w:ind w:firstLine="0"/>
              <w:jc w:val="center"/>
              <w:rPr>
                <w:lang w:val="en-US"/>
              </w:rPr>
            </w:pPr>
            <w:r w:rsidRPr="00D540A7">
              <w:t>172.17.3.</w:t>
            </w:r>
            <w:r w:rsidR="00B15C4F">
              <w:t>96</w:t>
            </w:r>
            <w:r w:rsidRPr="00D540A7">
              <w:t>/</w:t>
            </w:r>
            <w:r>
              <w:t>27</w:t>
            </w:r>
          </w:p>
        </w:tc>
        <w:tc>
          <w:tcPr>
            <w:tcW w:w="3544" w:type="dxa"/>
            <w:vAlign w:val="center"/>
          </w:tcPr>
          <w:p w14:paraId="37C40AE8" w14:textId="1097AD60" w:rsidR="009B450B" w:rsidRDefault="009B450B" w:rsidP="004D2FE6">
            <w:pPr>
              <w:spacing w:line="240" w:lineRule="auto"/>
              <w:ind w:firstLine="0"/>
              <w:jc w:val="center"/>
              <w:rPr>
                <w:lang w:val="en-US"/>
              </w:rPr>
            </w:pPr>
            <w:r w:rsidRPr="00910530">
              <w:t>172.17.3.</w:t>
            </w:r>
            <w:r w:rsidR="00B15C4F">
              <w:t>97</w:t>
            </w:r>
            <w:r w:rsidRPr="00910530">
              <w:t xml:space="preserve"> – 172.17.3.</w:t>
            </w:r>
            <w:r w:rsidR="00B15C4F">
              <w:t>126</w:t>
            </w:r>
          </w:p>
        </w:tc>
        <w:tc>
          <w:tcPr>
            <w:tcW w:w="2337" w:type="dxa"/>
            <w:vAlign w:val="center"/>
          </w:tcPr>
          <w:p w14:paraId="76E32F55" w14:textId="401A490A" w:rsidR="009B450B" w:rsidRDefault="009B450B" w:rsidP="004D2FE6">
            <w:pPr>
              <w:spacing w:line="240" w:lineRule="auto"/>
              <w:ind w:firstLine="0"/>
              <w:jc w:val="center"/>
              <w:rPr>
                <w:lang w:val="en-US"/>
              </w:rPr>
            </w:pPr>
            <w:r w:rsidRPr="000F6E6D">
              <w:t>172.17.3.</w:t>
            </w:r>
            <w:r w:rsidR="00B15C4F">
              <w:t>127</w:t>
            </w:r>
          </w:p>
        </w:tc>
      </w:tr>
      <w:tr w:rsidR="009B450B" w14:paraId="14CB46A3" w14:textId="77777777" w:rsidTr="00B15C4F">
        <w:tc>
          <w:tcPr>
            <w:tcW w:w="1555" w:type="dxa"/>
            <w:vAlign w:val="center"/>
          </w:tcPr>
          <w:p w14:paraId="7FCBCF5C" w14:textId="78786D61" w:rsidR="009B450B" w:rsidRPr="009B450B" w:rsidRDefault="009B450B" w:rsidP="004D2FE6">
            <w:pPr>
              <w:spacing w:line="240" w:lineRule="auto"/>
              <w:ind w:firstLine="0"/>
              <w:jc w:val="center"/>
            </w:pPr>
            <w:r>
              <w:rPr>
                <w:lang w:val="en-US"/>
              </w:rPr>
              <w:t xml:space="preserve">NET </w:t>
            </w:r>
            <w:r>
              <w:t>9</w:t>
            </w:r>
          </w:p>
        </w:tc>
        <w:tc>
          <w:tcPr>
            <w:tcW w:w="2126" w:type="dxa"/>
            <w:vAlign w:val="center"/>
          </w:tcPr>
          <w:p w14:paraId="48DF058A" w14:textId="67FBDA52" w:rsidR="009B450B" w:rsidRDefault="009B450B" w:rsidP="004D2FE6">
            <w:pPr>
              <w:spacing w:line="240" w:lineRule="auto"/>
              <w:ind w:firstLine="0"/>
              <w:jc w:val="center"/>
              <w:rPr>
                <w:lang w:val="en-US"/>
              </w:rPr>
            </w:pPr>
            <w:r w:rsidRPr="00D540A7">
              <w:t>172.17.3.</w:t>
            </w:r>
            <w:r w:rsidR="00B15C4F">
              <w:t>128</w:t>
            </w:r>
            <w:r w:rsidRPr="00D540A7">
              <w:t>/</w:t>
            </w:r>
            <w:r>
              <w:t>27</w:t>
            </w:r>
          </w:p>
        </w:tc>
        <w:tc>
          <w:tcPr>
            <w:tcW w:w="3544" w:type="dxa"/>
            <w:vAlign w:val="center"/>
          </w:tcPr>
          <w:p w14:paraId="2EE4688F" w14:textId="10230421" w:rsidR="009B450B" w:rsidRDefault="009B450B" w:rsidP="004D2FE6">
            <w:pPr>
              <w:spacing w:line="240" w:lineRule="auto"/>
              <w:ind w:firstLine="0"/>
              <w:jc w:val="center"/>
              <w:rPr>
                <w:lang w:val="en-US"/>
              </w:rPr>
            </w:pPr>
            <w:r w:rsidRPr="00910530">
              <w:t>172.17.3.1</w:t>
            </w:r>
            <w:r w:rsidR="00B15C4F">
              <w:t>29</w:t>
            </w:r>
            <w:r w:rsidRPr="00910530">
              <w:t xml:space="preserve"> – 172.17.3.</w:t>
            </w:r>
            <w:r w:rsidR="00B15C4F">
              <w:t>158</w:t>
            </w:r>
          </w:p>
        </w:tc>
        <w:tc>
          <w:tcPr>
            <w:tcW w:w="2337" w:type="dxa"/>
            <w:vAlign w:val="center"/>
          </w:tcPr>
          <w:p w14:paraId="0B8BFF3C" w14:textId="42CE8994" w:rsidR="009B450B" w:rsidRDefault="009B450B" w:rsidP="004D2FE6">
            <w:pPr>
              <w:spacing w:line="240" w:lineRule="auto"/>
              <w:ind w:firstLine="0"/>
              <w:jc w:val="center"/>
              <w:rPr>
                <w:lang w:val="en-US"/>
              </w:rPr>
            </w:pPr>
            <w:r w:rsidRPr="000F6E6D">
              <w:t>172.17.3.</w:t>
            </w:r>
            <w:r w:rsidR="00B15C4F">
              <w:t>159</w:t>
            </w:r>
          </w:p>
        </w:tc>
      </w:tr>
      <w:tr w:rsidR="009B450B" w14:paraId="4118EE89" w14:textId="77777777" w:rsidTr="00B15C4F">
        <w:tc>
          <w:tcPr>
            <w:tcW w:w="1555" w:type="dxa"/>
            <w:vAlign w:val="center"/>
          </w:tcPr>
          <w:p w14:paraId="20575A13" w14:textId="2B1E064A" w:rsidR="009B450B" w:rsidRPr="009B450B" w:rsidRDefault="009B450B" w:rsidP="004D2FE6">
            <w:pPr>
              <w:spacing w:line="240" w:lineRule="auto"/>
              <w:ind w:firstLine="0"/>
              <w:jc w:val="center"/>
            </w:pPr>
            <w:r>
              <w:rPr>
                <w:lang w:val="en-US"/>
              </w:rPr>
              <w:t xml:space="preserve">NET </w:t>
            </w:r>
            <w:r>
              <w:t>10</w:t>
            </w:r>
          </w:p>
        </w:tc>
        <w:tc>
          <w:tcPr>
            <w:tcW w:w="2126" w:type="dxa"/>
            <w:vAlign w:val="center"/>
          </w:tcPr>
          <w:p w14:paraId="52273F80" w14:textId="113363B1" w:rsidR="009B450B" w:rsidRDefault="009B450B" w:rsidP="004D2FE6">
            <w:pPr>
              <w:spacing w:line="240" w:lineRule="auto"/>
              <w:ind w:firstLine="0"/>
              <w:jc w:val="center"/>
              <w:rPr>
                <w:lang w:val="en-US"/>
              </w:rPr>
            </w:pPr>
            <w:r w:rsidRPr="00D540A7">
              <w:t>172.17.3.0/</w:t>
            </w:r>
            <w:r>
              <w:t>27</w:t>
            </w:r>
          </w:p>
        </w:tc>
        <w:tc>
          <w:tcPr>
            <w:tcW w:w="3544" w:type="dxa"/>
            <w:vAlign w:val="center"/>
          </w:tcPr>
          <w:p w14:paraId="46BBFEF8" w14:textId="4D9A37FF" w:rsidR="009B450B" w:rsidRDefault="009B450B" w:rsidP="004D2FE6">
            <w:pPr>
              <w:spacing w:line="240" w:lineRule="auto"/>
              <w:ind w:firstLine="0"/>
              <w:jc w:val="center"/>
              <w:rPr>
                <w:lang w:val="en-US"/>
              </w:rPr>
            </w:pPr>
            <w:r w:rsidRPr="00910530">
              <w:t>172.17.3.1</w:t>
            </w:r>
            <w:r w:rsidR="00B15C4F">
              <w:t>61</w:t>
            </w:r>
            <w:r w:rsidRPr="00910530">
              <w:t xml:space="preserve"> – 172.17.3.</w:t>
            </w:r>
            <w:r w:rsidR="00B15C4F">
              <w:t>190</w:t>
            </w:r>
          </w:p>
        </w:tc>
        <w:tc>
          <w:tcPr>
            <w:tcW w:w="2337" w:type="dxa"/>
            <w:vAlign w:val="center"/>
          </w:tcPr>
          <w:p w14:paraId="35315865" w14:textId="00EE1C21" w:rsidR="009B450B" w:rsidRDefault="009B450B" w:rsidP="004D2FE6">
            <w:pPr>
              <w:spacing w:line="240" w:lineRule="auto"/>
              <w:ind w:firstLine="0"/>
              <w:jc w:val="center"/>
              <w:rPr>
                <w:lang w:val="en-US"/>
              </w:rPr>
            </w:pPr>
            <w:r w:rsidRPr="000F6E6D">
              <w:t>172.17.3.</w:t>
            </w:r>
            <w:r w:rsidR="00B15C4F">
              <w:t>191</w:t>
            </w:r>
          </w:p>
        </w:tc>
      </w:tr>
    </w:tbl>
    <w:p w14:paraId="417950AE" w14:textId="05FC2490" w:rsidR="00B15C4F" w:rsidRDefault="00B15C4F" w:rsidP="00B15C4F">
      <w:pPr>
        <w:rPr>
          <w:lang w:val="en-US"/>
        </w:rPr>
      </w:pPr>
    </w:p>
    <w:p w14:paraId="35136980" w14:textId="5065EACD" w:rsidR="00B15C4F" w:rsidRDefault="00B15C4F" w:rsidP="00B15C4F">
      <w:r>
        <w:t>Підмережі з ідентифікаторами 1-5 відповідають за з’єднання маршрутизатор-маршрутизатор, ті, що під номерами 6-10 – комп’ютер-комп’ютер.</w:t>
      </w:r>
    </w:p>
    <w:p w14:paraId="70EDAD2F" w14:textId="6919E7CC" w:rsidR="00A64951" w:rsidRDefault="00A64951" w:rsidP="00B15C4F"/>
    <w:p w14:paraId="6B9D6438" w14:textId="5270E18C" w:rsidR="00A64951" w:rsidRPr="00A64951" w:rsidRDefault="00A64951" w:rsidP="001B3448">
      <w:pPr>
        <w:pStyle w:val="3"/>
        <w:rPr>
          <w:lang w:val="ru-RU"/>
        </w:rPr>
      </w:pPr>
      <w:bookmarkStart w:id="10" w:name="_Toc58703933"/>
      <w:r w:rsidRPr="00A64951">
        <w:t>1.2.</w:t>
      </w:r>
      <w:r>
        <w:t>3</w:t>
      </w:r>
      <w:r w:rsidRPr="00A64951">
        <w:t xml:space="preserve"> Розподіл адрес для мережі </w:t>
      </w:r>
      <w:r>
        <w:t>дата-центру</w:t>
      </w:r>
      <w:r w:rsidRPr="00A64951">
        <w:t xml:space="preserve"> (</w:t>
      </w:r>
      <w:r w:rsidRPr="00A64951">
        <w:rPr>
          <w:lang w:val="en-US"/>
        </w:rPr>
        <w:t>LAN</w:t>
      </w:r>
      <w:r>
        <w:t>3</w:t>
      </w:r>
      <w:r w:rsidRPr="00A64951">
        <w:rPr>
          <w:lang w:val="en-US"/>
        </w:rPr>
        <w:t>)</w:t>
      </w:r>
      <w:bookmarkEnd w:id="10"/>
    </w:p>
    <w:p w14:paraId="65F75910" w14:textId="69617440" w:rsidR="00B15C4F" w:rsidRDefault="00A64951" w:rsidP="00B15C4F">
      <w:r>
        <w:t>Мережа віддаленого дата-центру була розбита на 3 підмережі згідно з технічним завданням (одна підмережа – з’єднання двох серверів з маршрутизатором). Для зручності було додано дві додаткових мережі, що відповідали за з’єднання маршрутизаторів між собою. Для трьох основних підмереж в технічному завданні були прописані адреси (141.134.0.0, 7.0.0.0, 92.0.0.0 відповідно). Адреси додаткових підмереж створені на основі уже існуючих адрес (за основу були взяті адреси першої підмереж</w:t>
      </w:r>
      <w:r w:rsidR="00562E81">
        <w:t>і</w:t>
      </w:r>
      <w:r>
        <w:t xml:space="preserve">). Оскільки підмережі 1-3 складаються більше, ніж з двох кінцевих пристроїв, на них було виділено 6 хостів замість двох. На прикладі першої підмережі адреса кожної </w:t>
      </w:r>
      <w:r w:rsidR="00562E81">
        <w:t xml:space="preserve">основної </w:t>
      </w:r>
      <w:r>
        <w:t>підмережі матиме вигляд 141.134.0.0/29 з маскою 255.255.255.248</w:t>
      </w:r>
      <w:r w:rsidR="00562E81">
        <w:t>, в свою чергу для додаткових підмереж було виділено по 2 хости. Так само, як і для перших двох топологій, була створена таблиця</w:t>
      </w:r>
      <w:r w:rsidR="004647A1">
        <w:rPr>
          <w:lang w:val="ru-RU"/>
        </w:rPr>
        <w:t xml:space="preserve"> «</w:t>
      </w:r>
      <w:r w:rsidR="009062DE">
        <w:rPr>
          <w:lang w:val="ru-RU"/>
        </w:rPr>
        <w:t>таблиця</w:t>
      </w:r>
      <w:r w:rsidR="004647A1">
        <w:rPr>
          <w:lang w:val="ru-RU"/>
        </w:rPr>
        <w:t xml:space="preserve"> 1.4»</w:t>
      </w:r>
      <w:r w:rsidR="00562E81">
        <w:t xml:space="preserve"> розподілу адрес. </w:t>
      </w:r>
    </w:p>
    <w:p w14:paraId="19F759CB" w14:textId="77777777" w:rsidR="004D2FE6" w:rsidRDefault="004D2FE6" w:rsidP="00E57793">
      <w:pPr>
        <w:ind w:firstLine="0"/>
      </w:pPr>
    </w:p>
    <w:p w14:paraId="476FC0C1" w14:textId="3D2C5D06" w:rsidR="004D2FE6" w:rsidRDefault="004D2FE6" w:rsidP="004D2FE6">
      <w:pPr>
        <w:jc w:val="right"/>
      </w:pPr>
      <w:r>
        <w:t xml:space="preserve">Таблиця </w:t>
      </w:r>
      <w:r w:rsidRPr="004D2FE6">
        <w:rPr>
          <w:u w:val="single"/>
        </w:rPr>
        <w:t>1.4</w:t>
      </w:r>
    </w:p>
    <w:p w14:paraId="064D19F8" w14:textId="7FE5BDBC" w:rsidR="004D2FE6" w:rsidRPr="004D2FE6" w:rsidRDefault="004D2FE6" w:rsidP="004D2FE6">
      <w:pPr>
        <w:ind w:firstLine="0"/>
        <w:jc w:val="center"/>
        <w:rPr>
          <w:u w:val="single"/>
        </w:rPr>
      </w:pPr>
      <w:r w:rsidRPr="004D2FE6">
        <w:rPr>
          <w:u w:val="single"/>
        </w:rPr>
        <w:t>Розподіл адрес мережі дата-центру</w:t>
      </w:r>
    </w:p>
    <w:tbl>
      <w:tblPr>
        <w:tblStyle w:val="a5"/>
        <w:tblW w:w="9562" w:type="dxa"/>
        <w:tblLook w:val="04A0" w:firstRow="1" w:lastRow="0" w:firstColumn="1" w:lastColumn="0" w:noHBand="0" w:noVBand="1"/>
      </w:tblPr>
      <w:tblGrid>
        <w:gridCol w:w="1413"/>
        <w:gridCol w:w="2268"/>
        <w:gridCol w:w="3544"/>
        <w:gridCol w:w="2337"/>
      </w:tblGrid>
      <w:tr w:rsidR="00562E81" w14:paraId="1E9E4EC5" w14:textId="77777777" w:rsidTr="00562E81">
        <w:tc>
          <w:tcPr>
            <w:tcW w:w="1413" w:type="dxa"/>
            <w:vAlign w:val="center"/>
          </w:tcPr>
          <w:p w14:paraId="00629C7B" w14:textId="6A5A635E" w:rsidR="00562E81" w:rsidRDefault="00562E81" w:rsidP="004D2FE6">
            <w:pPr>
              <w:spacing w:line="240" w:lineRule="auto"/>
              <w:ind w:firstLine="0"/>
              <w:jc w:val="center"/>
            </w:pPr>
            <w:r>
              <w:t>Мережа</w:t>
            </w:r>
          </w:p>
        </w:tc>
        <w:tc>
          <w:tcPr>
            <w:tcW w:w="2268" w:type="dxa"/>
            <w:vAlign w:val="center"/>
          </w:tcPr>
          <w:p w14:paraId="6219D8F2" w14:textId="28A30749" w:rsidR="00562E81" w:rsidRDefault="00562E81" w:rsidP="004D2FE6">
            <w:pPr>
              <w:spacing w:line="240" w:lineRule="auto"/>
              <w:ind w:firstLine="0"/>
              <w:jc w:val="center"/>
            </w:pPr>
            <w:r>
              <w:t>Адреса мережі</w:t>
            </w:r>
          </w:p>
        </w:tc>
        <w:tc>
          <w:tcPr>
            <w:tcW w:w="3544" w:type="dxa"/>
            <w:vAlign w:val="center"/>
          </w:tcPr>
          <w:p w14:paraId="14A4B9F3" w14:textId="115B31D9" w:rsidR="00562E81" w:rsidRDefault="00562E81" w:rsidP="004D2FE6">
            <w:pPr>
              <w:spacing w:line="240" w:lineRule="auto"/>
              <w:ind w:firstLine="0"/>
              <w:jc w:val="center"/>
            </w:pPr>
            <w:r>
              <w:t>Адреси хостів</w:t>
            </w:r>
          </w:p>
        </w:tc>
        <w:tc>
          <w:tcPr>
            <w:tcW w:w="2337" w:type="dxa"/>
            <w:vAlign w:val="center"/>
          </w:tcPr>
          <w:p w14:paraId="0E7E4EB6" w14:textId="7293F964" w:rsidR="00562E81" w:rsidRDefault="00562E81" w:rsidP="004D2FE6">
            <w:pPr>
              <w:spacing w:line="240" w:lineRule="auto"/>
              <w:ind w:firstLine="0"/>
              <w:jc w:val="center"/>
            </w:pPr>
            <w:r>
              <w:t>Широкомовна адреса</w:t>
            </w:r>
          </w:p>
        </w:tc>
      </w:tr>
      <w:tr w:rsidR="00562E81" w14:paraId="0D4A64C2" w14:textId="77777777" w:rsidTr="00562E81">
        <w:tc>
          <w:tcPr>
            <w:tcW w:w="1413" w:type="dxa"/>
            <w:vAlign w:val="center"/>
          </w:tcPr>
          <w:p w14:paraId="3A40AD50" w14:textId="31D36DEF" w:rsidR="00562E81" w:rsidRDefault="00562E81" w:rsidP="004D2FE6">
            <w:pPr>
              <w:spacing w:line="240" w:lineRule="auto"/>
              <w:ind w:firstLine="0"/>
              <w:jc w:val="center"/>
            </w:pPr>
            <w:r>
              <w:rPr>
                <w:lang w:val="en-US"/>
              </w:rPr>
              <w:t>NET 1</w:t>
            </w:r>
          </w:p>
        </w:tc>
        <w:tc>
          <w:tcPr>
            <w:tcW w:w="2268" w:type="dxa"/>
            <w:vAlign w:val="center"/>
          </w:tcPr>
          <w:p w14:paraId="5E45B66B" w14:textId="6874AC3A" w:rsidR="00562E81" w:rsidRDefault="00562E81" w:rsidP="004D2FE6">
            <w:pPr>
              <w:spacing w:line="240" w:lineRule="auto"/>
              <w:ind w:firstLine="0"/>
              <w:jc w:val="center"/>
            </w:pPr>
            <w:r>
              <w:t>141.134.0.0/29</w:t>
            </w:r>
          </w:p>
        </w:tc>
        <w:tc>
          <w:tcPr>
            <w:tcW w:w="3544" w:type="dxa"/>
            <w:vAlign w:val="center"/>
          </w:tcPr>
          <w:p w14:paraId="33741757" w14:textId="3EF11DC6" w:rsidR="00562E81" w:rsidRDefault="00562E81" w:rsidP="004D2FE6">
            <w:pPr>
              <w:spacing w:line="240" w:lineRule="auto"/>
              <w:ind w:firstLine="0"/>
              <w:jc w:val="center"/>
            </w:pPr>
            <w:r w:rsidRPr="00F3180D">
              <w:t>172.17.3.</w:t>
            </w:r>
            <w:r>
              <w:t>1 – 172.17.3.2</w:t>
            </w:r>
          </w:p>
        </w:tc>
        <w:tc>
          <w:tcPr>
            <w:tcW w:w="2337" w:type="dxa"/>
            <w:vAlign w:val="center"/>
          </w:tcPr>
          <w:p w14:paraId="07B030BD" w14:textId="4310136A" w:rsidR="00562E81" w:rsidRDefault="00562E81" w:rsidP="004D2FE6">
            <w:pPr>
              <w:spacing w:line="240" w:lineRule="auto"/>
              <w:ind w:firstLine="0"/>
              <w:jc w:val="center"/>
            </w:pPr>
            <w:r>
              <w:t>172.17.3.2</w:t>
            </w:r>
          </w:p>
        </w:tc>
      </w:tr>
      <w:tr w:rsidR="00562E81" w14:paraId="5A70CF01" w14:textId="77777777" w:rsidTr="00562E81">
        <w:tc>
          <w:tcPr>
            <w:tcW w:w="1413" w:type="dxa"/>
            <w:vAlign w:val="center"/>
          </w:tcPr>
          <w:p w14:paraId="7A080C63" w14:textId="5AC5A538" w:rsidR="00562E81" w:rsidRDefault="00562E81" w:rsidP="004D2FE6">
            <w:pPr>
              <w:spacing w:line="240" w:lineRule="auto"/>
              <w:ind w:firstLine="0"/>
              <w:jc w:val="center"/>
            </w:pPr>
            <w:r>
              <w:rPr>
                <w:lang w:val="en-US"/>
              </w:rPr>
              <w:t>NET 2</w:t>
            </w:r>
          </w:p>
        </w:tc>
        <w:tc>
          <w:tcPr>
            <w:tcW w:w="2268" w:type="dxa"/>
            <w:vAlign w:val="center"/>
          </w:tcPr>
          <w:p w14:paraId="21D02EB9" w14:textId="183B1710" w:rsidR="00562E81" w:rsidRDefault="00562E81" w:rsidP="004D2FE6">
            <w:pPr>
              <w:spacing w:line="240" w:lineRule="auto"/>
              <w:ind w:firstLine="0"/>
              <w:jc w:val="center"/>
            </w:pPr>
            <w:r>
              <w:t>7.0.0.0/29</w:t>
            </w:r>
          </w:p>
        </w:tc>
        <w:tc>
          <w:tcPr>
            <w:tcW w:w="3544" w:type="dxa"/>
            <w:vAlign w:val="center"/>
          </w:tcPr>
          <w:p w14:paraId="4A9D3351" w14:textId="1C1EEB8D" w:rsidR="00562E81" w:rsidRDefault="00562E81" w:rsidP="004D2FE6">
            <w:pPr>
              <w:spacing w:line="240" w:lineRule="auto"/>
              <w:ind w:firstLine="0"/>
              <w:jc w:val="center"/>
            </w:pPr>
            <w:r>
              <w:t xml:space="preserve">7.0.0.1 </w:t>
            </w:r>
            <w:r w:rsidRPr="00910530">
              <w:t xml:space="preserve">– </w:t>
            </w:r>
            <w:r>
              <w:t>7.0.0</w:t>
            </w:r>
            <w:r w:rsidRPr="00910530">
              <w:t>.</w:t>
            </w:r>
            <w:r>
              <w:t>6</w:t>
            </w:r>
          </w:p>
        </w:tc>
        <w:tc>
          <w:tcPr>
            <w:tcW w:w="2337" w:type="dxa"/>
            <w:vAlign w:val="center"/>
          </w:tcPr>
          <w:p w14:paraId="0BC6888A" w14:textId="3D5DD5C5" w:rsidR="00562E81" w:rsidRDefault="00562E81" w:rsidP="004D2FE6">
            <w:pPr>
              <w:spacing w:line="240" w:lineRule="auto"/>
              <w:ind w:firstLine="0"/>
              <w:jc w:val="center"/>
            </w:pPr>
            <w:r>
              <w:t>7.0.0</w:t>
            </w:r>
            <w:r w:rsidRPr="000F6E6D">
              <w:t>.</w:t>
            </w:r>
            <w:r>
              <w:t>7</w:t>
            </w:r>
          </w:p>
        </w:tc>
      </w:tr>
      <w:tr w:rsidR="00562E81" w14:paraId="6C9FFBB0" w14:textId="77777777" w:rsidTr="00562E81">
        <w:tc>
          <w:tcPr>
            <w:tcW w:w="1413" w:type="dxa"/>
            <w:vAlign w:val="center"/>
          </w:tcPr>
          <w:p w14:paraId="34C22E09" w14:textId="55C24153" w:rsidR="00562E81" w:rsidRDefault="00562E81" w:rsidP="004D2FE6">
            <w:pPr>
              <w:spacing w:line="240" w:lineRule="auto"/>
              <w:ind w:firstLine="0"/>
              <w:jc w:val="center"/>
            </w:pPr>
            <w:r>
              <w:rPr>
                <w:lang w:val="en-US"/>
              </w:rPr>
              <w:t>NET 3</w:t>
            </w:r>
          </w:p>
        </w:tc>
        <w:tc>
          <w:tcPr>
            <w:tcW w:w="2268" w:type="dxa"/>
            <w:vAlign w:val="center"/>
          </w:tcPr>
          <w:p w14:paraId="186CCC7D" w14:textId="31CFEC99" w:rsidR="00562E81" w:rsidRDefault="00562E81" w:rsidP="004D2FE6">
            <w:pPr>
              <w:spacing w:line="240" w:lineRule="auto"/>
              <w:ind w:firstLine="0"/>
              <w:jc w:val="center"/>
            </w:pPr>
            <w:r>
              <w:t>92</w:t>
            </w:r>
            <w:r w:rsidRPr="00D540A7">
              <w:t>.</w:t>
            </w:r>
            <w:r>
              <w:t>0</w:t>
            </w:r>
            <w:r w:rsidRPr="00D540A7">
              <w:t>.</w:t>
            </w:r>
            <w:r>
              <w:t>0</w:t>
            </w:r>
            <w:r w:rsidRPr="00D540A7">
              <w:t>.</w:t>
            </w:r>
            <w:r>
              <w:t>0</w:t>
            </w:r>
            <w:r w:rsidRPr="00D540A7">
              <w:t>/</w:t>
            </w:r>
            <w:r>
              <w:t>29</w:t>
            </w:r>
          </w:p>
        </w:tc>
        <w:tc>
          <w:tcPr>
            <w:tcW w:w="3544" w:type="dxa"/>
            <w:vAlign w:val="center"/>
          </w:tcPr>
          <w:p w14:paraId="20ED9A40" w14:textId="0D109334" w:rsidR="00562E81" w:rsidRDefault="00562E81" w:rsidP="004D2FE6">
            <w:pPr>
              <w:spacing w:line="240" w:lineRule="auto"/>
              <w:ind w:firstLine="0"/>
              <w:jc w:val="center"/>
            </w:pPr>
            <w:r>
              <w:t>92</w:t>
            </w:r>
            <w:r w:rsidRPr="00D540A7">
              <w:t>.</w:t>
            </w:r>
            <w:r>
              <w:t>0</w:t>
            </w:r>
            <w:r w:rsidRPr="00D540A7">
              <w:t>.</w:t>
            </w:r>
            <w:r>
              <w:t>0</w:t>
            </w:r>
            <w:r w:rsidRPr="00D540A7">
              <w:t>.</w:t>
            </w:r>
            <w:r>
              <w:t xml:space="preserve">1 </w:t>
            </w:r>
            <w:r w:rsidRPr="00910530">
              <w:t xml:space="preserve">– </w:t>
            </w:r>
            <w:r>
              <w:t>92</w:t>
            </w:r>
            <w:r w:rsidRPr="00D540A7">
              <w:t>.</w:t>
            </w:r>
            <w:r>
              <w:t>0</w:t>
            </w:r>
            <w:r w:rsidRPr="00D540A7">
              <w:t>.</w:t>
            </w:r>
            <w:r>
              <w:t>0</w:t>
            </w:r>
            <w:r w:rsidRPr="00D540A7">
              <w:t>.</w:t>
            </w:r>
            <w:r>
              <w:t>6</w:t>
            </w:r>
          </w:p>
        </w:tc>
        <w:tc>
          <w:tcPr>
            <w:tcW w:w="2337" w:type="dxa"/>
            <w:vAlign w:val="center"/>
          </w:tcPr>
          <w:p w14:paraId="56433DA0" w14:textId="110A0D51" w:rsidR="00562E81" w:rsidRDefault="00562E81" w:rsidP="004D2FE6">
            <w:pPr>
              <w:spacing w:line="240" w:lineRule="auto"/>
              <w:ind w:firstLine="0"/>
              <w:jc w:val="center"/>
            </w:pPr>
            <w:r>
              <w:t>92</w:t>
            </w:r>
            <w:r w:rsidRPr="00D540A7">
              <w:t>.</w:t>
            </w:r>
            <w:r>
              <w:t>0</w:t>
            </w:r>
            <w:r w:rsidRPr="00D540A7">
              <w:t>.</w:t>
            </w:r>
            <w:r>
              <w:t>0</w:t>
            </w:r>
            <w:r w:rsidRPr="00D540A7">
              <w:t>.</w:t>
            </w:r>
            <w:r>
              <w:t>7</w:t>
            </w:r>
          </w:p>
        </w:tc>
      </w:tr>
      <w:tr w:rsidR="00562E81" w14:paraId="46A26877" w14:textId="77777777" w:rsidTr="00562E81">
        <w:tc>
          <w:tcPr>
            <w:tcW w:w="1413" w:type="dxa"/>
            <w:vAlign w:val="center"/>
          </w:tcPr>
          <w:p w14:paraId="5087839A" w14:textId="48F98E3B" w:rsidR="00562E81" w:rsidRDefault="00562E81" w:rsidP="004D2FE6">
            <w:pPr>
              <w:spacing w:line="240" w:lineRule="auto"/>
              <w:ind w:firstLine="0"/>
              <w:jc w:val="center"/>
            </w:pPr>
            <w:r>
              <w:rPr>
                <w:lang w:val="en-US"/>
              </w:rPr>
              <w:t>NET 4</w:t>
            </w:r>
          </w:p>
        </w:tc>
        <w:tc>
          <w:tcPr>
            <w:tcW w:w="2268" w:type="dxa"/>
            <w:vAlign w:val="center"/>
          </w:tcPr>
          <w:p w14:paraId="79D07DBD" w14:textId="211A923E" w:rsidR="00562E81" w:rsidRDefault="00562E81" w:rsidP="004D2FE6">
            <w:pPr>
              <w:spacing w:line="240" w:lineRule="auto"/>
              <w:ind w:firstLine="0"/>
              <w:jc w:val="center"/>
            </w:pPr>
            <w:r>
              <w:t>141.134.0.8/30</w:t>
            </w:r>
          </w:p>
        </w:tc>
        <w:tc>
          <w:tcPr>
            <w:tcW w:w="3544" w:type="dxa"/>
            <w:vAlign w:val="center"/>
          </w:tcPr>
          <w:p w14:paraId="4E74B0D9" w14:textId="1BF3B0DF" w:rsidR="00562E81" w:rsidRDefault="00562E81" w:rsidP="004D2FE6">
            <w:pPr>
              <w:spacing w:line="240" w:lineRule="auto"/>
              <w:ind w:firstLine="0"/>
              <w:jc w:val="center"/>
            </w:pPr>
            <w:r>
              <w:t xml:space="preserve">141.134.0.9 </w:t>
            </w:r>
            <w:r w:rsidRPr="00910530">
              <w:t xml:space="preserve">– </w:t>
            </w:r>
            <w:r>
              <w:t>141.134.0.10</w:t>
            </w:r>
          </w:p>
        </w:tc>
        <w:tc>
          <w:tcPr>
            <w:tcW w:w="2337" w:type="dxa"/>
            <w:vAlign w:val="center"/>
          </w:tcPr>
          <w:p w14:paraId="6DB151F7" w14:textId="15252DBD" w:rsidR="00562E81" w:rsidRDefault="00562E81" w:rsidP="004D2FE6">
            <w:pPr>
              <w:spacing w:line="240" w:lineRule="auto"/>
              <w:ind w:firstLine="0"/>
              <w:jc w:val="center"/>
            </w:pPr>
            <w:r>
              <w:t>141.134.0.11</w:t>
            </w:r>
          </w:p>
        </w:tc>
      </w:tr>
      <w:tr w:rsidR="00562E81" w14:paraId="16410C73" w14:textId="77777777" w:rsidTr="00562E81">
        <w:tc>
          <w:tcPr>
            <w:tcW w:w="1413" w:type="dxa"/>
            <w:vAlign w:val="center"/>
          </w:tcPr>
          <w:p w14:paraId="5F8E8142" w14:textId="6D5CFFC3" w:rsidR="00562E81" w:rsidRDefault="00562E81" w:rsidP="004D2FE6">
            <w:pPr>
              <w:spacing w:line="240" w:lineRule="auto"/>
              <w:ind w:firstLine="0"/>
              <w:jc w:val="center"/>
            </w:pPr>
            <w:r>
              <w:rPr>
                <w:lang w:val="en-US"/>
              </w:rPr>
              <w:t>NET 5</w:t>
            </w:r>
          </w:p>
        </w:tc>
        <w:tc>
          <w:tcPr>
            <w:tcW w:w="2268" w:type="dxa"/>
            <w:vAlign w:val="center"/>
          </w:tcPr>
          <w:p w14:paraId="7901AD9F" w14:textId="708CB80F" w:rsidR="00562E81" w:rsidRDefault="00562E81" w:rsidP="004D2FE6">
            <w:pPr>
              <w:spacing w:line="240" w:lineRule="auto"/>
              <w:ind w:firstLine="0"/>
              <w:jc w:val="center"/>
            </w:pPr>
            <w:r>
              <w:t>141.134.0.12/30</w:t>
            </w:r>
          </w:p>
        </w:tc>
        <w:tc>
          <w:tcPr>
            <w:tcW w:w="3544" w:type="dxa"/>
            <w:vAlign w:val="center"/>
          </w:tcPr>
          <w:p w14:paraId="506E9523" w14:textId="466BA3A8" w:rsidR="00562E81" w:rsidRDefault="00562E81" w:rsidP="004D2FE6">
            <w:pPr>
              <w:spacing w:line="240" w:lineRule="auto"/>
              <w:ind w:firstLine="0"/>
              <w:jc w:val="center"/>
            </w:pPr>
            <w:r>
              <w:t xml:space="preserve">141.134.0.13 </w:t>
            </w:r>
            <w:r w:rsidRPr="00910530">
              <w:t xml:space="preserve">– </w:t>
            </w:r>
            <w:r>
              <w:t>141.134.0.14</w:t>
            </w:r>
          </w:p>
        </w:tc>
        <w:tc>
          <w:tcPr>
            <w:tcW w:w="2337" w:type="dxa"/>
            <w:vAlign w:val="center"/>
          </w:tcPr>
          <w:p w14:paraId="3D5C3A9A" w14:textId="7C7AEA98" w:rsidR="00562E81" w:rsidRDefault="00562E81" w:rsidP="004D2FE6">
            <w:pPr>
              <w:spacing w:line="240" w:lineRule="auto"/>
              <w:ind w:firstLine="0"/>
              <w:jc w:val="center"/>
            </w:pPr>
            <w:r>
              <w:t>141.134.0.15</w:t>
            </w:r>
          </w:p>
        </w:tc>
      </w:tr>
    </w:tbl>
    <w:p w14:paraId="39B3BBE3" w14:textId="3F3BC31D" w:rsidR="00562E81" w:rsidRDefault="00562E81" w:rsidP="00562E81"/>
    <w:p w14:paraId="72B90C98" w14:textId="2AC1C3D4" w:rsidR="00562E81" w:rsidRDefault="00562E81" w:rsidP="00562E81">
      <w:r>
        <w:t xml:space="preserve">Кожна адреса була перевірена на коректність сервісом для генерування </w:t>
      </w:r>
      <w:r>
        <w:rPr>
          <w:lang w:val="en-US"/>
        </w:rPr>
        <w:t>IP-</w:t>
      </w:r>
      <w:r>
        <w:t>адрес мереж на основі адреси мережі та маски підмережі.</w:t>
      </w:r>
    </w:p>
    <w:p w14:paraId="66825F13" w14:textId="32864B8C" w:rsidR="00562E81" w:rsidRDefault="00562E81" w:rsidP="00562E81"/>
    <w:p w14:paraId="650D060F" w14:textId="277CB6AB" w:rsidR="00562E81" w:rsidRPr="004647A1" w:rsidRDefault="00256C5A" w:rsidP="009062DE">
      <w:pPr>
        <w:pStyle w:val="2"/>
        <w:rPr>
          <w:lang w:val="en-US"/>
        </w:rPr>
      </w:pPr>
      <w:bookmarkStart w:id="11" w:name="_Toc58703934"/>
      <w:r w:rsidRPr="00256C5A">
        <w:t xml:space="preserve">1.3. </w:t>
      </w:r>
      <w:r w:rsidR="00562E81" w:rsidRPr="00256C5A">
        <w:t>Вибір та налаштування способу маршрутизації</w:t>
      </w:r>
      <w:bookmarkEnd w:id="11"/>
    </w:p>
    <w:p w14:paraId="71352299" w14:textId="77777777" w:rsidR="00256C5A" w:rsidRPr="00256C5A" w:rsidRDefault="00256C5A" w:rsidP="00256C5A">
      <w:pPr>
        <w:pStyle w:val="a6"/>
        <w:spacing w:line="360" w:lineRule="auto"/>
        <w:ind w:left="0" w:firstLine="709"/>
        <w:rPr>
          <w:sz w:val="28"/>
          <w:szCs w:val="28"/>
        </w:rPr>
      </w:pPr>
      <w:r w:rsidRPr="00256C5A">
        <w:rPr>
          <w:sz w:val="28"/>
          <w:szCs w:val="28"/>
        </w:rPr>
        <w:t>Комутатори Ethernet функціонують на канальному рівні, тобто 2-му рівні, і використовуються для пересилання кадрів Ethernet між пристроями в межах однієї мережі. Проте коли IP -адреса джерела і призначення знаходяться в різних мережах, кадр Ethernet необхідно відправити на маршрутизатор.</w:t>
      </w:r>
    </w:p>
    <w:p w14:paraId="1E7D3D39" w14:textId="5F14DE6D" w:rsidR="00256C5A" w:rsidRPr="00256C5A" w:rsidRDefault="00256C5A" w:rsidP="00256C5A">
      <w:pPr>
        <w:pStyle w:val="a6"/>
        <w:spacing w:line="360" w:lineRule="auto"/>
        <w:ind w:left="0" w:firstLine="709"/>
        <w:rPr>
          <w:sz w:val="28"/>
          <w:szCs w:val="28"/>
        </w:rPr>
      </w:pPr>
      <w:r w:rsidRPr="00256C5A">
        <w:rPr>
          <w:sz w:val="28"/>
          <w:szCs w:val="28"/>
        </w:rPr>
        <w:t>Маршрутизатор використовується для підключення однієї мережі до іншої. Маршрутизатор відповідає за доставку пакетів в різні мережі. Пунктом призначення для IP-пакета може бути веб-сервер, розташований в іншій країні, або сервер електронної пошти в локальній мережі.</w:t>
      </w:r>
    </w:p>
    <w:p w14:paraId="45A28501" w14:textId="77777777" w:rsidR="00256C5A" w:rsidRPr="00256C5A" w:rsidRDefault="00256C5A" w:rsidP="00256C5A">
      <w:pPr>
        <w:pStyle w:val="a6"/>
        <w:spacing w:line="360" w:lineRule="auto"/>
        <w:ind w:left="0" w:firstLine="709"/>
        <w:rPr>
          <w:sz w:val="28"/>
          <w:szCs w:val="28"/>
        </w:rPr>
      </w:pPr>
      <w:r w:rsidRPr="00256C5A">
        <w:rPr>
          <w:sz w:val="28"/>
          <w:szCs w:val="28"/>
        </w:rPr>
        <w:t>Маршрутизатор використовує свою таблицю маршрутизації, щоб знайти оптимальний шлях для пересилки пакетів. Саме маршрутизатори забезпечують своєчасну доставку цих пакетів. Ефективність передачі даних між мережами залежить від можливості маршрутизаторів пересилати пакети по найбільш оптимальному шляху.</w:t>
      </w:r>
    </w:p>
    <w:p w14:paraId="06D55447" w14:textId="3EA5DF07" w:rsidR="00256C5A" w:rsidRPr="00256C5A" w:rsidRDefault="00256C5A" w:rsidP="00256C5A">
      <w:pPr>
        <w:pStyle w:val="a6"/>
        <w:spacing w:line="360" w:lineRule="auto"/>
        <w:ind w:left="0" w:firstLine="709"/>
        <w:rPr>
          <w:sz w:val="28"/>
          <w:szCs w:val="28"/>
        </w:rPr>
      </w:pPr>
      <w:r w:rsidRPr="00256C5A">
        <w:rPr>
          <w:sz w:val="28"/>
          <w:szCs w:val="28"/>
        </w:rPr>
        <w:t xml:space="preserve">Коли вузол відправляє пакет пристрою в іншу IP-мережу, цей пакет пересилається на шлюз за замовчуванням, оскільки вузол не може безпосередньо взаємодіяти з пристроями, розташованими поза локальною </w:t>
      </w:r>
      <w:r w:rsidRPr="00256C5A">
        <w:rPr>
          <w:sz w:val="28"/>
          <w:szCs w:val="28"/>
        </w:rPr>
        <w:lastRenderedPageBreak/>
        <w:t>мережею. Пунктом призначення в маршрутах трафіку з локальної мережі до пристроїв у віддалених мережах є шлюз за замовчуванням. Цей шлюз часто використовується для підключення локальної мережі до Інтернету.</w:t>
      </w:r>
    </w:p>
    <w:p w14:paraId="410EE443" w14:textId="77777777" w:rsidR="00256C5A" w:rsidRPr="00256C5A" w:rsidRDefault="00256C5A" w:rsidP="00256C5A">
      <w:pPr>
        <w:pStyle w:val="a6"/>
        <w:spacing w:line="360" w:lineRule="auto"/>
        <w:ind w:left="0" w:firstLine="709"/>
        <w:rPr>
          <w:sz w:val="28"/>
          <w:szCs w:val="28"/>
        </w:rPr>
      </w:pPr>
      <w:r w:rsidRPr="00256C5A">
        <w:rPr>
          <w:sz w:val="28"/>
          <w:szCs w:val="28"/>
        </w:rPr>
        <w:t>Розглянемо ключові структури і властивості, пов’язані з продуктивністю мережі.</w:t>
      </w:r>
    </w:p>
    <w:p w14:paraId="7357A837"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Топологія: існують фізичні і логічні топології. Фізична топологія – схема розташування кабелів, мережевих пристроїв і кінцевих систем. У ній описується, як мережеві пристрої сполучені між собою за допомогою дротів і кабелів. Логічна топологія – це шлях, по якому дані передаються по мережі. У ній описується, як користувачі бачать з’єднання мережевих</w:t>
      </w:r>
      <w:r w:rsidRPr="004647A1">
        <w:rPr>
          <w:bCs/>
          <w:spacing w:val="1"/>
          <w:szCs w:val="28"/>
        </w:rPr>
        <w:t xml:space="preserve"> </w:t>
      </w:r>
      <w:r w:rsidRPr="004647A1">
        <w:rPr>
          <w:bCs/>
          <w:szCs w:val="28"/>
        </w:rPr>
        <w:t>пристроїв.</w:t>
      </w:r>
    </w:p>
    <w:p w14:paraId="04DD49EF"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Швидкість - це кількість переданих даних по якому-небудь каналу мережі, вимірюється у бітах в секунду</w:t>
      </w:r>
      <w:r w:rsidRPr="004647A1">
        <w:rPr>
          <w:bCs/>
          <w:spacing w:val="-8"/>
          <w:szCs w:val="28"/>
        </w:rPr>
        <w:t xml:space="preserve"> </w:t>
      </w:r>
      <w:r w:rsidRPr="004647A1">
        <w:rPr>
          <w:bCs/>
          <w:szCs w:val="28"/>
        </w:rPr>
        <w:t>(біт/с).</w:t>
      </w:r>
    </w:p>
    <w:p w14:paraId="386A045B"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Вартість вказує загальні витрати на придбання компонентів мережі, установку і обслуговування</w:t>
      </w:r>
      <w:r w:rsidRPr="004647A1">
        <w:rPr>
          <w:bCs/>
          <w:spacing w:val="-1"/>
          <w:szCs w:val="28"/>
        </w:rPr>
        <w:t xml:space="preserve"> </w:t>
      </w:r>
      <w:r w:rsidRPr="004647A1">
        <w:rPr>
          <w:bCs/>
          <w:szCs w:val="28"/>
        </w:rPr>
        <w:t>мережі.</w:t>
      </w:r>
    </w:p>
    <w:p w14:paraId="6D3F668B"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Безпека вказує на міру захищеності мережі, у тому числі захищеності інформації, що передається по мережі. Чинник безпеки грає дуже важливу роль, тому технології і методи забезпечення безпеки постійно розвиваються. При будь-яких діях, які можуть вплинути на роботу мережі, необхідно звертати увагу на забезпечення</w:t>
      </w:r>
      <w:r w:rsidRPr="004647A1">
        <w:rPr>
          <w:bCs/>
          <w:spacing w:val="-10"/>
          <w:szCs w:val="28"/>
        </w:rPr>
        <w:t xml:space="preserve"> </w:t>
      </w:r>
      <w:r w:rsidRPr="004647A1">
        <w:rPr>
          <w:bCs/>
          <w:szCs w:val="28"/>
        </w:rPr>
        <w:t>безпеки.</w:t>
      </w:r>
    </w:p>
    <w:p w14:paraId="344DE4B9"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Доступність вказує на можливість використання мережі у момент звернення користувача.</w:t>
      </w:r>
    </w:p>
    <w:p w14:paraId="2B4C5B5C"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Масштабованість показує, наскільки легко мережа може вміщати більше число користувачів і відповідати вимогам передачі даних. Якщо проект мережі оптимізований тільки для виконання поточних завдань, то розширення мережі для відповідності  зростаючим вимогам несе за собою великі труднощі і високі</w:t>
      </w:r>
      <w:r w:rsidRPr="004647A1">
        <w:rPr>
          <w:bCs/>
          <w:spacing w:val="-6"/>
          <w:szCs w:val="28"/>
        </w:rPr>
        <w:t xml:space="preserve"> </w:t>
      </w:r>
      <w:r w:rsidRPr="004647A1">
        <w:rPr>
          <w:bCs/>
          <w:szCs w:val="28"/>
        </w:rPr>
        <w:t>витрати.</w:t>
      </w:r>
    </w:p>
    <w:p w14:paraId="37735A4E" w14:textId="1EF8F235" w:rsidR="00256C5A" w:rsidRPr="004647A1" w:rsidRDefault="00256C5A" w:rsidP="004647A1">
      <w:pPr>
        <w:pStyle w:val="a4"/>
        <w:numPr>
          <w:ilvl w:val="1"/>
          <w:numId w:val="7"/>
        </w:numPr>
        <w:tabs>
          <w:tab w:val="left" w:pos="993"/>
          <w:tab w:val="right" w:pos="1134"/>
        </w:tabs>
        <w:ind w:left="0" w:firstLine="709"/>
        <w:rPr>
          <w:bCs/>
          <w:szCs w:val="28"/>
        </w:rPr>
      </w:pPr>
      <w:r w:rsidRPr="004647A1">
        <w:rPr>
          <w:bCs/>
          <w:szCs w:val="28"/>
        </w:rPr>
        <w:t xml:space="preserve">Надійність вказує на міру безвідмовності компонентів, з яких складається мережа: маршрутизаторів, комутаторів, комп’ютерів і серверів. Надійність часто вимірюється як вірогідність збою або як середній час безвідмовної роботи (MTBF, </w:t>
      </w:r>
      <w:r w:rsidRPr="004647A1">
        <w:rPr>
          <w:bCs/>
          <w:szCs w:val="28"/>
          <w:lang w:val="en-US"/>
        </w:rPr>
        <w:t>Mean time between failures</w:t>
      </w:r>
      <w:r w:rsidRPr="004647A1">
        <w:rPr>
          <w:bCs/>
          <w:szCs w:val="28"/>
        </w:rPr>
        <w:t>).</w:t>
      </w:r>
    </w:p>
    <w:p w14:paraId="444C4659" w14:textId="77C965B7" w:rsidR="00256C5A" w:rsidRDefault="007D7FAC" w:rsidP="00256C5A">
      <w:pPr>
        <w:tabs>
          <w:tab w:val="left" w:pos="1034"/>
          <w:tab w:val="right" w:pos="1134"/>
        </w:tabs>
        <w:rPr>
          <w:szCs w:val="28"/>
        </w:rPr>
      </w:pPr>
      <w:r>
        <w:rPr>
          <w:szCs w:val="28"/>
        </w:rPr>
        <w:lastRenderedPageBreak/>
        <w:t>Для роботи всіх трьох мереж була обрана статична маршрутизація, оскільки весь трафік може рухатись між пристроями сталими маршрутами і це ніяк не порушить роботу всієї мережі.</w:t>
      </w:r>
    </w:p>
    <w:p w14:paraId="04502734" w14:textId="3CBB3232" w:rsidR="00DA0C92" w:rsidRDefault="00DA0C92" w:rsidP="00256C5A">
      <w:pPr>
        <w:tabs>
          <w:tab w:val="left" w:pos="1034"/>
          <w:tab w:val="right" w:pos="1134"/>
        </w:tabs>
        <w:rPr>
          <w:szCs w:val="28"/>
        </w:rPr>
      </w:pPr>
      <w:r>
        <w:rPr>
          <w:szCs w:val="28"/>
        </w:rPr>
        <w:t>Статична маршрутизація налаштовувалась на основі адресних таблиць та була налаштована на кожному маршрутизаторі в обидві сторони для з’єднання між собою комп’ютерів у всій мережі.</w:t>
      </w:r>
    </w:p>
    <w:p w14:paraId="74817BA2" w14:textId="77777777" w:rsidR="00DA0C92" w:rsidRDefault="00DA0C92" w:rsidP="00256C5A">
      <w:pPr>
        <w:tabs>
          <w:tab w:val="left" w:pos="1034"/>
          <w:tab w:val="right" w:pos="1134"/>
        </w:tabs>
        <w:rPr>
          <w:szCs w:val="28"/>
        </w:rPr>
      </w:pPr>
    </w:p>
    <w:p w14:paraId="458A5C4B" w14:textId="2670DD08" w:rsidR="00DA0C92" w:rsidRDefault="00DA0C92" w:rsidP="00DA0C92">
      <w:pPr>
        <w:tabs>
          <w:tab w:val="left" w:pos="1034"/>
          <w:tab w:val="right" w:pos="1134"/>
        </w:tabs>
        <w:ind w:firstLine="0"/>
        <w:jc w:val="center"/>
        <w:rPr>
          <w:szCs w:val="28"/>
        </w:rPr>
      </w:pPr>
      <w:r>
        <w:rPr>
          <w:noProof/>
        </w:rPr>
        <w:drawing>
          <wp:inline distT="0" distB="0" distL="0" distR="0" wp14:anchorId="4603692A" wp14:editId="330AB47F">
            <wp:extent cx="3063240" cy="3083527"/>
            <wp:effectExtent l="0" t="0" r="381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4582" cy="3105010"/>
                    </a:xfrm>
                    <a:prstGeom prst="rect">
                      <a:avLst/>
                    </a:prstGeom>
                  </pic:spPr>
                </pic:pic>
              </a:graphicData>
            </a:graphic>
          </wp:inline>
        </w:drawing>
      </w:r>
    </w:p>
    <w:p w14:paraId="52DC3407" w14:textId="4C6E6DFC" w:rsidR="00DA0C92" w:rsidRDefault="00DA0C92" w:rsidP="00DA0C92">
      <w:pPr>
        <w:tabs>
          <w:tab w:val="left" w:pos="1034"/>
          <w:tab w:val="right" w:pos="1134"/>
        </w:tabs>
        <w:ind w:firstLine="0"/>
        <w:jc w:val="center"/>
        <w:rPr>
          <w:szCs w:val="28"/>
        </w:rPr>
      </w:pPr>
      <w:r>
        <w:rPr>
          <w:szCs w:val="28"/>
        </w:rPr>
        <w:t>Рисунок 1.12 Інтерфейс налаштування статичної маршрутизації на прикладі маршрутизатора підмережі</w:t>
      </w:r>
    </w:p>
    <w:p w14:paraId="553A3DFE" w14:textId="366917AF" w:rsidR="00DA0C92" w:rsidRDefault="00DA0C92" w:rsidP="00DA0C92">
      <w:pPr>
        <w:tabs>
          <w:tab w:val="left" w:pos="1034"/>
          <w:tab w:val="right" w:pos="1134"/>
        </w:tabs>
        <w:ind w:firstLine="0"/>
        <w:jc w:val="center"/>
        <w:rPr>
          <w:szCs w:val="28"/>
        </w:rPr>
      </w:pPr>
    </w:p>
    <w:p w14:paraId="78BE6951" w14:textId="3EC581E3" w:rsidR="00DA0C92" w:rsidRDefault="00DA0C92" w:rsidP="00DA0C92">
      <w:r>
        <w:t xml:space="preserve">Налаштування маршрутизації відбувалось у графічному інтерфейсі </w:t>
      </w:r>
      <w:r>
        <w:rPr>
          <w:lang w:val="en-US"/>
        </w:rPr>
        <w:t xml:space="preserve">Cisco Packet Tracer </w:t>
      </w:r>
      <w:r>
        <w:t>«</w:t>
      </w:r>
      <w:r w:rsidR="00E63A69">
        <w:t>рисунок</w:t>
      </w:r>
      <w:r>
        <w:t xml:space="preserve"> 1.12». Для всіх маршрутизаторів в мережі була прописана мережа 0.0.0.0 з такою ж маскою, а в поле наступного кроку була вписана адреса наступного маршрутизатора.</w:t>
      </w:r>
    </w:p>
    <w:p w14:paraId="1EC2F266" w14:textId="409E1C5A" w:rsidR="00DA0C92" w:rsidRDefault="00DA0C92" w:rsidP="00DA0C92"/>
    <w:p w14:paraId="0CB26E9B" w14:textId="5C055CFC" w:rsidR="00DA0C92" w:rsidRDefault="00DA0C92" w:rsidP="00DA0C92">
      <w:pPr>
        <w:ind w:firstLine="0"/>
        <w:jc w:val="center"/>
      </w:pPr>
      <w:r>
        <w:rPr>
          <w:noProof/>
        </w:rPr>
        <w:lastRenderedPageBreak/>
        <w:drawing>
          <wp:inline distT="0" distB="0" distL="0" distR="0" wp14:anchorId="0E505D01" wp14:editId="4DE8189F">
            <wp:extent cx="3208020" cy="3218589"/>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6255" cy="3236884"/>
                    </a:xfrm>
                    <a:prstGeom prst="rect">
                      <a:avLst/>
                    </a:prstGeom>
                  </pic:spPr>
                </pic:pic>
              </a:graphicData>
            </a:graphic>
          </wp:inline>
        </w:drawing>
      </w:r>
    </w:p>
    <w:p w14:paraId="54CD057D" w14:textId="42AAF0F3" w:rsidR="00DA0C92" w:rsidRDefault="00DA0C92" w:rsidP="00DA0C92">
      <w:pPr>
        <w:ind w:firstLine="0"/>
        <w:jc w:val="center"/>
        <w:rPr>
          <w:szCs w:val="28"/>
        </w:rPr>
      </w:pPr>
      <w:r>
        <w:t>Рисунок 1.13</w:t>
      </w:r>
      <w:r w:rsidR="00E63A69">
        <w:t xml:space="preserve"> Налаштування </w:t>
      </w:r>
      <w:r w:rsidR="00E63A69">
        <w:rPr>
          <w:szCs w:val="28"/>
        </w:rPr>
        <w:t>статичної маршрутизації на прикладі шлюзового маршрутизатора</w:t>
      </w:r>
    </w:p>
    <w:p w14:paraId="32EA7C36" w14:textId="68ABE69A" w:rsidR="00E63A69" w:rsidRDefault="00E63A69" w:rsidP="00DA0C92">
      <w:pPr>
        <w:ind w:firstLine="0"/>
        <w:jc w:val="center"/>
        <w:rPr>
          <w:szCs w:val="28"/>
        </w:rPr>
      </w:pPr>
    </w:p>
    <w:p w14:paraId="25BA8A9F" w14:textId="464BC910" w:rsidR="00E63A69" w:rsidRDefault="00E63A69" w:rsidP="00E63A69">
      <w:r>
        <w:t>На відміну від маршрутизаторів підмереж, шлюзовий маршрутизатор «рисунок 1.13» має в таблиці адресації більше записів, оскільки кожен з маршрутизаторів підмереж відправляє пакети лише на шлюзовий маршрутизатор, а шлюзовий, в свою чергу, на кожен маршрутизатор підмереж.</w:t>
      </w:r>
    </w:p>
    <w:p w14:paraId="254DF6FC" w14:textId="17DD228C" w:rsidR="00E63A69" w:rsidRDefault="00E63A69" w:rsidP="00E63A69">
      <w:r>
        <w:t>Аналогічне налаштування було здійснене в кожній мережі загальної топології.</w:t>
      </w:r>
    </w:p>
    <w:p w14:paraId="19830F9B" w14:textId="512B26D6" w:rsidR="00F5776C" w:rsidRDefault="00F5776C">
      <w:pPr>
        <w:autoSpaceDE/>
        <w:autoSpaceDN/>
        <w:spacing w:after="160" w:line="259" w:lineRule="auto"/>
        <w:ind w:firstLine="0"/>
        <w:jc w:val="left"/>
      </w:pPr>
      <w:r>
        <w:br w:type="page"/>
      </w:r>
    </w:p>
    <w:p w14:paraId="7F7DCFFB" w14:textId="7E94BA1A" w:rsidR="00E63A69" w:rsidRDefault="00F5776C" w:rsidP="009062DE">
      <w:pPr>
        <w:pStyle w:val="1"/>
        <w:ind w:firstLine="0"/>
        <w:jc w:val="center"/>
      </w:pPr>
      <w:bookmarkStart w:id="12" w:name="_Toc58703935"/>
      <w:r w:rsidRPr="00F5776C">
        <w:lastRenderedPageBreak/>
        <w:t xml:space="preserve">РОЗДІЛ 2 </w:t>
      </w:r>
      <w:r w:rsidR="00FA4603" w:rsidRPr="00F5776C">
        <w:t>Конфігурування</w:t>
      </w:r>
      <w:r w:rsidRPr="00F5776C">
        <w:t xml:space="preserve"> мережевого обладнання</w:t>
      </w:r>
      <w:bookmarkEnd w:id="12"/>
    </w:p>
    <w:p w14:paraId="50E4FB09" w14:textId="37FD2D33" w:rsidR="00F5776C" w:rsidRDefault="00FA4603" w:rsidP="009062DE">
      <w:pPr>
        <w:pStyle w:val="2"/>
      </w:pPr>
      <w:bookmarkStart w:id="13" w:name="_Toc58703936"/>
      <w:r>
        <w:t>2</w:t>
      </w:r>
      <w:r w:rsidR="00F5776C" w:rsidRPr="00F5776C">
        <w:t>.1 Конфігурування базових функцій маршрутизаторів</w:t>
      </w:r>
      <w:bookmarkEnd w:id="13"/>
    </w:p>
    <w:p w14:paraId="09EF3466" w14:textId="42D4F2C5" w:rsidR="00F5776C" w:rsidRDefault="00F5776C" w:rsidP="00F5776C">
      <w:r>
        <w:t xml:space="preserve">Для роботи кожної з мереж було обрано маршрутизатори </w:t>
      </w:r>
      <w:r>
        <w:rPr>
          <w:lang w:val="en-US"/>
        </w:rPr>
        <w:t>Cisco 2911</w:t>
      </w:r>
      <w:r>
        <w:t xml:space="preserve">, оскільки вони в умовах роботи в середовищі </w:t>
      </w:r>
      <w:r>
        <w:rPr>
          <w:lang w:val="en-US"/>
        </w:rPr>
        <w:t xml:space="preserve">Cisco Packet Tracer </w:t>
      </w:r>
      <w:r>
        <w:t xml:space="preserve">одразу мають порти </w:t>
      </w:r>
      <w:r>
        <w:rPr>
          <w:lang w:val="en-US"/>
        </w:rPr>
        <w:t>Gigabit</w:t>
      </w:r>
      <w:r w:rsidR="00FC5335">
        <w:t xml:space="preserve"> </w:t>
      </w:r>
      <w:r>
        <w:rPr>
          <w:lang w:val="en-US"/>
        </w:rPr>
        <w:t>Ethernet</w:t>
      </w:r>
      <w:r>
        <w:t xml:space="preserve">, які мають найвищу пропускну здатність, що добре впливає на швидкість передачі пакетів даних та які мають зручний інтерфейс для налаштування </w:t>
      </w:r>
      <w:r>
        <w:rPr>
          <w:lang w:val="en-US"/>
        </w:rPr>
        <w:t>IP-</w:t>
      </w:r>
      <w:r>
        <w:t>адрес для кожного такого порту.</w:t>
      </w:r>
    </w:p>
    <w:p w14:paraId="1507C20B" w14:textId="3CD73919" w:rsidR="00F5776C" w:rsidRDefault="00F5776C" w:rsidP="00F5776C">
      <w:pPr>
        <w:rPr>
          <w:shd w:val="clear" w:color="auto" w:fill="FFFFFF"/>
        </w:rPr>
      </w:pPr>
      <w:r w:rsidRPr="00F5776C">
        <w:rPr>
          <w:shd w:val="clear" w:color="auto" w:fill="FFFFFF"/>
        </w:rPr>
        <w:t>Маршрутизатор</w:t>
      </w:r>
      <w:r>
        <w:rPr>
          <w:shd w:val="clear" w:color="auto" w:fill="FFFFFF"/>
        </w:rPr>
        <w:t xml:space="preserve"> </w:t>
      </w:r>
      <w:r w:rsidRPr="00F5776C">
        <w:rPr>
          <w:shd w:val="clear" w:color="auto" w:fill="FFFFFF"/>
        </w:rPr>
        <w:t>Cisco</w:t>
      </w:r>
      <w:r>
        <w:rPr>
          <w:shd w:val="clear" w:color="auto" w:fill="FFFFFF"/>
        </w:rPr>
        <w:t xml:space="preserve"> </w:t>
      </w:r>
      <w:r>
        <w:rPr>
          <w:shd w:val="clear" w:color="auto" w:fill="FFFFFF"/>
          <w:lang w:val="en-US"/>
        </w:rPr>
        <w:t xml:space="preserve">2911 </w:t>
      </w:r>
      <w:r>
        <w:rPr>
          <w:shd w:val="clear" w:color="auto" w:fill="FFFFFF"/>
          <w:lang w:val="ru-RU"/>
        </w:rPr>
        <w:t>«</w:t>
      </w:r>
      <w:r w:rsidR="004D2FE6">
        <w:rPr>
          <w:shd w:val="clear" w:color="auto" w:fill="FFFFFF"/>
          <w:lang w:val="ru-RU"/>
        </w:rPr>
        <w:t>рисунок</w:t>
      </w:r>
      <w:r>
        <w:rPr>
          <w:shd w:val="clear" w:color="auto" w:fill="FFFFFF"/>
          <w:lang w:val="ru-RU"/>
        </w:rPr>
        <w:t xml:space="preserve"> 2.1» </w:t>
      </w:r>
      <w:r w:rsidRPr="00F5776C">
        <w:rPr>
          <w:shd w:val="clear" w:color="auto" w:fill="FFFFFF"/>
        </w:rPr>
        <w:t>розроблено для малих і середніх підприємств, яким потрібні сучасні технологічні рішення, що забезпечують надійне високопродуктивне підключення до мережі Інтернет. Серія маршрутизаторів Cisco ISR G2 2900 представлена 4 фіксованими і декількома розширеними моделями, у даній серії маршрутизаторів є велика кількість різних інтерфейсів і модулів.</w:t>
      </w:r>
    </w:p>
    <w:p w14:paraId="6F3FD408" w14:textId="7EB625B9" w:rsidR="00F5776C" w:rsidRDefault="00F5776C" w:rsidP="00F5776C">
      <w:pPr>
        <w:rPr>
          <w:shd w:val="clear" w:color="auto" w:fill="FFFFFF"/>
        </w:rPr>
      </w:pPr>
    </w:p>
    <w:p w14:paraId="2CD21CEC" w14:textId="0BBBD55D" w:rsidR="00F5776C" w:rsidRDefault="00F5776C" w:rsidP="00F5776C">
      <w:pPr>
        <w:ind w:firstLine="0"/>
        <w:jc w:val="center"/>
      </w:pPr>
      <w:r>
        <w:rPr>
          <w:noProof/>
        </w:rPr>
        <w:drawing>
          <wp:inline distT="0" distB="0" distL="0" distR="0" wp14:anchorId="7F858BA9" wp14:editId="66EF772D">
            <wp:extent cx="3691890" cy="2461260"/>
            <wp:effectExtent l="0" t="0" r="3810" b="0"/>
            <wp:docPr id="13" name="Рисунок 13" descr="Маршрутизатор CISCO2911-SEC/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ршрутизатор CISCO2911-SEC/K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1890" cy="2461260"/>
                    </a:xfrm>
                    <a:prstGeom prst="rect">
                      <a:avLst/>
                    </a:prstGeom>
                    <a:noFill/>
                    <a:ln>
                      <a:noFill/>
                    </a:ln>
                  </pic:spPr>
                </pic:pic>
              </a:graphicData>
            </a:graphic>
          </wp:inline>
        </w:drawing>
      </w:r>
    </w:p>
    <w:p w14:paraId="3FF5065C" w14:textId="3DF21292" w:rsidR="00F5776C" w:rsidRDefault="00F5776C" w:rsidP="00F5776C">
      <w:pPr>
        <w:ind w:firstLine="0"/>
        <w:jc w:val="center"/>
        <w:rPr>
          <w:lang w:val="en-US"/>
        </w:rPr>
      </w:pPr>
      <w:r>
        <w:t xml:space="preserve">Рисунок 2.1 Маршрутизатор </w:t>
      </w:r>
      <w:r>
        <w:rPr>
          <w:lang w:val="en-US"/>
        </w:rPr>
        <w:t>Cisco 2911</w:t>
      </w:r>
    </w:p>
    <w:p w14:paraId="0ABF4D20" w14:textId="03C59A90" w:rsidR="00F5776C" w:rsidRDefault="00F5776C" w:rsidP="00F5776C">
      <w:pPr>
        <w:ind w:firstLine="0"/>
        <w:jc w:val="center"/>
        <w:rPr>
          <w:lang w:val="en-US"/>
        </w:rPr>
      </w:pPr>
    </w:p>
    <w:p w14:paraId="4EC73F2F" w14:textId="3524DFD6" w:rsidR="00FC5335" w:rsidRPr="00FC5335" w:rsidRDefault="00FC5335" w:rsidP="00FC5335">
      <w:r>
        <w:lastRenderedPageBreak/>
        <w:t>Основними моментами налаштування маршрутизатора є призначення відповідних до описаних вище ІР-адрес, а також налаштування маршрутизації в межах кожної мережі.</w:t>
      </w:r>
    </w:p>
    <w:p w14:paraId="7B59F21B" w14:textId="2AB4691D" w:rsidR="00DE14A0" w:rsidRDefault="00DE14A0" w:rsidP="00DE14A0"/>
    <w:p w14:paraId="6045B56C" w14:textId="06BBC264" w:rsidR="00FA4603" w:rsidRPr="001B3448" w:rsidRDefault="00FA4603" w:rsidP="009062DE">
      <w:pPr>
        <w:pStyle w:val="2"/>
        <w:rPr>
          <w:lang w:val="en-US"/>
        </w:rPr>
      </w:pPr>
      <w:bookmarkStart w:id="14" w:name="_Toc58703937"/>
      <w:r>
        <w:t>2</w:t>
      </w:r>
      <w:r w:rsidRPr="00FA4603">
        <w:t>.2 Проектування віртуальних мереж (</w:t>
      </w:r>
      <w:r w:rsidRPr="00FA4603">
        <w:rPr>
          <w:lang w:val="en-US"/>
        </w:rPr>
        <w:t>VLAN)</w:t>
      </w:r>
      <w:bookmarkEnd w:id="14"/>
    </w:p>
    <w:p w14:paraId="07FD2CDD" w14:textId="18193D48" w:rsidR="00FA4603" w:rsidRPr="00FA4603" w:rsidRDefault="00FA4603" w:rsidP="00FA4603">
      <w:r w:rsidRPr="00FA4603">
        <w:t xml:space="preserve">VLAN (англ. </w:t>
      </w:r>
      <w:r w:rsidRPr="00FA4603">
        <w:rPr>
          <w:lang w:val="en-US"/>
        </w:rPr>
        <w:t>Virtual Local Area Network</w:t>
      </w:r>
      <w:r w:rsidRPr="00FA4603">
        <w:t xml:space="preserve"> </w:t>
      </w:r>
      <w:r w:rsidRPr="00FA4603">
        <w:rPr>
          <w:shd w:val="clear" w:color="auto" w:fill="FFFFFF"/>
        </w:rPr>
        <w:t>–</w:t>
      </w:r>
      <w:r w:rsidRPr="00FA4603">
        <w:t xml:space="preserve"> віртуальна локальна комп'ютерна мережа) </w:t>
      </w:r>
      <w:r w:rsidRPr="00FA4603">
        <w:rPr>
          <w:shd w:val="clear" w:color="auto" w:fill="FFFFFF"/>
        </w:rPr>
        <w:t>–</w:t>
      </w:r>
      <w:r w:rsidRPr="00FA4603">
        <w:t xml:space="preserve"> є групою хостів з загальним набором вимог, що взаємодіють так, ніби вони прикріплені до одного домену, незалежно від їх фізичного розташування. VLAN має ті самі атрибути, як і фізична локальна мережа, але дозволяє кінцевим станціям бути згрупованими разом, навіть якщо вони не перебувають на одному мережевому комутаторі. Реконфігурація мережі може бути зроблена за допомогою програмного забезпечення замість фізичного переміщення пристроїв.</w:t>
      </w:r>
    </w:p>
    <w:p w14:paraId="16AED375" w14:textId="184B7212" w:rsidR="00FA4603" w:rsidRDefault="00FA4603" w:rsidP="00FA4603">
      <w:r w:rsidRPr="00FA4603">
        <w:t>Щоб фізично копіювати функції VLAN, необхідно встановити окремий, паралельний збір мережевих кабелів і перемикачів, які зберігаються окремо від первинної мережі. Однак на відміну від фізичної відділеної мережі, VLAN ділить пропускну здатність; дві окремих одно- гігабітних віртуальних мережі які використовують одно-гігабітний зв'язок мають знижену пропускну здатність. Це віртуалізує поведінку VLAN (настроювання портів комутатора, позначки кадрів при вході в мережу VLAN, пошук MAC таблиці, щоб перейти до магістральних зв</w:t>
      </w:r>
      <w:r>
        <w:t>’</w:t>
      </w:r>
      <w:r w:rsidRPr="00FA4603">
        <w:t>язків і видалення тегів при виході з VLAN).</w:t>
      </w:r>
    </w:p>
    <w:p w14:paraId="7F5D6ECC" w14:textId="2D6D3800" w:rsidR="00FA4603" w:rsidRDefault="00FA4603" w:rsidP="00FA4603">
      <w:pPr>
        <w:rPr>
          <w:lang w:val="ru-RU"/>
        </w:rPr>
      </w:pPr>
      <w:r>
        <w:t xml:space="preserve">Віртуальні мережі були налаштовані в топології мережі дата-центру. Відповідно технічного завдання були використанні конкретні пори на серверах, які і були використані для налаштування </w:t>
      </w:r>
      <w:r>
        <w:rPr>
          <w:lang w:val="en-US"/>
        </w:rPr>
        <w:t>VLAN</w:t>
      </w:r>
      <w:r>
        <w:rPr>
          <w:lang w:val="ru-RU"/>
        </w:rPr>
        <w:t xml:space="preserve"> на кожному з них. </w:t>
      </w:r>
    </w:p>
    <w:p w14:paraId="520A15E4" w14:textId="67F6A704" w:rsidR="00FA4603" w:rsidRDefault="00FA4603" w:rsidP="00FA4603">
      <w:pPr>
        <w:rPr>
          <w:lang w:val="ru-RU"/>
        </w:rPr>
      </w:pPr>
    </w:p>
    <w:p w14:paraId="1B5D2819" w14:textId="6C1D2707" w:rsidR="00FA4603" w:rsidRDefault="00FA4603" w:rsidP="009062DE">
      <w:pPr>
        <w:pStyle w:val="2"/>
        <w:rPr>
          <w:rFonts w:eastAsiaTheme="minorHAnsi"/>
        </w:rPr>
      </w:pPr>
      <w:bookmarkStart w:id="15" w:name="_Toc58703938"/>
      <w:r w:rsidRPr="00FA4603">
        <w:lastRenderedPageBreak/>
        <w:t xml:space="preserve">2.3 </w:t>
      </w:r>
      <w:r>
        <w:rPr>
          <w:rFonts w:eastAsiaTheme="minorHAnsi"/>
        </w:rPr>
        <w:t>К</w:t>
      </w:r>
      <w:r w:rsidRPr="00FA4603">
        <w:rPr>
          <w:rFonts w:eastAsiaTheme="minorHAnsi"/>
        </w:rPr>
        <w:t>онфігурування базових функцій комутаторів LAN</w:t>
      </w:r>
      <w:bookmarkEnd w:id="15"/>
    </w:p>
    <w:p w14:paraId="7FEFC0DD" w14:textId="7D37429F" w:rsidR="00FA4603" w:rsidRDefault="00BA4BA6" w:rsidP="00FA4603">
      <w:pPr>
        <w:rPr>
          <w:rFonts w:eastAsiaTheme="minorHAnsi"/>
        </w:rPr>
      </w:pPr>
      <w:r>
        <w:rPr>
          <w:rFonts w:eastAsiaTheme="minorHAnsi"/>
        </w:rPr>
        <w:t xml:space="preserve">Вибір комутаторів в </w:t>
      </w:r>
      <w:r>
        <w:rPr>
          <w:rFonts w:eastAsiaTheme="minorHAnsi"/>
          <w:lang w:val="en-US"/>
        </w:rPr>
        <w:t xml:space="preserve">Cisco Packet Tracer </w:t>
      </w:r>
      <w:r>
        <w:rPr>
          <w:rFonts w:eastAsiaTheme="minorHAnsi"/>
        </w:rPr>
        <w:t xml:space="preserve">є досить обширним, але найзручнішим та з достатнім функціоналом для запропонованої мережі є </w:t>
      </w:r>
      <w:r>
        <w:rPr>
          <w:rFonts w:eastAsiaTheme="minorHAnsi"/>
          <w:lang w:val="en-US"/>
        </w:rPr>
        <w:t>Cisco 2960</w:t>
      </w:r>
      <w:r>
        <w:rPr>
          <w:rFonts w:eastAsiaTheme="minorHAnsi"/>
          <w:lang w:val="ru-RU"/>
        </w:rPr>
        <w:t xml:space="preserve">, </w:t>
      </w:r>
      <w:r>
        <w:rPr>
          <w:rFonts w:eastAsiaTheme="minorHAnsi"/>
        </w:rPr>
        <w:t xml:space="preserve">що має 24 </w:t>
      </w:r>
      <w:r>
        <w:rPr>
          <w:rFonts w:eastAsiaTheme="minorHAnsi"/>
          <w:lang w:val="en-US"/>
        </w:rPr>
        <w:t xml:space="preserve">Fast Ethernet </w:t>
      </w:r>
      <w:r>
        <w:rPr>
          <w:rFonts w:eastAsiaTheme="minorHAnsi"/>
        </w:rPr>
        <w:t xml:space="preserve">порти та можливість доставити велику кількість додаткових портів будь-якого типу. Для кожного з таких комутаторів були доставлені порти </w:t>
      </w:r>
      <w:r>
        <w:rPr>
          <w:rFonts w:eastAsiaTheme="minorHAnsi"/>
          <w:lang w:val="en-US"/>
        </w:rPr>
        <w:t>Gigabit</w:t>
      </w:r>
      <w:r>
        <w:rPr>
          <w:rFonts w:eastAsiaTheme="minorHAnsi"/>
        </w:rPr>
        <w:t xml:space="preserve"> </w:t>
      </w:r>
      <w:r>
        <w:rPr>
          <w:rFonts w:eastAsiaTheme="minorHAnsi"/>
          <w:lang w:val="en-US"/>
        </w:rPr>
        <w:t xml:space="preserve">Ethernet </w:t>
      </w:r>
      <w:r>
        <w:rPr>
          <w:rFonts w:eastAsiaTheme="minorHAnsi"/>
        </w:rPr>
        <w:t>для зручного налаштування адрес та кращої пропускної здатності обладнання.</w:t>
      </w:r>
    </w:p>
    <w:p w14:paraId="270C74EB" w14:textId="1C895B27" w:rsidR="00BA4BA6" w:rsidRDefault="00BA4BA6" w:rsidP="00BA4BA6">
      <w:pPr>
        <w:rPr>
          <w:lang w:val="ru-RU"/>
        </w:rPr>
      </w:pPr>
      <w:r w:rsidRPr="00BA4BA6">
        <w:t xml:space="preserve">Інтелектуальні </w:t>
      </w:r>
      <w:r w:rsidRPr="00BA4BA6">
        <w:rPr>
          <w:lang w:val="en-US"/>
        </w:rPr>
        <w:t>Ethernet</w:t>
      </w:r>
      <w:r w:rsidRPr="00BA4BA6">
        <w:t>-комутатори</w:t>
      </w:r>
      <w:r w:rsidRPr="00BA4BA6">
        <w:rPr>
          <w:lang w:val="ru-RU"/>
        </w:rPr>
        <w:t xml:space="preserve"> </w:t>
      </w:r>
      <w:r w:rsidRPr="00BA4BA6">
        <w:rPr>
          <w:lang w:val="en-US"/>
        </w:rPr>
        <w:t>Cisco Catalyst</w:t>
      </w:r>
      <w:r>
        <w:rPr>
          <w:lang w:val="ru-RU"/>
        </w:rPr>
        <w:t xml:space="preserve"> </w:t>
      </w:r>
      <w:r w:rsidRPr="00BA4BA6">
        <w:t>серії</w:t>
      </w:r>
      <w:r w:rsidRPr="00BA4BA6">
        <w:rPr>
          <w:lang w:val="ru-RU"/>
        </w:rPr>
        <w:t xml:space="preserve"> 2960 (</w:t>
      </w:r>
      <w:r w:rsidRPr="00BA4BA6">
        <w:rPr>
          <w:lang w:val="en-US"/>
        </w:rPr>
        <w:t>Cisco Catalyst 2960</w:t>
      </w:r>
      <w:r>
        <w:t xml:space="preserve"> </w:t>
      </w:r>
      <w:r w:rsidRPr="00BA4BA6">
        <w:rPr>
          <w:lang w:val="en-US"/>
        </w:rPr>
        <w:t>Series Intelligent Ethernet Switch</w:t>
      </w:r>
      <w:r w:rsidRPr="00BA4BA6">
        <w:rPr>
          <w:lang w:val="ru-RU"/>
        </w:rPr>
        <w:t xml:space="preserve">) </w:t>
      </w:r>
      <w:r w:rsidRPr="00BA4BA6">
        <w:t>дозволяють реалізувати розширені сервіси в локальних мережах великих і середніх підприємств, а також в мережах філій. Представники цього сімейства автономних комутаторів з фіксованою конфігурацією забезпечують підключення робочих місць на швидкостях</w:t>
      </w:r>
      <w:r w:rsidRPr="00BA4BA6">
        <w:rPr>
          <w:lang w:val="ru-RU"/>
        </w:rPr>
        <w:t xml:space="preserve"> 10/100 </w:t>
      </w:r>
      <w:r w:rsidRPr="00BA4BA6">
        <w:rPr>
          <w:lang w:val="en-US"/>
        </w:rPr>
        <w:t>Fast Ethernet і 10/100/1000 Gigabit Ethernet</w:t>
      </w:r>
      <w:r w:rsidRPr="00BA4BA6">
        <w:rPr>
          <w:lang w:val="ru-RU"/>
        </w:rPr>
        <w:t>.</w:t>
      </w:r>
    </w:p>
    <w:p w14:paraId="5C7AB577" w14:textId="58E65172" w:rsidR="00BA4BA6" w:rsidRDefault="00BA4BA6" w:rsidP="00BA4BA6">
      <w:r>
        <w:t xml:space="preserve">Комутатори в кожній з мереж виконують функцію посередника між комп’ютером та маршрутизатором. Аналогічно кожному маршрутизатору, на комутаторах </w:t>
      </w:r>
      <w:r w:rsidR="001E5E62">
        <w:t>був встановлений пароль на привілейований режим, а також в мережі дата-центру кожне з’єднання між двома комутаторами були налаштоване для поділу серверів на підмережі та для можливості їх взаємної роботи у разі вимкнення одного з маршрутизаторів. Вони зможуть отримувати сигнал з іншого маршрутизатора та передавати його на з одного комутатора на інший.</w:t>
      </w:r>
      <w:r w:rsidR="001E5E62">
        <w:rPr>
          <w:lang w:val="en-US"/>
        </w:rPr>
        <w:t xml:space="preserve"> </w:t>
      </w:r>
    </w:p>
    <w:p w14:paraId="16CF5D9B" w14:textId="146FB884" w:rsidR="00F336BC" w:rsidRDefault="001E5E62" w:rsidP="00BA4BA6">
      <w:r>
        <w:t xml:space="preserve">Оскільки два сервери, котрі знаходять в одній підмережі, під’єднані до двох різних комутаторів, </w:t>
      </w:r>
      <w:r w:rsidR="00F336BC">
        <w:t xml:space="preserve">вони були об’єднані за допомогою налаштування </w:t>
      </w:r>
      <w:r w:rsidR="00F336BC">
        <w:rPr>
          <w:lang w:val="en-US"/>
        </w:rPr>
        <w:t xml:space="preserve">trunk </w:t>
      </w:r>
      <w:r w:rsidR="00F336BC">
        <w:rPr>
          <w:lang w:val="ru-RU"/>
        </w:rPr>
        <w:t xml:space="preserve">режиму на портах </w:t>
      </w:r>
      <w:r w:rsidR="00F336BC" w:rsidRPr="00F336BC">
        <w:t>комутаторів, що</w:t>
      </w:r>
      <w:r w:rsidR="00F336BC">
        <w:t xml:space="preserve"> з’єднують ці сервери.</w:t>
      </w:r>
    </w:p>
    <w:p w14:paraId="1D0658D3" w14:textId="77777777" w:rsidR="00F336BC" w:rsidRDefault="00F336BC">
      <w:pPr>
        <w:autoSpaceDE/>
        <w:autoSpaceDN/>
        <w:spacing w:after="160" w:line="259" w:lineRule="auto"/>
        <w:ind w:firstLine="0"/>
        <w:jc w:val="left"/>
      </w:pPr>
      <w:r>
        <w:br w:type="page"/>
      </w:r>
    </w:p>
    <w:p w14:paraId="0FE1D01C" w14:textId="356F3A4B" w:rsidR="00F336BC" w:rsidRPr="001B3448" w:rsidRDefault="00F336BC" w:rsidP="009062DE">
      <w:pPr>
        <w:pStyle w:val="1"/>
      </w:pPr>
      <w:bookmarkStart w:id="16" w:name="_Toc58703939"/>
      <w:r w:rsidRPr="00F336BC">
        <w:lastRenderedPageBreak/>
        <w:t>РОЗДІЛ 3 Налаштування безпеки та віддаленого доступу на активне обладнання</w:t>
      </w:r>
      <w:bookmarkEnd w:id="16"/>
    </w:p>
    <w:p w14:paraId="43B0BD91" w14:textId="071C27BD" w:rsidR="00F336BC" w:rsidRPr="001B3448" w:rsidRDefault="00F336BC" w:rsidP="009062DE">
      <w:pPr>
        <w:pStyle w:val="2"/>
      </w:pPr>
      <w:bookmarkStart w:id="17" w:name="_Toc58703940"/>
      <w:r w:rsidRPr="00E25A32">
        <w:t xml:space="preserve">3.1 </w:t>
      </w:r>
      <w:r w:rsidR="00E25A32">
        <w:t>Н</w:t>
      </w:r>
      <w:r w:rsidR="00E25A32" w:rsidRPr="00E25A32">
        <w:rPr>
          <w:szCs w:val="28"/>
        </w:rPr>
        <w:t xml:space="preserve">алаштування захисту та </w:t>
      </w:r>
      <w:r w:rsidRPr="00E25A32">
        <w:t>додаткових функцій маршрутизаторів</w:t>
      </w:r>
      <w:bookmarkEnd w:id="17"/>
    </w:p>
    <w:p w14:paraId="6E400952" w14:textId="65CA6817" w:rsidR="00FC5335" w:rsidRDefault="00FC5335" w:rsidP="00FC5335">
      <w:pPr>
        <w:rPr>
          <w:lang w:val="en-US"/>
        </w:rPr>
      </w:pPr>
      <w:r>
        <w:t>На кожному з маршрутизаторів в мережі центрального офісу був налаштований протокол динамічного розподілу адрес (</w:t>
      </w:r>
      <w:r>
        <w:rPr>
          <w:lang w:val="en-US"/>
        </w:rPr>
        <w:t>DHCP)</w:t>
      </w:r>
      <w:r>
        <w:t xml:space="preserve"> для більш надійної роботи мереж у рази спонтанного вимкнення одного з маршрутизаторів, оскільки статична адреса при цьому скидається навіть при збереженій конфігурації</w:t>
      </w:r>
      <w:r>
        <w:rPr>
          <w:lang w:val="en-US"/>
        </w:rPr>
        <w:t>.</w:t>
      </w:r>
    </w:p>
    <w:p w14:paraId="29B293DD" w14:textId="35062E3D" w:rsidR="00FC5335" w:rsidRPr="00C0579F" w:rsidRDefault="00FC5335" w:rsidP="00FC5335">
      <w:pPr>
        <w:rPr>
          <w:lang w:val="en-US"/>
        </w:rPr>
      </w:pPr>
      <w:r w:rsidRPr="00C0579F">
        <w:rPr>
          <w:shd w:val="clear" w:color="auto" w:fill="FFFFFF"/>
        </w:rPr>
        <w:t>DHCP</w:t>
      </w:r>
      <w:r>
        <w:rPr>
          <w:shd w:val="clear" w:color="auto" w:fill="FFFFFF"/>
        </w:rPr>
        <w:t xml:space="preserve"> </w:t>
      </w:r>
      <w:r w:rsidRPr="00C0579F">
        <w:rPr>
          <w:shd w:val="clear" w:color="auto" w:fill="FFFFFF"/>
        </w:rPr>
        <w:t>(</w:t>
      </w:r>
      <w:proofErr w:type="spellStart"/>
      <w:r w:rsidRPr="00C0579F">
        <w:rPr>
          <w:shd w:val="clear" w:color="auto" w:fill="FFFFFF"/>
        </w:rPr>
        <w:t>англ</w:t>
      </w:r>
      <w:proofErr w:type="spellEnd"/>
      <w:r w:rsidRPr="00C0579F">
        <w:rPr>
          <w:shd w:val="clear" w:color="auto" w:fill="FFFFFF"/>
        </w:rPr>
        <w:t>.</w:t>
      </w:r>
      <w:r>
        <w:rPr>
          <w:shd w:val="clear" w:color="auto" w:fill="FFFFFF"/>
        </w:rPr>
        <w:t xml:space="preserve"> </w:t>
      </w:r>
      <w:r w:rsidRPr="00C0579F">
        <w:rPr>
          <w:shd w:val="clear" w:color="auto" w:fill="FFFFFF"/>
          <w:lang w:val="en"/>
        </w:rPr>
        <w:t>Dynamic Host Configuration Protocol</w:t>
      </w:r>
      <w:r>
        <w:rPr>
          <w:shd w:val="clear" w:color="auto" w:fill="FFFFFF"/>
        </w:rPr>
        <w:t xml:space="preserve"> </w:t>
      </w:r>
      <w:r w:rsidRPr="00C0579F">
        <w:rPr>
          <w:shd w:val="clear" w:color="auto" w:fill="FFFFFF"/>
        </w:rPr>
        <w:t>– протокол динамічної конфігурації вузла)</w:t>
      </w:r>
      <w:r>
        <w:rPr>
          <w:shd w:val="clear" w:color="auto" w:fill="FFFFFF"/>
        </w:rPr>
        <w:t xml:space="preserve"> </w:t>
      </w:r>
      <w:r w:rsidRPr="00C0579F">
        <w:rPr>
          <w:shd w:val="clear" w:color="auto" w:fill="FFFFFF"/>
        </w:rPr>
        <w:t>– це стандартний</w:t>
      </w:r>
      <w:r w:rsidR="00AF4E7D">
        <w:rPr>
          <w:shd w:val="clear" w:color="auto" w:fill="FFFFFF"/>
        </w:rPr>
        <w:t xml:space="preserve"> </w:t>
      </w:r>
      <w:r w:rsidRPr="00C0579F">
        <w:rPr>
          <w:shd w:val="clear" w:color="auto" w:fill="FFFFFF"/>
        </w:rPr>
        <w:t>протокол</w:t>
      </w:r>
      <w:r w:rsidR="00AF4E7D">
        <w:rPr>
          <w:shd w:val="clear" w:color="auto" w:fill="FFFFFF"/>
        </w:rPr>
        <w:t xml:space="preserve"> </w:t>
      </w:r>
      <w:r w:rsidRPr="00C0579F">
        <w:rPr>
          <w:shd w:val="clear" w:color="auto" w:fill="FFFFFF"/>
        </w:rPr>
        <w:t>прикладного рівня, який дозволяє</w:t>
      </w:r>
      <w:r>
        <w:rPr>
          <w:shd w:val="clear" w:color="auto" w:fill="FFFFFF"/>
        </w:rPr>
        <w:t xml:space="preserve"> </w:t>
      </w:r>
      <w:r w:rsidRPr="00C0579F">
        <w:rPr>
          <w:shd w:val="clear" w:color="auto" w:fill="FFFFFF"/>
        </w:rPr>
        <w:t>комп'ютерам</w:t>
      </w:r>
      <w:r>
        <w:rPr>
          <w:shd w:val="clear" w:color="auto" w:fill="FFFFFF"/>
        </w:rPr>
        <w:t xml:space="preserve"> </w:t>
      </w:r>
      <w:r w:rsidRPr="00C0579F">
        <w:rPr>
          <w:shd w:val="clear" w:color="auto" w:fill="FFFFFF"/>
        </w:rPr>
        <w:t>автоматично отримувати</w:t>
      </w:r>
      <w:r>
        <w:rPr>
          <w:shd w:val="clear" w:color="auto" w:fill="FFFFFF"/>
        </w:rPr>
        <w:t xml:space="preserve"> </w:t>
      </w:r>
      <w:r w:rsidRPr="00C0579F">
        <w:rPr>
          <w:shd w:val="clear" w:color="auto" w:fill="FFFFFF"/>
        </w:rPr>
        <w:t>IP-адресу</w:t>
      </w:r>
      <w:r>
        <w:rPr>
          <w:shd w:val="clear" w:color="auto" w:fill="FFFFFF"/>
        </w:rPr>
        <w:t xml:space="preserve"> </w:t>
      </w:r>
      <w:r w:rsidRPr="00C0579F">
        <w:rPr>
          <w:shd w:val="clear" w:color="auto" w:fill="FFFFFF"/>
        </w:rPr>
        <w:t>та інші параметри, необхідні для роботи в</w:t>
      </w:r>
      <w:r>
        <w:rPr>
          <w:shd w:val="clear" w:color="auto" w:fill="FFFFFF"/>
        </w:rPr>
        <w:t xml:space="preserve"> </w:t>
      </w:r>
      <w:r w:rsidRPr="00C0579F">
        <w:rPr>
          <w:shd w:val="clear" w:color="auto" w:fill="FFFFFF"/>
        </w:rPr>
        <w:t>мережі. Для цього комп'ютер звертається відповідно – до DHCP-сервера. Мережевий адміністратор може задати діапазон адрес, які будуть розподілені між комп'ютерами. Це дозволяє уникнути ручного налаштування комп'ютерів мережі й зменшує кількість помилок. Протокол DHCP використовується в більшості великих мереж</w:t>
      </w:r>
      <w:r>
        <w:rPr>
          <w:shd w:val="clear" w:color="auto" w:fill="FFFFFF"/>
        </w:rPr>
        <w:t xml:space="preserve"> </w:t>
      </w:r>
      <w:r w:rsidRPr="00C0579F">
        <w:rPr>
          <w:shd w:val="clear" w:color="auto" w:fill="FFFFFF"/>
        </w:rPr>
        <w:t>TCP/IP.</w:t>
      </w:r>
    </w:p>
    <w:p w14:paraId="42DF4F8A" w14:textId="77777777" w:rsidR="00FC5335" w:rsidRPr="00C0579F" w:rsidRDefault="00FC5335" w:rsidP="00FC5335">
      <w:r>
        <w:t xml:space="preserve">Протокол динамічної конфігурації ЕОМ DHCP служить надання конфігураційних параметрів ЕОМ, підключених до Інтернету. DHCP має дві компонента: протокол надання специфічних для ЕОМ конфігураційних параметрів із боку DHCP-сервера і надання ЕОМ мережевих адрес. Протокол DHCP використовується, крім завантаження бездискових станцій чи Х-терміналів, сервіс-провайдерами для пулів модемів, коли кількість одночасно зайнятих модемів значно коротші їх повного числа. Це дозволяє заощадити помітне число IP-адрес. DHCP побудований за схемою клієнт-сервер, де DHCP-сервер виділяє мережні адреси й доставляє конфігураційні параметри динамічно сконфігурованим ЕОМ. ЕОМ має діяти як DHCP-сервер, якщо вона </w:t>
      </w:r>
      <w:r>
        <w:lastRenderedPageBreak/>
        <w:t>спеціально несконфігурована системним адміністратором. IP-протокол вимагає встановлення багатьох параметрів. Оскільки IP-протокол можна використовувати найрізноманітнішим мережним устаткуванням, значення цих параметрів неможливо знайти вгадані заздалегідь. З іншого боку, схема розподіленого присвоєння адрес залежить від механізму виявлення вже використовуваних адрес. DHCP підтримує три механізму виділення IP-адрес. При "автоматичному виділенні", DHCP привласнює клієнту постійний IP-адрес. При "динамічному присвоєнні", DHCP привласнює клієнту IP-адрес на обмежений час. При "ручному виділенні", IP-адрес виділяється клієнту мережним адміністратором, а DHCP використовується просто передачі адреси клієнту.</w:t>
      </w:r>
    </w:p>
    <w:p w14:paraId="0BFB3B33" w14:textId="77777777" w:rsidR="00FC5335" w:rsidRDefault="00FC5335" w:rsidP="00FC5335">
      <w:r>
        <w:t xml:space="preserve">Для кожного маршрутизатора код в </w:t>
      </w:r>
      <w:r>
        <w:rPr>
          <w:lang w:val="en-US"/>
        </w:rPr>
        <w:t xml:space="preserve">CLI Cisco IOS </w:t>
      </w:r>
      <w:r>
        <w:t>мав наступний вигляд:</w:t>
      </w:r>
    </w:p>
    <w:p w14:paraId="401AD3BE" w14:textId="77777777" w:rsidR="00FC5335" w:rsidRDefault="00FC5335" w:rsidP="00FC5335"/>
    <w:p w14:paraId="6039ED0C" w14:textId="77777777" w:rsidR="00FC5335" w:rsidRPr="00FC5335" w:rsidRDefault="00FC5335" w:rsidP="00FC5335">
      <w:pPr>
        <w:jc w:val="left"/>
        <w:rPr>
          <w:rFonts w:ascii="Courier New" w:hAnsi="Courier New" w:cs="Courier New"/>
          <w:sz w:val="20"/>
          <w:lang w:val="en-US"/>
        </w:rPr>
      </w:pPr>
      <w:proofErr w:type="spellStart"/>
      <w:r w:rsidRPr="00FC5335">
        <w:rPr>
          <w:rFonts w:ascii="Courier New" w:hAnsi="Courier New" w:cs="Courier New"/>
          <w:sz w:val="20"/>
          <w:lang w:val="en-US"/>
        </w:rPr>
        <w:t>Router#conf</w:t>
      </w:r>
      <w:proofErr w:type="spellEnd"/>
      <w:r w:rsidRPr="00FC5335">
        <w:rPr>
          <w:rFonts w:ascii="Courier New" w:hAnsi="Courier New" w:cs="Courier New"/>
          <w:sz w:val="20"/>
          <w:lang w:val="en-US"/>
        </w:rPr>
        <w:t xml:space="preserve"> t</w:t>
      </w:r>
    </w:p>
    <w:p w14:paraId="2947DB13"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 xml:space="preserve">Router(config)#ip </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 xml:space="preserve"> excluded-address 10.3.0.1 10.3.0.10</w:t>
      </w:r>
    </w:p>
    <w:p w14:paraId="44AC2917"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 xml:space="preserve">Router(config)#ip </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 xml:space="preserve"> pool DHCP</w:t>
      </w:r>
    </w:p>
    <w:p w14:paraId="1BB1323F"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w:t>
      </w:r>
      <w:proofErr w:type="gramStart"/>
      <w:r w:rsidRPr="00FC5335">
        <w:rPr>
          <w:rFonts w:ascii="Courier New" w:hAnsi="Courier New" w:cs="Courier New"/>
          <w:sz w:val="20"/>
          <w:lang w:val="en-US"/>
        </w:rPr>
        <w:t>config)#</w:t>
      </w:r>
      <w:proofErr w:type="gramEnd"/>
      <w:r w:rsidRPr="00FC5335">
        <w:rPr>
          <w:rFonts w:ascii="Courier New" w:hAnsi="Courier New" w:cs="Courier New"/>
          <w:sz w:val="20"/>
          <w:lang w:val="en-US"/>
        </w:rPr>
        <w:t>network 10.3.0.0 255.255.255.224</w:t>
      </w:r>
    </w:p>
    <w:p w14:paraId="77E15B06"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w:t>
      </w:r>
      <w:proofErr w:type="gramStart"/>
      <w:r w:rsidRPr="00FC5335">
        <w:rPr>
          <w:rFonts w:ascii="Courier New" w:hAnsi="Courier New" w:cs="Courier New"/>
          <w:sz w:val="20"/>
          <w:lang w:val="en-US"/>
        </w:rPr>
        <w:t>config)#</w:t>
      </w:r>
      <w:proofErr w:type="gramEnd"/>
      <w:r w:rsidRPr="00FC5335">
        <w:rPr>
          <w:rFonts w:ascii="Courier New" w:hAnsi="Courier New" w:cs="Courier New"/>
          <w:sz w:val="20"/>
          <w:lang w:val="en-US"/>
        </w:rPr>
        <w:t>default-router 10.3.0.1</w:t>
      </w:r>
    </w:p>
    <w:p w14:paraId="1B6DE19A"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w:t>
      </w:r>
      <w:proofErr w:type="gramStart"/>
      <w:r w:rsidRPr="00FC5335">
        <w:rPr>
          <w:rFonts w:ascii="Courier New" w:hAnsi="Courier New" w:cs="Courier New"/>
          <w:sz w:val="20"/>
          <w:lang w:val="en-US"/>
        </w:rPr>
        <w:t>config)#</w:t>
      </w:r>
      <w:proofErr w:type="gramEnd"/>
      <w:r w:rsidRPr="00FC5335">
        <w:rPr>
          <w:rFonts w:ascii="Courier New" w:hAnsi="Courier New" w:cs="Courier New"/>
          <w:sz w:val="20"/>
          <w:lang w:val="en-US"/>
        </w:rPr>
        <w:t>ex</w:t>
      </w:r>
    </w:p>
    <w:p w14:paraId="6174A47D"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 xml:space="preserve">Router(config)#ip </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 xml:space="preserve"> pool DHCP</w:t>
      </w:r>
    </w:p>
    <w:p w14:paraId="52D73D8E"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w:t>
      </w:r>
      <w:proofErr w:type="gramStart"/>
      <w:r w:rsidRPr="00FC5335">
        <w:rPr>
          <w:rFonts w:ascii="Courier New" w:hAnsi="Courier New" w:cs="Courier New"/>
          <w:sz w:val="20"/>
          <w:lang w:val="en-US"/>
        </w:rPr>
        <w:t>config)#</w:t>
      </w:r>
      <w:proofErr w:type="gramEnd"/>
      <w:r w:rsidRPr="00FC5335">
        <w:rPr>
          <w:rFonts w:ascii="Courier New" w:hAnsi="Courier New" w:cs="Courier New"/>
          <w:sz w:val="20"/>
          <w:lang w:val="en-US"/>
        </w:rPr>
        <w:t>domain-name my-domain.com</w:t>
      </w:r>
    </w:p>
    <w:p w14:paraId="26614AE0"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w:t>
      </w:r>
      <w:proofErr w:type="gramStart"/>
      <w:r w:rsidRPr="00FC5335">
        <w:rPr>
          <w:rFonts w:ascii="Courier New" w:hAnsi="Courier New" w:cs="Courier New"/>
          <w:sz w:val="20"/>
          <w:lang w:val="en-US"/>
        </w:rPr>
        <w:t>config)#</w:t>
      </w:r>
      <w:proofErr w:type="gramEnd"/>
      <w:r w:rsidRPr="00FC5335">
        <w:rPr>
          <w:rFonts w:ascii="Courier New" w:hAnsi="Courier New" w:cs="Courier New"/>
          <w:sz w:val="20"/>
          <w:lang w:val="en-US"/>
        </w:rPr>
        <w:t>dns-server 10.3.0.5</w:t>
      </w:r>
    </w:p>
    <w:p w14:paraId="7D82487D"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w:t>
      </w:r>
      <w:proofErr w:type="gramStart"/>
      <w:r w:rsidRPr="00FC5335">
        <w:rPr>
          <w:rFonts w:ascii="Courier New" w:hAnsi="Courier New" w:cs="Courier New"/>
          <w:sz w:val="20"/>
          <w:lang w:val="en-US"/>
        </w:rPr>
        <w:t>config)#</w:t>
      </w:r>
      <w:proofErr w:type="gramEnd"/>
      <w:r w:rsidRPr="00FC5335">
        <w:rPr>
          <w:rFonts w:ascii="Courier New" w:hAnsi="Courier New" w:cs="Courier New"/>
          <w:sz w:val="20"/>
          <w:lang w:val="en-US"/>
        </w:rPr>
        <w:t>ex</w:t>
      </w:r>
    </w:p>
    <w:p w14:paraId="0A23F0CE"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Router(config)#interface fa0/1/0</w:t>
      </w:r>
    </w:p>
    <w:p w14:paraId="1FD9B906"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Router(config-</w:t>
      </w:r>
      <w:proofErr w:type="gramStart"/>
      <w:r w:rsidRPr="00FC5335">
        <w:rPr>
          <w:rFonts w:ascii="Courier New" w:hAnsi="Courier New" w:cs="Courier New"/>
          <w:sz w:val="20"/>
          <w:lang w:val="en-US"/>
        </w:rPr>
        <w:t>if)#</w:t>
      </w:r>
      <w:proofErr w:type="gramEnd"/>
      <w:r w:rsidRPr="00FC5335">
        <w:rPr>
          <w:rFonts w:ascii="Courier New" w:hAnsi="Courier New" w:cs="Courier New"/>
          <w:sz w:val="20"/>
          <w:lang w:val="en-US"/>
        </w:rPr>
        <w:t>ip address 10.3.0.1 255.255.255.224</w:t>
      </w:r>
    </w:p>
    <w:p w14:paraId="7E9BD8C4" w14:textId="77777777" w:rsidR="00FC5335" w:rsidRDefault="00FC5335" w:rsidP="00FC5335">
      <w:pPr>
        <w:jc w:val="left"/>
        <w:rPr>
          <w:rFonts w:ascii="Courier New" w:hAnsi="Courier New" w:cs="Courier New"/>
          <w:sz w:val="20"/>
        </w:rPr>
      </w:pPr>
    </w:p>
    <w:p w14:paraId="70A25BB6" w14:textId="2C2DC2BF" w:rsidR="00D6201F" w:rsidRPr="00D6201F" w:rsidRDefault="00D6201F" w:rsidP="00D6201F">
      <w:r w:rsidRPr="00D6201F">
        <w:t>Технологія трансляції мережевих адрес має кілька різновидів, найбільш популярна з яких</w:t>
      </w:r>
      <w:r>
        <w:t xml:space="preserve"> </w:t>
      </w:r>
      <w:r w:rsidRPr="00D6201F">
        <w:t xml:space="preserve">традиційна технологія трансляції мережевих адрес - Дозволяє вузлам з приватної мережі прозорим для користувачів чином отримувати доступ до вузлів зовнішніх мереж. Підкреслимо, що в даному варіанті NAT вирішується проблема організації тільки тих сеансів зв'язку, які виходять з приватної мережі. Напрямок сеансу в даному випадку визначається положенням ініціатора: якщо обмін даними ініціюється додатком, що працює </w:t>
      </w:r>
      <w:r w:rsidRPr="00D6201F">
        <w:lastRenderedPageBreak/>
        <w:t>на вузлі внутрішньої мережі, то сеанс називається вихідним незважаючи на те, що в його рамках в мережу можуть надходити дані ззовні</w:t>
      </w:r>
      <w:r>
        <w:t>.</w:t>
      </w:r>
    </w:p>
    <w:p w14:paraId="12144E48" w14:textId="7294E702" w:rsidR="00D6201F" w:rsidRDefault="00D6201F" w:rsidP="00D6201F">
      <w:r w:rsidRPr="00D6201F">
        <w:t>Ідея технології NAT полягає в наступному. Нехай мережу підприємства утворює тупиковий домен, вузлів якого присвоєні приватні адреси. На маршрутизаторі, що зв'язує мережу підприємства з зовнішньою мережею, встановлено програмне забезпечення NAT. Це NAT-пристрій динамічно відображає набір приватних адрес на набір глобальних адрес</w:t>
      </w:r>
      <w:r>
        <w:t xml:space="preserve">, </w:t>
      </w:r>
      <w:r w:rsidRPr="00D6201F">
        <w:t>отриманих підприємством від постачальника послуг і привласнених зовнішнього інтерфейсу маршрутизатора підприємства.</w:t>
      </w:r>
    </w:p>
    <w:p w14:paraId="77FD600D" w14:textId="0FF0F623" w:rsidR="00D6201F" w:rsidRPr="00D6201F" w:rsidRDefault="00D6201F" w:rsidP="00D6201F">
      <w:r w:rsidRPr="00D6201F">
        <w:t xml:space="preserve">Важливим для роботи NAT-пристрої є правило поширення маршрутних оголошень через кордони приватних мереж. Оголошення протоколів маршрутизації про зовнішні мережах «пропускаються» прикордонними маршрутизаторами у внутрішні мережі і обробляються внутрішніми маршрутизаторами. Протилежне твердження невірно </w:t>
      </w:r>
      <w:r>
        <w:t>–</w:t>
      </w:r>
      <w:r w:rsidRPr="00D6201F">
        <w:t xml:space="preserve"> маршрутизатори зовнішніх мереж не отримують оголошень про внутрішні мережах, оголошення про них фільтруються при передачі на зовнішні інтерфейси. Тому внутрішні маршрутизатори «знають» маршрути до всіх зовнішніх мереж, а зовнішнім маршрутизаторів нічого не відомо про існування приватних мереж.</w:t>
      </w:r>
    </w:p>
    <w:p w14:paraId="4E5AC609" w14:textId="277D538F" w:rsidR="00D6201F" w:rsidRDefault="00D6201F" w:rsidP="00D6201F">
      <w:r w:rsidRPr="00D6201F">
        <w:t>Традиційна технологія NAT підрозділяється на технології</w:t>
      </w:r>
      <w:r w:rsidR="00AF4E7D">
        <w:t xml:space="preserve"> </w:t>
      </w:r>
      <w:r w:rsidRPr="00D6201F">
        <w:t>базової трансляції мережевих адрес</w:t>
      </w:r>
      <w:r w:rsidR="00AF4E7D">
        <w:t xml:space="preserve"> </w:t>
      </w:r>
      <w:r w:rsidRPr="00D6201F">
        <w:t>(</w:t>
      </w:r>
      <w:r w:rsidRPr="00D6201F">
        <w:rPr>
          <w:lang w:val="en-US"/>
        </w:rPr>
        <w:t>Basic Network Address Translation, Basic</w:t>
      </w:r>
      <w:r w:rsidRPr="00D6201F">
        <w:t xml:space="preserve"> NAT) і трансляції мережевих адрес і портів</w:t>
      </w:r>
      <w:r w:rsidR="00AF4E7D">
        <w:t xml:space="preserve"> </w:t>
      </w:r>
      <w:r w:rsidRPr="00D6201F">
        <w:t>(</w:t>
      </w:r>
      <w:r w:rsidRPr="00D6201F">
        <w:rPr>
          <w:lang w:val="en-US"/>
        </w:rPr>
        <w:t>Network Address Port Translation</w:t>
      </w:r>
      <w:r w:rsidRPr="00D6201F">
        <w:t xml:space="preserve">, NAPT). В технології </w:t>
      </w:r>
      <w:r w:rsidRPr="00D6201F">
        <w:rPr>
          <w:lang w:val="en-US"/>
        </w:rPr>
        <w:t>Basic</w:t>
      </w:r>
      <w:r w:rsidRPr="00D6201F">
        <w:t xml:space="preserve"> NAT для відображення використовуються тільки IP-адреси, а в технології NAPT - ще й так звані транспортні ідентифікатори, в якості яких найчастіше виступають TCP- і UDP-порти.</w:t>
      </w:r>
    </w:p>
    <w:p w14:paraId="34C570F5" w14:textId="59CA9507" w:rsidR="00CA4364" w:rsidRPr="00CA4364" w:rsidRDefault="00CA4364" w:rsidP="00D6201F">
      <w:r>
        <w:t>На всіх маршрутизаторах та комутаторах був встановлений зашифрований пароль (</w:t>
      </w:r>
      <w:r>
        <w:rPr>
          <w:lang w:val="en-US"/>
        </w:rPr>
        <w:t xml:space="preserve">secret) </w:t>
      </w:r>
      <w:r>
        <w:t>для уникнення роботи з привілейованим режимом з боку інших працівників офісу окрім мережевого адміністратора.</w:t>
      </w:r>
    </w:p>
    <w:p w14:paraId="20549727" w14:textId="77777777" w:rsidR="00D6201F" w:rsidRPr="00FC5335" w:rsidRDefault="00D6201F" w:rsidP="00F336BC"/>
    <w:p w14:paraId="121725C8" w14:textId="5E2D44FE" w:rsidR="00CA4364" w:rsidRDefault="00D6201F" w:rsidP="009062DE">
      <w:pPr>
        <w:pStyle w:val="2"/>
        <w:rPr>
          <w:rFonts w:eastAsiaTheme="minorHAnsi"/>
        </w:rPr>
      </w:pPr>
      <w:bookmarkStart w:id="18" w:name="_Toc58703941"/>
      <w:r w:rsidRPr="00D6201F">
        <w:lastRenderedPageBreak/>
        <w:t xml:space="preserve">3.2 </w:t>
      </w:r>
      <w:r w:rsidR="00E25A32">
        <w:rPr>
          <w:rFonts w:eastAsiaTheme="minorHAnsi"/>
        </w:rPr>
        <w:t>Налаштування віддаленого доступу до активного обладнання</w:t>
      </w:r>
      <w:bookmarkEnd w:id="18"/>
    </w:p>
    <w:p w14:paraId="21FCE760" w14:textId="77777777" w:rsidR="00E25A32" w:rsidRPr="00DE14A0" w:rsidRDefault="00E25A32" w:rsidP="00E25A32">
      <w:r w:rsidRPr="00DE14A0">
        <w:rPr>
          <w:lang w:val="en-US"/>
        </w:rPr>
        <w:t>Secure</w:t>
      </w:r>
      <w:r w:rsidRPr="00DE14A0">
        <w:t xml:space="preserve"> </w:t>
      </w:r>
      <w:r w:rsidRPr="00DE14A0">
        <w:rPr>
          <w:lang w:val="en-US"/>
        </w:rPr>
        <w:t>Shell</w:t>
      </w:r>
      <w:r w:rsidRPr="00DE14A0">
        <w:t>, SSH (</w:t>
      </w:r>
      <w:proofErr w:type="spellStart"/>
      <w:r w:rsidRPr="00DE14A0">
        <w:t>англ</w:t>
      </w:r>
      <w:proofErr w:type="spellEnd"/>
      <w:r w:rsidRPr="00DE14A0">
        <w:t xml:space="preserve">. </w:t>
      </w:r>
      <w:r w:rsidRPr="00DE14A0">
        <w:rPr>
          <w:lang w:val="en-US"/>
        </w:rPr>
        <w:t>Secure Shell</w:t>
      </w:r>
      <w:r w:rsidRPr="00DE14A0">
        <w:t xml:space="preserve"> </w:t>
      </w:r>
      <w:r w:rsidRPr="00DE14A0">
        <w:rPr>
          <w:shd w:val="clear" w:color="auto" w:fill="FFFFFF"/>
        </w:rPr>
        <w:t>–</w:t>
      </w:r>
      <w:r w:rsidRPr="00DE14A0">
        <w:t xml:space="preserve"> «безпечна оболонка»</w:t>
      </w:r>
      <w:hyperlink r:id="rId22" w:anchor="cite_note-Networking_on_the_cloud-1" w:history="1"/>
      <w:r w:rsidRPr="00DE14A0">
        <w:t>)</w:t>
      </w:r>
      <w:r w:rsidRPr="00DE14A0">
        <w:rPr>
          <w:shd w:val="clear" w:color="auto" w:fill="FFFFFF"/>
        </w:rPr>
        <w:t xml:space="preserve"> – </w:t>
      </w:r>
      <w:r w:rsidRPr="00DE14A0">
        <w:t xml:space="preserve">мережевий протокол рівня застосунків, що дозволяє проводити віддалене управління комп'ютером або маршрутизатором і </w:t>
      </w:r>
      <w:proofErr w:type="spellStart"/>
      <w:r w:rsidRPr="00DE14A0">
        <w:t>тунелювання</w:t>
      </w:r>
      <w:proofErr w:type="spellEnd"/>
      <w:r w:rsidRPr="00DE14A0">
        <w:t xml:space="preserve"> TCP-з'єднань (наприклад, для передачі файлів). Схожий за функціональністю з протоколом </w:t>
      </w:r>
      <w:r w:rsidRPr="00DE14A0">
        <w:rPr>
          <w:lang w:val="en-US"/>
        </w:rPr>
        <w:t>Telnet</w:t>
      </w:r>
      <w:r w:rsidRPr="00DE14A0">
        <w:t xml:space="preserve"> і </w:t>
      </w:r>
      <w:r w:rsidRPr="00DE14A0">
        <w:rPr>
          <w:lang w:val="en-US"/>
        </w:rPr>
        <w:t>rlogin</w:t>
      </w:r>
      <w:r w:rsidRPr="00DE14A0">
        <w:t>, проте шифрує весь трафік, в тому числі і паролі, що передаються.</w:t>
      </w:r>
    </w:p>
    <w:p w14:paraId="7E4510DB" w14:textId="77777777" w:rsidR="00E25A32" w:rsidRPr="00DE14A0" w:rsidRDefault="00E25A32" w:rsidP="00E25A32">
      <w:r w:rsidRPr="00DE14A0">
        <w:t xml:space="preserve">Криптографічний захист протоколу SSH не фіксований, можливий вибір різних алгоритмів шифрування. Клієнти і сервери, що підтримують цей протокол, доступні для різних платформ. Крім того, протокол дозволяє не тільки використовувати безпечний віддалений </w:t>
      </w:r>
      <w:r w:rsidRPr="00DE14A0">
        <w:rPr>
          <w:lang w:val="en-US"/>
        </w:rPr>
        <w:t>shell</w:t>
      </w:r>
      <w:r w:rsidRPr="00DE14A0">
        <w:t xml:space="preserve"> на машині, але і </w:t>
      </w:r>
      <w:proofErr w:type="spellStart"/>
      <w:r w:rsidRPr="00DE14A0">
        <w:t>туннелювати</w:t>
      </w:r>
      <w:proofErr w:type="spellEnd"/>
      <w:r w:rsidRPr="00DE14A0">
        <w:t xml:space="preserve"> графічний інтерфейс </w:t>
      </w:r>
      <w:r w:rsidRPr="00DE14A0">
        <w:rPr>
          <w:shd w:val="clear" w:color="auto" w:fill="FFFFFF"/>
        </w:rPr>
        <w:t xml:space="preserve">– </w:t>
      </w:r>
      <w:r w:rsidRPr="00DE14A0">
        <w:t xml:space="preserve">X </w:t>
      </w:r>
      <w:proofErr w:type="spellStart"/>
      <w:r w:rsidRPr="00DE14A0">
        <w:rPr>
          <w:lang w:val="en-US"/>
        </w:rPr>
        <w:t>Tunnelling</w:t>
      </w:r>
      <w:proofErr w:type="spellEnd"/>
      <w:r w:rsidRPr="00DE14A0">
        <w:t xml:space="preserve"> (тільки для </w:t>
      </w:r>
      <w:r w:rsidRPr="00DE14A0">
        <w:rPr>
          <w:lang w:val="en-US"/>
        </w:rPr>
        <w:t>Unix</w:t>
      </w:r>
      <w:r w:rsidRPr="00DE14A0">
        <w:t xml:space="preserve">-подібних ОС або застосунків, що використовують графічний інтерфейс X </w:t>
      </w:r>
      <w:r w:rsidRPr="00DE14A0">
        <w:rPr>
          <w:lang w:val="en-US"/>
        </w:rPr>
        <w:t>Window</w:t>
      </w:r>
      <w:r w:rsidRPr="00DE14A0">
        <w:t xml:space="preserve"> </w:t>
      </w:r>
      <w:r w:rsidRPr="00DE14A0">
        <w:rPr>
          <w:lang w:val="en-US"/>
        </w:rPr>
        <w:t>System</w:t>
      </w:r>
      <w:r w:rsidRPr="00DE14A0">
        <w:t xml:space="preserve">). Так само </w:t>
      </w:r>
      <w:r w:rsidRPr="00DE14A0">
        <w:rPr>
          <w:lang w:val="en-US"/>
        </w:rPr>
        <w:t>SSH</w:t>
      </w:r>
      <w:r w:rsidRPr="00DE14A0">
        <w:t xml:space="preserve"> здатний передавати через безпечний канал (</w:t>
      </w:r>
      <w:proofErr w:type="spellStart"/>
      <w:r w:rsidRPr="00DE14A0">
        <w:t>Port</w:t>
      </w:r>
      <w:proofErr w:type="spellEnd"/>
      <w:r w:rsidRPr="00DE14A0">
        <w:t xml:space="preserve"> </w:t>
      </w:r>
      <w:r w:rsidRPr="00DE14A0">
        <w:rPr>
          <w:lang w:val="en-US"/>
        </w:rPr>
        <w:t>Forwarding</w:t>
      </w:r>
      <w:r w:rsidRPr="00DE14A0">
        <w:t>) будь-який інший</w:t>
      </w:r>
      <w:r>
        <w:t xml:space="preserve"> </w:t>
      </w:r>
      <w:r w:rsidRPr="00DE14A0">
        <w:t>мережевий протокол, забезпечуючи (при належній конфігурації) можливість безпечної пересилки не тільки X-інтерфейсу, але і, наприклад, звуку.</w:t>
      </w:r>
    </w:p>
    <w:p w14:paraId="3AA4B099" w14:textId="77777777" w:rsidR="00E25A32" w:rsidRDefault="00E25A32" w:rsidP="00E25A32">
      <w:r>
        <w:t xml:space="preserve">На кожному з маршрутизаторів був налаштований описаний вище протокол віддаленого доступу </w:t>
      </w:r>
      <w:r>
        <w:rPr>
          <w:lang w:val="en-US"/>
        </w:rPr>
        <w:t>SSH</w:t>
      </w:r>
      <w:r>
        <w:t xml:space="preserve"> для можливості керування налаштуваннями маршрутизатора через комп’ютер.</w:t>
      </w:r>
    </w:p>
    <w:p w14:paraId="2F1D7874" w14:textId="18A2CAEB" w:rsidR="00D6201F" w:rsidRDefault="00D6201F" w:rsidP="00D6201F">
      <w:pPr>
        <w:rPr>
          <w:rFonts w:eastAsiaTheme="minorHAnsi"/>
          <w:b/>
          <w:bCs/>
        </w:rPr>
      </w:pPr>
    </w:p>
    <w:p w14:paraId="1BBCF80B" w14:textId="09BC9B1E" w:rsidR="00CA4364" w:rsidRDefault="00CA4364" w:rsidP="009062DE">
      <w:pPr>
        <w:pStyle w:val="2"/>
        <w:rPr>
          <w:rFonts w:eastAsiaTheme="minorHAnsi"/>
        </w:rPr>
      </w:pPr>
      <w:bookmarkStart w:id="19" w:name="_Toc58703942"/>
      <w:r>
        <w:rPr>
          <w:rFonts w:eastAsiaTheme="minorHAnsi"/>
        </w:rPr>
        <w:t>3.3 Моделювання та тестування роботи розробленої межі</w:t>
      </w:r>
      <w:bookmarkEnd w:id="19"/>
    </w:p>
    <w:p w14:paraId="384F4581" w14:textId="17281859" w:rsidR="00D6201F" w:rsidRDefault="00CA4364" w:rsidP="00CA4364">
      <w:pPr>
        <w:rPr>
          <w:rFonts w:eastAsiaTheme="minorHAnsi"/>
        </w:rPr>
      </w:pPr>
      <w:r>
        <w:rPr>
          <w:rFonts w:eastAsiaTheme="minorHAnsi"/>
        </w:rPr>
        <w:t xml:space="preserve">Перевірка роботоспроможності мережі здійснювалась за допомогою передачі пакетів даних з одного комп’ютера або сервера на інший командою </w:t>
      </w:r>
      <w:r>
        <w:rPr>
          <w:rFonts w:eastAsiaTheme="minorHAnsi"/>
          <w:lang w:val="en-US"/>
        </w:rPr>
        <w:t xml:space="preserve">ping, </w:t>
      </w:r>
      <w:r>
        <w:rPr>
          <w:rFonts w:eastAsiaTheme="minorHAnsi"/>
        </w:rPr>
        <w:t>що прописувалась в командній консолі кінцевого пристрою «</w:t>
      </w:r>
      <w:r w:rsidR="004D2FE6">
        <w:rPr>
          <w:rFonts w:eastAsiaTheme="minorHAnsi"/>
        </w:rPr>
        <w:t>рисунок</w:t>
      </w:r>
      <w:r>
        <w:rPr>
          <w:rFonts w:eastAsiaTheme="minorHAnsi"/>
        </w:rPr>
        <w:t xml:space="preserve"> 3.1».</w:t>
      </w:r>
    </w:p>
    <w:p w14:paraId="467B7914" w14:textId="09E0C99D" w:rsidR="00CA4364" w:rsidRDefault="00CA4364" w:rsidP="00CA4364">
      <w:pPr>
        <w:rPr>
          <w:rFonts w:eastAsiaTheme="minorHAnsi"/>
        </w:rPr>
      </w:pPr>
    </w:p>
    <w:p w14:paraId="0FA33B3E" w14:textId="50DB9BF4" w:rsidR="00CA4364" w:rsidRDefault="00CA4364" w:rsidP="00CA4364">
      <w:pPr>
        <w:ind w:firstLine="0"/>
        <w:jc w:val="center"/>
        <w:rPr>
          <w:rFonts w:eastAsiaTheme="minorHAnsi"/>
          <w:lang w:val="en-US"/>
        </w:rPr>
      </w:pPr>
      <w:r>
        <w:rPr>
          <w:noProof/>
        </w:rPr>
        <w:lastRenderedPageBreak/>
        <w:drawing>
          <wp:inline distT="0" distB="0" distL="0" distR="0" wp14:anchorId="57BC4747" wp14:editId="6CDB99EA">
            <wp:extent cx="5623911" cy="26289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5650" cy="2639062"/>
                    </a:xfrm>
                    <a:prstGeom prst="rect">
                      <a:avLst/>
                    </a:prstGeom>
                  </pic:spPr>
                </pic:pic>
              </a:graphicData>
            </a:graphic>
          </wp:inline>
        </w:drawing>
      </w:r>
    </w:p>
    <w:p w14:paraId="13FACC11" w14:textId="18AD5331" w:rsidR="00CA4364" w:rsidRDefault="000672B3" w:rsidP="00CA4364">
      <w:pPr>
        <w:ind w:firstLine="0"/>
        <w:jc w:val="center"/>
        <w:rPr>
          <w:rFonts w:eastAsiaTheme="minorHAnsi"/>
        </w:rPr>
      </w:pPr>
      <w:r>
        <w:rPr>
          <w:rFonts w:eastAsiaTheme="minorHAnsi"/>
        </w:rPr>
        <w:t>Рисунок 3.1 Тестова відправка пакетів з одного комп’ютера на інший</w:t>
      </w:r>
    </w:p>
    <w:p w14:paraId="4C5D4861" w14:textId="31AE9951" w:rsidR="000672B3" w:rsidRDefault="000672B3" w:rsidP="00CA4364">
      <w:pPr>
        <w:ind w:firstLine="0"/>
        <w:jc w:val="center"/>
        <w:rPr>
          <w:rFonts w:eastAsiaTheme="minorHAnsi"/>
        </w:rPr>
      </w:pPr>
    </w:p>
    <w:p w14:paraId="123C775E" w14:textId="04B08B44" w:rsidR="000672B3" w:rsidRDefault="000672B3" w:rsidP="000672B3">
      <w:pPr>
        <w:rPr>
          <w:rFonts w:eastAsiaTheme="minorHAnsi"/>
        </w:rPr>
      </w:pPr>
      <w:r>
        <w:rPr>
          <w:rFonts w:eastAsiaTheme="minorHAnsi"/>
        </w:rPr>
        <w:t xml:space="preserve">Мережа дата-центру, де з кінцевих пристроїв були в основному сервери, була поділена на три віртуальні мережі, в яких були використані відповідні то технічного завдання порти обох комутаторів. Основна задумка поділу мережі на віртуальні мережі полягає в тому, щоб пакети даних можна було відправити лише на пристрої в одній такій підмережі. Тобто, якщо сервери з ідентифікаторами 1 і 2 знаходять в одній підмережі, то вони повинні мати змогу відправляти успішний </w:t>
      </w:r>
      <w:r>
        <w:rPr>
          <w:rFonts w:eastAsiaTheme="minorHAnsi"/>
          <w:lang w:val="en-US"/>
        </w:rPr>
        <w:t xml:space="preserve">ping </w:t>
      </w:r>
      <w:r>
        <w:rPr>
          <w:rFonts w:eastAsiaTheme="minorHAnsi"/>
        </w:rPr>
        <w:t xml:space="preserve">запит лише між собою, а на інші сервери – ні. Так як два сервери (3 і 4) знаходяться по різні боки мережі, тобто, з’єднані різними комутаторами, то на самих свічах на відповідних портах був налаштований </w:t>
      </w:r>
      <w:r>
        <w:rPr>
          <w:rFonts w:eastAsiaTheme="minorHAnsi"/>
          <w:lang w:val="en-US"/>
        </w:rPr>
        <w:t xml:space="preserve">trunk </w:t>
      </w:r>
      <w:r>
        <w:rPr>
          <w:rFonts w:eastAsiaTheme="minorHAnsi"/>
        </w:rPr>
        <w:t>режим, що дозволяє передавати пакети даних по з’єднанню комутатор-комутатор. Тестові відправки пакетів між серверами «</w:t>
      </w:r>
      <w:r w:rsidR="004D2FE6">
        <w:rPr>
          <w:rFonts w:eastAsiaTheme="minorHAnsi"/>
        </w:rPr>
        <w:t>рисунок</w:t>
      </w:r>
      <w:r>
        <w:rPr>
          <w:rFonts w:eastAsiaTheme="minorHAnsi"/>
        </w:rPr>
        <w:t xml:space="preserve"> 3.2»:</w:t>
      </w:r>
    </w:p>
    <w:p w14:paraId="1501C56A" w14:textId="7FFF38AA" w:rsidR="000672B3" w:rsidRDefault="000672B3" w:rsidP="000672B3">
      <w:pPr>
        <w:rPr>
          <w:rFonts w:eastAsiaTheme="minorHAnsi"/>
        </w:rPr>
      </w:pPr>
    </w:p>
    <w:p w14:paraId="7D2DC4B2" w14:textId="3B57FB33" w:rsidR="000672B3" w:rsidRDefault="0070315F" w:rsidP="000672B3">
      <w:pPr>
        <w:ind w:firstLine="0"/>
        <w:jc w:val="center"/>
        <w:rPr>
          <w:rFonts w:eastAsiaTheme="minorHAnsi"/>
          <w:lang w:val="ru-RU"/>
        </w:rPr>
      </w:pPr>
      <w:r>
        <w:rPr>
          <w:noProof/>
        </w:rPr>
        <w:lastRenderedPageBreak/>
        <w:drawing>
          <wp:inline distT="0" distB="0" distL="0" distR="0" wp14:anchorId="7D7DCD3E" wp14:editId="70B3C34B">
            <wp:extent cx="5940425" cy="3199765"/>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99765"/>
                    </a:xfrm>
                    <a:prstGeom prst="rect">
                      <a:avLst/>
                    </a:prstGeom>
                  </pic:spPr>
                </pic:pic>
              </a:graphicData>
            </a:graphic>
          </wp:inline>
        </w:drawing>
      </w:r>
    </w:p>
    <w:p w14:paraId="394C9D2F" w14:textId="16266B39" w:rsidR="0070315F" w:rsidRDefault="0070315F" w:rsidP="000672B3">
      <w:pPr>
        <w:ind w:firstLine="0"/>
        <w:jc w:val="center"/>
        <w:rPr>
          <w:rFonts w:eastAsiaTheme="minorHAnsi"/>
        </w:rPr>
      </w:pPr>
      <w:r>
        <w:rPr>
          <w:rFonts w:eastAsiaTheme="minorHAnsi"/>
          <w:lang w:val="ru-RU"/>
        </w:rPr>
        <w:t xml:space="preserve">Рисунок 3.2 </w:t>
      </w:r>
      <w:r>
        <w:rPr>
          <w:rFonts w:eastAsiaTheme="minorHAnsi"/>
        </w:rPr>
        <w:t xml:space="preserve">Відправка запиту </w:t>
      </w:r>
      <w:r>
        <w:rPr>
          <w:rFonts w:eastAsiaTheme="minorHAnsi"/>
          <w:lang w:val="en-US"/>
        </w:rPr>
        <w:t xml:space="preserve">ping </w:t>
      </w:r>
      <w:r>
        <w:rPr>
          <w:rFonts w:eastAsiaTheme="minorHAnsi"/>
        </w:rPr>
        <w:t>між серверами одн</w:t>
      </w:r>
      <w:r w:rsidR="00600B25">
        <w:rPr>
          <w:rFonts w:eastAsiaTheme="minorHAnsi"/>
        </w:rPr>
        <w:t>ієї віртуальної мережі</w:t>
      </w:r>
    </w:p>
    <w:p w14:paraId="5AEC21E7" w14:textId="2FDD7D9A" w:rsidR="00600B25" w:rsidRDefault="00600B25" w:rsidP="000672B3">
      <w:pPr>
        <w:ind w:firstLine="0"/>
        <w:jc w:val="center"/>
        <w:rPr>
          <w:rFonts w:eastAsiaTheme="minorHAnsi"/>
        </w:rPr>
      </w:pPr>
    </w:p>
    <w:p w14:paraId="1DD8B430" w14:textId="77777777" w:rsidR="00163178" w:rsidRDefault="00600B25" w:rsidP="00600B25">
      <w:pPr>
        <w:rPr>
          <w:rFonts w:eastAsiaTheme="minorHAnsi"/>
        </w:rPr>
      </w:pPr>
      <w:r>
        <w:rPr>
          <w:rFonts w:eastAsiaTheme="minorHAnsi"/>
        </w:rPr>
        <w:t>На скріншоті видно, що пакет вдалось відправити тільки на сервер, що належить тій самій віртуальній підмережі, що і сервер-відправник</w:t>
      </w:r>
      <w:r w:rsidR="00163178">
        <w:rPr>
          <w:rFonts w:eastAsiaTheme="minorHAnsi"/>
        </w:rPr>
        <w:t>, а на сервер з іншої підмережі запит відправити не вдалось.</w:t>
      </w:r>
    </w:p>
    <w:p w14:paraId="447D141A" w14:textId="13F41C51" w:rsidR="00B72239" w:rsidRDefault="00163178" w:rsidP="00600B25">
      <w:pPr>
        <w:rPr>
          <w:rFonts w:eastAsiaTheme="minorHAnsi"/>
        </w:rPr>
      </w:pPr>
      <w:r>
        <w:rPr>
          <w:rFonts w:eastAsiaTheme="minorHAnsi"/>
        </w:rPr>
        <w:t xml:space="preserve">Також були здійснені тестування </w:t>
      </w:r>
      <w:r w:rsidR="00B72239">
        <w:rPr>
          <w:rFonts w:eastAsiaTheme="minorHAnsi"/>
        </w:rPr>
        <w:t xml:space="preserve">віддаленого доступу до маршрутизаторів через комп’ютер за допомогою протоколу </w:t>
      </w:r>
      <w:r w:rsidR="00B72239">
        <w:rPr>
          <w:rFonts w:eastAsiaTheme="minorHAnsi"/>
          <w:lang w:val="en-US"/>
        </w:rPr>
        <w:t xml:space="preserve">SSH </w:t>
      </w:r>
      <w:r w:rsidR="00B72239">
        <w:rPr>
          <w:rFonts w:eastAsiaTheme="minorHAnsi"/>
        </w:rPr>
        <w:t>«</w:t>
      </w:r>
      <w:r w:rsidR="004D2FE6">
        <w:rPr>
          <w:rFonts w:eastAsiaTheme="minorHAnsi"/>
        </w:rPr>
        <w:t>рисунок</w:t>
      </w:r>
      <w:r w:rsidR="00B72239">
        <w:rPr>
          <w:rFonts w:eastAsiaTheme="minorHAnsi"/>
        </w:rPr>
        <w:t xml:space="preserve"> 3.3».</w:t>
      </w:r>
    </w:p>
    <w:p w14:paraId="76F2D404" w14:textId="23979562" w:rsidR="00B72239" w:rsidRDefault="00B72239" w:rsidP="00600B25">
      <w:pPr>
        <w:rPr>
          <w:rFonts w:eastAsiaTheme="minorHAnsi"/>
        </w:rPr>
      </w:pPr>
    </w:p>
    <w:p w14:paraId="094A8F05" w14:textId="77777777" w:rsidR="001B3448" w:rsidRDefault="001B3448" w:rsidP="00600B25">
      <w:pPr>
        <w:rPr>
          <w:rFonts w:eastAsiaTheme="minorHAnsi"/>
        </w:rPr>
      </w:pPr>
    </w:p>
    <w:p w14:paraId="4932DC36" w14:textId="67A89ADC" w:rsidR="00B72239" w:rsidRDefault="00B72239" w:rsidP="00B72239">
      <w:pPr>
        <w:ind w:firstLine="0"/>
        <w:jc w:val="center"/>
        <w:rPr>
          <w:rFonts w:eastAsiaTheme="minorHAnsi"/>
          <w:lang w:val="en-US"/>
        </w:rPr>
      </w:pPr>
      <w:r>
        <w:rPr>
          <w:noProof/>
        </w:rPr>
        <w:lastRenderedPageBreak/>
        <w:drawing>
          <wp:inline distT="0" distB="0" distL="0" distR="0" wp14:anchorId="653553F2" wp14:editId="6B9FAC79">
            <wp:extent cx="5940425" cy="2968625"/>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968625"/>
                    </a:xfrm>
                    <a:prstGeom prst="rect">
                      <a:avLst/>
                    </a:prstGeom>
                  </pic:spPr>
                </pic:pic>
              </a:graphicData>
            </a:graphic>
          </wp:inline>
        </w:drawing>
      </w:r>
    </w:p>
    <w:p w14:paraId="4A49E255" w14:textId="0C5D720F" w:rsidR="00B72239" w:rsidRDefault="00B72239" w:rsidP="00B72239">
      <w:pPr>
        <w:ind w:firstLine="0"/>
        <w:jc w:val="center"/>
        <w:rPr>
          <w:rFonts w:eastAsiaTheme="minorHAnsi"/>
        </w:rPr>
      </w:pPr>
      <w:r>
        <w:rPr>
          <w:rFonts w:eastAsiaTheme="minorHAnsi"/>
        </w:rPr>
        <w:t>Рисунок 3.3 Тестове підключення до маршрутизатора з комп’ютера</w:t>
      </w:r>
    </w:p>
    <w:p w14:paraId="77ED689C" w14:textId="77777777" w:rsidR="001B3448" w:rsidRDefault="001B3448" w:rsidP="00B72239">
      <w:pPr>
        <w:ind w:firstLine="0"/>
        <w:jc w:val="center"/>
        <w:rPr>
          <w:rFonts w:eastAsiaTheme="minorHAnsi"/>
        </w:rPr>
      </w:pPr>
    </w:p>
    <w:p w14:paraId="4F614231" w14:textId="69357643" w:rsidR="00B72239" w:rsidRDefault="00B72239" w:rsidP="00B72239">
      <w:pPr>
        <w:rPr>
          <w:rFonts w:eastAsiaTheme="minorHAnsi"/>
        </w:rPr>
      </w:pPr>
      <w:r>
        <w:rPr>
          <w:rFonts w:eastAsiaTheme="minorHAnsi"/>
        </w:rPr>
        <w:t xml:space="preserve">Також тестові запити </w:t>
      </w:r>
      <w:r>
        <w:rPr>
          <w:rFonts w:eastAsiaTheme="minorHAnsi"/>
          <w:lang w:val="en-US"/>
        </w:rPr>
        <w:t xml:space="preserve">ping </w:t>
      </w:r>
      <w:r>
        <w:rPr>
          <w:rFonts w:eastAsiaTheme="minorHAnsi"/>
        </w:rPr>
        <w:t>були здійснені в мережі віддаленого офісу «</w:t>
      </w:r>
      <w:r w:rsidR="004D2FE6">
        <w:rPr>
          <w:rFonts w:eastAsiaTheme="minorHAnsi"/>
        </w:rPr>
        <w:t>рисунок</w:t>
      </w:r>
      <w:r>
        <w:rPr>
          <w:rFonts w:eastAsiaTheme="minorHAnsi"/>
        </w:rPr>
        <w:t xml:space="preserve"> 3.4».</w:t>
      </w:r>
      <w:r w:rsidR="00A06A69">
        <w:rPr>
          <w:rFonts w:eastAsiaTheme="minorHAnsi"/>
        </w:rPr>
        <w:t xml:space="preserve"> Маршрутизація та призначення адрес було здійснено аналогічно іншим мережам.</w:t>
      </w:r>
    </w:p>
    <w:p w14:paraId="42CAE3BA" w14:textId="7C8F3C52" w:rsidR="00A06A69" w:rsidRDefault="00A06A69" w:rsidP="00B72239">
      <w:pPr>
        <w:rPr>
          <w:rFonts w:eastAsiaTheme="minorHAnsi"/>
        </w:rPr>
      </w:pPr>
    </w:p>
    <w:p w14:paraId="1E0A0942" w14:textId="15189485" w:rsidR="00A06A69" w:rsidRDefault="00A06A69" w:rsidP="00A06A69">
      <w:pPr>
        <w:ind w:firstLine="0"/>
        <w:jc w:val="center"/>
        <w:rPr>
          <w:rFonts w:eastAsiaTheme="minorHAnsi"/>
          <w:lang w:val="en-US"/>
        </w:rPr>
      </w:pPr>
      <w:r>
        <w:rPr>
          <w:noProof/>
        </w:rPr>
        <w:drawing>
          <wp:inline distT="0" distB="0" distL="0" distR="0" wp14:anchorId="03486D33" wp14:editId="50815D04">
            <wp:extent cx="5940425" cy="34778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477895"/>
                    </a:xfrm>
                    <a:prstGeom prst="rect">
                      <a:avLst/>
                    </a:prstGeom>
                  </pic:spPr>
                </pic:pic>
              </a:graphicData>
            </a:graphic>
          </wp:inline>
        </w:drawing>
      </w:r>
    </w:p>
    <w:p w14:paraId="6B066172" w14:textId="4F775174" w:rsidR="00A06A69" w:rsidRDefault="00A06A69" w:rsidP="00A06A69">
      <w:pPr>
        <w:ind w:firstLine="0"/>
        <w:jc w:val="center"/>
        <w:rPr>
          <w:rFonts w:eastAsiaTheme="minorHAnsi"/>
        </w:rPr>
      </w:pPr>
      <w:r>
        <w:rPr>
          <w:rFonts w:eastAsiaTheme="minorHAnsi"/>
        </w:rPr>
        <w:t>Рисунок 3.4 Тестовий запуск пакета даних в мережі віддаленого офісу</w:t>
      </w:r>
    </w:p>
    <w:p w14:paraId="2F7CA8FB" w14:textId="5C6B76DB" w:rsidR="00A06A69" w:rsidRDefault="00A06A69" w:rsidP="00A06A69">
      <w:pPr>
        <w:ind w:firstLine="0"/>
        <w:jc w:val="center"/>
        <w:rPr>
          <w:rFonts w:eastAsiaTheme="minorHAnsi"/>
        </w:rPr>
      </w:pPr>
    </w:p>
    <w:p w14:paraId="21BB88F3" w14:textId="2E95E067" w:rsidR="00A06A69" w:rsidRDefault="00A06A69" w:rsidP="00A06A69">
      <w:pPr>
        <w:rPr>
          <w:rFonts w:eastAsiaTheme="minorHAnsi"/>
        </w:rPr>
      </w:pPr>
      <w:r>
        <w:rPr>
          <w:rFonts w:eastAsiaTheme="minorHAnsi"/>
        </w:rPr>
        <w:lastRenderedPageBreak/>
        <w:t>Також серед вимог до роботи була потреба реалізації можливості передачі пакетів даних між трьома мережами. Дана вимога до проектування мережі не була виконана.</w:t>
      </w:r>
    </w:p>
    <w:p w14:paraId="46CE9840" w14:textId="77777777" w:rsidR="00A06A69" w:rsidRDefault="00A06A69">
      <w:pPr>
        <w:autoSpaceDE/>
        <w:autoSpaceDN/>
        <w:spacing w:after="160" w:line="259" w:lineRule="auto"/>
        <w:ind w:firstLine="0"/>
        <w:jc w:val="left"/>
        <w:rPr>
          <w:rFonts w:eastAsiaTheme="minorHAnsi"/>
        </w:rPr>
      </w:pPr>
      <w:r>
        <w:rPr>
          <w:rFonts w:eastAsiaTheme="minorHAnsi"/>
        </w:rPr>
        <w:br w:type="page"/>
      </w:r>
    </w:p>
    <w:p w14:paraId="224BB1F2" w14:textId="69D32D98" w:rsidR="00A06A69" w:rsidRPr="001B3448" w:rsidRDefault="00A06A69" w:rsidP="009062DE">
      <w:pPr>
        <w:pStyle w:val="1"/>
        <w:jc w:val="center"/>
        <w:rPr>
          <w:rFonts w:eastAsiaTheme="minorHAnsi"/>
        </w:rPr>
      </w:pPr>
      <w:bookmarkStart w:id="20" w:name="_Toc58703943"/>
      <w:r w:rsidRPr="00A06A69">
        <w:rPr>
          <w:rFonts w:eastAsiaTheme="minorHAnsi"/>
        </w:rPr>
        <w:lastRenderedPageBreak/>
        <w:t>ВИСНОВКИ</w:t>
      </w:r>
      <w:bookmarkEnd w:id="20"/>
    </w:p>
    <w:p w14:paraId="52BD333F" w14:textId="77777777" w:rsidR="00A06A69" w:rsidRDefault="00A06A69" w:rsidP="00A06A69">
      <w:pPr>
        <w:rPr>
          <w:rFonts w:eastAsiaTheme="minorHAnsi"/>
        </w:rPr>
      </w:pPr>
      <w:r>
        <w:rPr>
          <w:rFonts w:eastAsiaTheme="minorHAnsi"/>
        </w:rPr>
        <w:t>В даному курсовому проекті була реалізована симуляція реальної кооперативної мережі в середовищі</w:t>
      </w:r>
      <w:r>
        <w:rPr>
          <w:rFonts w:eastAsiaTheme="minorHAnsi"/>
          <w:lang w:val="en-US"/>
        </w:rPr>
        <w:t xml:space="preserve"> Cisco Packet Tracer. </w:t>
      </w:r>
      <w:r>
        <w:rPr>
          <w:rFonts w:eastAsiaTheme="minorHAnsi"/>
        </w:rPr>
        <w:t>Були отримані нові навички такі як:</w:t>
      </w:r>
    </w:p>
    <w:p w14:paraId="2087AC89" w14:textId="35F86327" w:rsidR="00A06A69" w:rsidRPr="00A06A69" w:rsidRDefault="00A06A69" w:rsidP="000812C8">
      <w:pPr>
        <w:pStyle w:val="a4"/>
        <w:numPr>
          <w:ilvl w:val="0"/>
          <w:numId w:val="9"/>
        </w:numPr>
        <w:tabs>
          <w:tab w:val="right" w:pos="993"/>
        </w:tabs>
        <w:ind w:left="0" w:firstLine="709"/>
        <w:rPr>
          <w:rFonts w:eastAsiaTheme="minorHAnsi"/>
          <w:lang w:val="en-US"/>
        </w:rPr>
      </w:pPr>
      <w:r>
        <w:rPr>
          <w:rFonts w:eastAsiaTheme="minorHAnsi"/>
        </w:rPr>
        <w:t>Проектування мережі максимально наближеної до реальної</w:t>
      </w:r>
    </w:p>
    <w:p w14:paraId="1500924F" w14:textId="5EFC763E" w:rsidR="00A06A69" w:rsidRPr="00A06A69" w:rsidRDefault="00A06A69" w:rsidP="000812C8">
      <w:pPr>
        <w:pStyle w:val="a4"/>
        <w:numPr>
          <w:ilvl w:val="0"/>
          <w:numId w:val="9"/>
        </w:numPr>
        <w:tabs>
          <w:tab w:val="right" w:pos="993"/>
        </w:tabs>
        <w:ind w:left="0" w:firstLine="709"/>
        <w:rPr>
          <w:rFonts w:eastAsiaTheme="minorHAnsi"/>
          <w:lang w:val="en-US"/>
        </w:rPr>
      </w:pPr>
      <w:r>
        <w:rPr>
          <w:rFonts w:eastAsiaTheme="minorHAnsi"/>
        </w:rPr>
        <w:t>Покращення навичок розподілу ІР-адресації в мережі</w:t>
      </w:r>
    </w:p>
    <w:p w14:paraId="1650FF4B" w14:textId="73AB307F" w:rsidR="00A06A69" w:rsidRPr="000812C8" w:rsidRDefault="000812C8" w:rsidP="000812C8">
      <w:pPr>
        <w:pStyle w:val="a4"/>
        <w:numPr>
          <w:ilvl w:val="0"/>
          <w:numId w:val="9"/>
        </w:numPr>
        <w:tabs>
          <w:tab w:val="right" w:pos="993"/>
        </w:tabs>
        <w:ind w:left="0" w:firstLine="709"/>
        <w:rPr>
          <w:rFonts w:eastAsiaTheme="minorHAnsi"/>
          <w:lang w:val="en-US"/>
        </w:rPr>
      </w:pPr>
      <w:r>
        <w:rPr>
          <w:rFonts w:eastAsiaTheme="minorHAnsi"/>
        </w:rPr>
        <w:t>Покращення навичок налаштування маршрутизації</w:t>
      </w:r>
    </w:p>
    <w:p w14:paraId="2CCD4528" w14:textId="77777777" w:rsidR="000812C8" w:rsidRDefault="000812C8" w:rsidP="000812C8">
      <w:pPr>
        <w:tabs>
          <w:tab w:val="right" w:pos="993"/>
        </w:tabs>
        <w:rPr>
          <w:rFonts w:eastAsiaTheme="minorHAnsi"/>
        </w:rPr>
      </w:pPr>
      <w:r>
        <w:rPr>
          <w:rFonts w:eastAsiaTheme="minorHAnsi"/>
        </w:rPr>
        <w:t>Також були закріплені уже отримані в попередньому та нинішньому курсах навички:</w:t>
      </w:r>
    </w:p>
    <w:p w14:paraId="09707F89" w14:textId="23F82FFA" w:rsidR="000812C8" w:rsidRDefault="000812C8" w:rsidP="000812C8">
      <w:pPr>
        <w:pStyle w:val="a4"/>
        <w:numPr>
          <w:ilvl w:val="0"/>
          <w:numId w:val="9"/>
        </w:numPr>
        <w:tabs>
          <w:tab w:val="right" w:pos="993"/>
        </w:tabs>
        <w:ind w:left="0" w:firstLine="709"/>
        <w:rPr>
          <w:rFonts w:eastAsiaTheme="minorHAnsi"/>
        </w:rPr>
      </w:pPr>
      <w:r>
        <w:rPr>
          <w:rFonts w:eastAsiaTheme="minorHAnsi"/>
        </w:rPr>
        <w:t>Конфігурація політики безпеки маршрутизаторів та комутаторів</w:t>
      </w:r>
    </w:p>
    <w:p w14:paraId="0355623D" w14:textId="7C0C920C" w:rsidR="000812C8" w:rsidRDefault="000812C8" w:rsidP="000812C8">
      <w:pPr>
        <w:pStyle w:val="a4"/>
        <w:numPr>
          <w:ilvl w:val="0"/>
          <w:numId w:val="9"/>
        </w:numPr>
        <w:tabs>
          <w:tab w:val="right" w:pos="993"/>
        </w:tabs>
        <w:ind w:left="0" w:firstLine="709"/>
        <w:rPr>
          <w:rFonts w:eastAsiaTheme="minorHAnsi"/>
        </w:rPr>
      </w:pPr>
      <w:r>
        <w:rPr>
          <w:rFonts w:eastAsiaTheme="minorHAnsi"/>
        </w:rPr>
        <w:t>Налаштування віддаленого доступу до мережевих пристроїв</w:t>
      </w:r>
    </w:p>
    <w:p w14:paraId="094BD9CA" w14:textId="04ABC2C4" w:rsidR="000812C8" w:rsidRDefault="000812C8" w:rsidP="000812C8">
      <w:pPr>
        <w:pStyle w:val="a4"/>
        <w:numPr>
          <w:ilvl w:val="0"/>
          <w:numId w:val="9"/>
        </w:numPr>
        <w:tabs>
          <w:tab w:val="right" w:pos="993"/>
        </w:tabs>
        <w:ind w:left="0" w:firstLine="709"/>
        <w:rPr>
          <w:rFonts w:eastAsiaTheme="minorHAnsi"/>
        </w:rPr>
      </w:pPr>
      <w:r>
        <w:rPr>
          <w:rFonts w:eastAsiaTheme="minorHAnsi"/>
        </w:rPr>
        <w:t>Розрахунок адресного простору</w:t>
      </w:r>
    </w:p>
    <w:p w14:paraId="4C5B79A6" w14:textId="02F73776" w:rsidR="000812C8" w:rsidRDefault="000812C8" w:rsidP="000812C8">
      <w:pPr>
        <w:pStyle w:val="a4"/>
        <w:numPr>
          <w:ilvl w:val="0"/>
          <w:numId w:val="9"/>
        </w:numPr>
        <w:tabs>
          <w:tab w:val="right" w:pos="993"/>
        </w:tabs>
        <w:ind w:left="0" w:firstLine="709"/>
        <w:rPr>
          <w:rFonts w:eastAsiaTheme="minorHAnsi"/>
        </w:rPr>
      </w:pPr>
      <w:r>
        <w:rPr>
          <w:rFonts w:eastAsiaTheme="minorHAnsi"/>
        </w:rPr>
        <w:t>Проектування віртуальних мереж</w:t>
      </w:r>
    </w:p>
    <w:p w14:paraId="611752C7" w14:textId="21268AFF" w:rsidR="000812C8" w:rsidRDefault="000812C8" w:rsidP="000812C8">
      <w:pPr>
        <w:tabs>
          <w:tab w:val="right" w:pos="993"/>
        </w:tabs>
        <w:rPr>
          <w:rFonts w:eastAsiaTheme="minorHAnsi"/>
        </w:rPr>
      </w:pPr>
      <w:r>
        <w:rPr>
          <w:rFonts w:eastAsiaTheme="minorHAnsi"/>
        </w:rPr>
        <w:t>В даному курсовому проекті були виконані майже всі вимоги визначені в технічному завданні. Не була виконана лише вимога з передачею пакетів даних між віддаленими мережами.</w:t>
      </w:r>
    </w:p>
    <w:p w14:paraId="5EAF1B8C" w14:textId="77777777" w:rsidR="000812C8" w:rsidRDefault="000812C8">
      <w:pPr>
        <w:autoSpaceDE/>
        <w:autoSpaceDN/>
        <w:spacing w:after="160" w:line="259" w:lineRule="auto"/>
        <w:ind w:firstLine="0"/>
        <w:jc w:val="left"/>
        <w:rPr>
          <w:rFonts w:eastAsiaTheme="minorHAnsi"/>
        </w:rPr>
      </w:pPr>
      <w:r>
        <w:rPr>
          <w:rFonts w:eastAsiaTheme="minorHAnsi"/>
        </w:rPr>
        <w:br w:type="page"/>
      </w:r>
    </w:p>
    <w:p w14:paraId="0ADC3C5B" w14:textId="3C309888" w:rsidR="000812C8" w:rsidRDefault="000812C8" w:rsidP="009062DE">
      <w:pPr>
        <w:pStyle w:val="1"/>
        <w:jc w:val="center"/>
        <w:rPr>
          <w:rFonts w:eastAsiaTheme="minorHAnsi"/>
        </w:rPr>
      </w:pPr>
      <w:bookmarkStart w:id="21" w:name="_Toc58703944"/>
      <w:r w:rsidRPr="000812C8">
        <w:rPr>
          <w:rFonts w:eastAsiaTheme="minorHAnsi"/>
        </w:rPr>
        <w:lastRenderedPageBreak/>
        <w:t>СПИСОК ВИКОРИСТАНИХ ДЖЕРЕЛ</w:t>
      </w:r>
      <w:bookmarkEnd w:id="21"/>
    </w:p>
    <w:p w14:paraId="4006CF6F" w14:textId="02BC2A0B" w:rsidR="000812C8" w:rsidRPr="004D2FE6" w:rsidRDefault="000812C8" w:rsidP="006066C3">
      <w:pPr>
        <w:pStyle w:val="a4"/>
        <w:numPr>
          <w:ilvl w:val="0"/>
          <w:numId w:val="10"/>
        </w:numPr>
        <w:tabs>
          <w:tab w:val="right" w:pos="1134"/>
        </w:tabs>
        <w:ind w:left="0" w:firstLine="709"/>
        <w:rPr>
          <w:rFonts w:eastAsiaTheme="minorHAnsi"/>
        </w:rPr>
      </w:pPr>
      <w:proofErr w:type="spellStart"/>
      <w:r w:rsidRPr="004D2FE6">
        <w:t>Кульгін</w:t>
      </w:r>
      <w:proofErr w:type="spellEnd"/>
      <w:r w:rsidRPr="004D2FE6">
        <w:t xml:space="preserve"> М. Комп'ютерні мережі, практика побудови / Максим </w:t>
      </w:r>
      <w:proofErr w:type="spellStart"/>
      <w:r w:rsidRPr="004D2FE6">
        <w:t>Кульгін</w:t>
      </w:r>
      <w:proofErr w:type="spellEnd"/>
      <w:r w:rsidRPr="004D2FE6">
        <w:t>.  Санкт-</w:t>
      </w:r>
      <w:r w:rsidR="004D2FE6" w:rsidRPr="004D2FE6">
        <w:t>Петербург</w:t>
      </w:r>
      <w:r w:rsidRPr="004D2FE6">
        <w:t>: СПб, 2003. – 464 с</w:t>
      </w:r>
      <w:r w:rsidRPr="004D2FE6">
        <w:rPr>
          <w:color w:val="000000"/>
          <w:sz w:val="21"/>
          <w:szCs w:val="21"/>
          <w:shd w:val="clear" w:color="auto" w:fill="FFFFFF"/>
        </w:rPr>
        <w:t>.</w:t>
      </w:r>
    </w:p>
    <w:p w14:paraId="1B695974" w14:textId="1BC4282E" w:rsidR="000812C8" w:rsidRPr="004D2FE6" w:rsidRDefault="000812C8" w:rsidP="006066C3">
      <w:pPr>
        <w:pStyle w:val="a4"/>
        <w:numPr>
          <w:ilvl w:val="0"/>
          <w:numId w:val="10"/>
        </w:numPr>
        <w:tabs>
          <w:tab w:val="right" w:pos="1134"/>
        </w:tabs>
        <w:ind w:left="0" w:firstLine="709"/>
        <w:rPr>
          <w:sz w:val="24"/>
          <w:szCs w:val="24"/>
        </w:rPr>
      </w:pPr>
      <w:r w:rsidRPr="004D2FE6">
        <w:t xml:space="preserve">Азаров О. Д., Захарченко С. М., </w:t>
      </w:r>
      <w:proofErr w:type="spellStart"/>
      <w:r w:rsidRPr="004D2FE6">
        <w:t>Кадук</w:t>
      </w:r>
      <w:proofErr w:type="spellEnd"/>
      <w:r w:rsidRPr="004D2FE6">
        <w:t xml:space="preserve"> О. В., Орлова М. М., Тарасенко В. П. Комп’ютерні мережі : навчальний посібник / [Азаров О. Д., Захарченко С. М., </w:t>
      </w:r>
      <w:proofErr w:type="spellStart"/>
      <w:r w:rsidRPr="004D2FE6">
        <w:t>Кадук</w:t>
      </w:r>
      <w:proofErr w:type="spellEnd"/>
      <w:r w:rsidRPr="004D2FE6">
        <w:t xml:space="preserve"> О. В. та ін.]  Вінниця : ВНТУ, 2013. – 371 с. </w:t>
      </w:r>
    </w:p>
    <w:p w14:paraId="534C85EA" w14:textId="75789794" w:rsidR="000812C8" w:rsidRPr="004D2FE6" w:rsidRDefault="006066C3" w:rsidP="006066C3">
      <w:pPr>
        <w:pStyle w:val="a4"/>
        <w:numPr>
          <w:ilvl w:val="0"/>
          <w:numId w:val="10"/>
        </w:numPr>
        <w:tabs>
          <w:tab w:val="right" w:pos="1134"/>
        </w:tabs>
        <w:ind w:left="0" w:firstLine="709"/>
        <w:rPr>
          <w:rFonts w:eastAsiaTheme="minorHAnsi"/>
          <w:szCs w:val="28"/>
        </w:rPr>
      </w:pPr>
      <w:proofErr w:type="spellStart"/>
      <w:r w:rsidRPr="004D2FE6">
        <w:rPr>
          <w:color w:val="000000"/>
          <w:szCs w:val="28"/>
          <w:shd w:val="clear" w:color="auto" w:fill="FFFFFF"/>
        </w:rPr>
        <w:t>Оліфер</w:t>
      </w:r>
      <w:proofErr w:type="spellEnd"/>
      <w:r w:rsidRPr="004D2FE6">
        <w:rPr>
          <w:color w:val="000000"/>
          <w:szCs w:val="28"/>
          <w:shd w:val="clear" w:color="auto" w:fill="FFFFFF"/>
        </w:rPr>
        <w:t xml:space="preserve"> В. Г. Комп'ютерні мережі. Принципи, </w:t>
      </w:r>
      <w:proofErr w:type="spellStart"/>
      <w:r w:rsidRPr="004D2FE6">
        <w:rPr>
          <w:color w:val="000000"/>
          <w:szCs w:val="28"/>
          <w:shd w:val="clear" w:color="auto" w:fill="FFFFFF"/>
        </w:rPr>
        <w:t>технологї</w:t>
      </w:r>
      <w:proofErr w:type="spellEnd"/>
      <w:r w:rsidRPr="004D2FE6">
        <w:rPr>
          <w:color w:val="000000"/>
          <w:szCs w:val="28"/>
          <w:shd w:val="clear" w:color="auto" w:fill="FFFFFF"/>
        </w:rPr>
        <w:t xml:space="preserve">, протоколи. Підручник для вузів / В. Г. </w:t>
      </w:r>
      <w:proofErr w:type="spellStart"/>
      <w:r w:rsidRPr="004D2FE6">
        <w:rPr>
          <w:color w:val="000000"/>
          <w:szCs w:val="28"/>
          <w:shd w:val="clear" w:color="auto" w:fill="FFFFFF"/>
        </w:rPr>
        <w:t>Оліфер</w:t>
      </w:r>
      <w:proofErr w:type="spellEnd"/>
      <w:r w:rsidRPr="004D2FE6">
        <w:rPr>
          <w:color w:val="000000"/>
          <w:szCs w:val="28"/>
          <w:shd w:val="clear" w:color="auto" w:fill="FFFFFF"/>
        </w:rPr>
        <w:t xml:space="preserve">, Н. А. </w:t>
      </w:r>
      <w:proofErr w:type="spellStart"/>
      <w:r w:rsidRPr="004D2FE6">
        <w:rPr>
          <w:color w:val="000000"/>
          <w:szCs w:val="28"/>
          <w:shd w:val="clear" w:color="auto" w:fill="FFFFFF"/>
        </w:rPr>
        <w:t>Оліфер</w:t>
      </w:r>
      <w:proofErr w:type="spellEnd"/>
      <w:r w:rsidRPr="004D2FE6">
        <w:rPr>
          <w:color w:val="000000"/>
          <w:szCs w:val="28"/>
          <w:shd w:val="clear" w:color="auto" w:fill="FFFFFF"/>
        </w:rPr>
        <w:t>.  Санкт-</w:t>
      </w:r>
      <w:r w:rsidR="004D2FE6" w:rsidRPr="004D2FE6">
        <w:rPr>
          <w:color w:val="000000"/>
          <w:szCs w:val="28"/>
          <w:shd w:val="clear" w:color="auto" w:fill="FFFFFF"/>
        </w:rPr>
        <w:t>Петербург</w:t>
      </w:r>
      <w:r w:rsidRPr="004D2FE6">
        <w:rPr>
          <w:color w:val="000000"/>
          <w:szCs w:val="28"/>
          <w:shd w:val="clear" w:color="auto" w:fill="FFFFFF"/>
        </w:rPr>
        <w:t>: СПб, 2007. – 960 с</w:t>
      </w:r>
    </w:p>
    <w:p w14:paraId="2BA5DECA" w14:textId="73A3812B" w:rsidR="006066C3" w:rsidRPr="004D2FE6" w:rsidRDefault="006066C3" w:rsidP="006066C3">
      <w:pPr>
        <w:pStyle w:val="Default"/>
        <w:numPr>
          <w:ilvl w:val="0"/>
          <w:numId w:val="10"/>
        </w:numPr>
        <w:tabs>
          <w:tab w:val="right" w:pos="1134"/>
        </w:tabs>
        <w:spacing w:line="360" w:lineRule="auto"/>
        <w:ind w:left="0" w:firstLine="709"/>
        <w:jc w:val="both"/>
        <w:rPr>
          <w:lang w:val="uk-UA"/>
        </w:rPr>
      </w:pPr>
      <w:proofErr w:type="spellStart"/>
      <w:r w:rsidRPr="004D2FE6">
        <w:rPr>
          <w:sz w:val="28"/>
          <w:szCs w:val="28"/>
          <w:lang w:val="uk-UA"/>
        </w:rPr>
        <w:t>Біляєв</w:t>
      </w:r>
      <w:proofErr w:type="spellEnd"/>
      <w:r w:rsidRPr="004D2FE6">
        <w:rPr>
          <w:sz w:val="28"/>
          <w:szCs w:val="28"/>
          <w:lang w:val="uk-UA"/>
        </w:rPr>
        <w:t xml:space="preserve"> А. В. Методи та засоби захисту інформації [Електронний ресурс] / А. В. </w:t>
      </w:r>
      <w:proofErr w:type="spellStart"/>
      <w:r w:rsidRPr="004D2FE6">
        <w:rPr>
          <w:sz w:val="28"/>
          <w:szCs w:val="28"/>
          <w:lang w:val="uk-UA"/>
        </w:rPr>
        <w:t>Біляєв</w:t>
      </w:r>
      <w:proofErr w:type="spellEnd"/>
      <w:r w:rsidRPr="004D2FE6">
        <w:rPr>
          <w:sz w:val="28"/>
          <w:szCs w:val="28"/>
          <w:lang w:val="uk-UA"/>
        </w:rPr>
        <w:t xml:space="preserve">. 2000. – Режим доступу до ресурсу: http:// www.citforum.ru/internet/infsecure/its2000_01.shtml. </w:t>
      </w:r>
    </w:p>
    <w:p w14:paraId="42415E55" w14:textId="23AE2929" w:rsidR="006066C3" w:rsidRPr="004D2FE6" w:rsidRDefault="006066C3" w:rsidP="006066C3">
      <w:pPr>
        <w:pStyle w:val="a4"/>
        <w:numPr>
          <w:ilvl w:val="0"/>
          <w:numId w:val="10"/>
        </w:numPr>
        <w:tabs>
          <w:tab w:val="right" w:pos="1134"/>
        </w:tabs>
        <w:ind w:left="0" w:firstLine="709"/>
        <w:rPr>
          <w:rFonts w:eastAsiaTheme="minorHAnsi"/>
          <w:szCs w:val="28"/>
        </w:rPr>
      </w:pPr>
      <w:proofErr w:type="spellStart"/>
      <w:r w:rsidRPr="004D2FE6">
        <w:rPr>
          <w:color w:val="000000"/>
          <w:szCs w:val="28"/>
          <w:shd w:val="clear" w:color="auto" w:fill="FFFFFF"/>
        </w:rPr>
        <w:t>Колбін</w:t>
      </w:r>
      <w:proofErr w:type="spellEnd"/>
      <w:r w:rsidRPr="004D2FE6">
        <w:rPr>
          <w:color w:val="000000"/>
          <w:szCs w:val="28"/>
          <w:shd w:val="clear" w:color="auto" w:fill="FFFFFF"/>
        </w:rPr>
        <w:t xml:space="preserve"> Р. В. Глобальні та локальні мережі: створення, налаштування та використання / Р. В. </w:t>
      </w:r>
      <w:proofErr w:type="spellStart"/>
      <w:r w:rsidRPr="004D2FE6">
        <w:rPr>
          <w:color w:val="000000"/>
          <w:szCs w:val="28"/>
          <w:shd w:val="clear" w:color="auto" w:fill="FFFFFF"/>
        </w:rPr>
        <w:t>Колбін</w:t>
      </w:r>
      <w:proofErr w:type="spellEnd"/>
      <w:r w:rsidRPr="004D2FE6">
        <w:rPr>
          <w:color w:val="000000"/>
          <w:szCs w:val="28"/>
          <w:shd w:val="clear" w:color="auto" w:fill="FFFFFF"/>
        </w:rPr>
        <w:t>. М.: Біном. Лабораторія знань, 2008. – 55 с.</w:t>
      </w:r>
    </w:p>
    <w:p w14:paraId="6B6DD2CC" w14:textId="47FD26AE" w:rsidR="006066C3" w:rsidRPr="004D2FE6" w:rsidRDefault="006066C3" w:rsidP="006066C3">
      <w:pPr>
        <w:pStyle w:val="a4"/>
        <w:numPr>
          <w:ilvl w:val="0"/>
          <w:numId w:val="10"/>
        </w:numPr>
        <w:tabs>
          <w:tab w:val="right" w:pos="1134"/>
        </w:tabs>
        <w:ind w:left="0" w:firstLine="709"/>
        <w:rPr>
          <w:rFonts w:eastAsiaTheme="minorHAnsi"/>
          <w:szCs w:val="28"/>
        </w:rPr>
      </w:pPr>
      <w:r w:rsidRPr="004D2FE6">
        <w:rPr>
          <w:color w:val="000000"/>
          <w:szCs w:val="28"/>
          <w:shd w:val="clear" w:color="auto" w:fill="FFFFFF"/>
        </w:rPr>
        <w:t>Платонов В. В. Програмно-апаратні засоби забезпечення інформаційної безпеки обчислювальних мереж / В. В. Платонов. М.: Академія, 2006. – 240 с.</w:t>
      </w:r>
    </w:p>
    <w:p w14:paraId="55C1B654" w14:textId="79DE73DD" w:rsidR="006066C3" w:rsidRPr="004D2FE6" w:rsidRDefault="006066C3" w:rsidP="006066C3">
      <w:pPr>
        <w:pStyle w:val="a4"/>
        <w:numPr>
          <w:ilvl w:val="0"/>
          <w:numId w:val="10"/>
        </w:numPr>
        <w:tabs>
          <w:tab w:val="right" w:pos="1134"/>
        </w:tabs>
        <w:ind w:left="0" w:firstLine="709"/>
        <w:rPr>
          <w:rFonts w:eastAsiaTheme="minorHAnsi"/>
          <w:szCs w:val="28"/>
        </w:rPr>
      </w:pPr>
      <w:r w:rsidRPr="004D2FE6">
        <w:rPr>
          <w:color w:val="000000"/>
          <w:szCs w:val="28"/>
          <w:shd w:val="clear" w:color="auto" w:fill="FFFFFF"/>
        </w:rPr>
        <w:t xml:space="preserve">Алгоритми: побудова та створення / </w:t>
      </w:r>
      <w:proofErr w:type="spellStart"/>
      <w:r w:rsidRPr="004D2FE6">
        <w:rPr>
          <w:color w:val="000000"/>
          <w:szCs w:val="28"/>
          <w:shd w:val="clear" w:color="auto" w:fill="FFFFFF"/>
        </w:rPr>
        <w:t>Т.Корман</w:t>
      </w:r>
      <w:proofErr w:type="spellEnd"/>
      <w:r w:rsidRPr="004D2FE6">
        <w:rPr>
          <w:color w:val="000000"/>
          <w:szCs w:val="28"/>
          <w:shd w:val="clear" w:color="auto" w:fill="FFFFFF"/>
        </w:rPr>
        <w:t xml:space="preserve">, Ч. </w:t>
      </w:r>
      <w:proofErr w:type="spellStart"/>
      <w:r w:rsidRPr="004D2FE6">
        <w:rPr>
          <w:color w:val="000000"/>
          <w:szCs w:val="28"/>
          <w:shd w:val="clear" w:color="auto" w:fill="FFFFFF"/>
        </w:rPr>
        <w:t>Лейзерсон</w:t>
      </w:r>
      <w:proofErr w:type="spellEnd"/>
      <w:r w:rsidRPr="004D2FE6">
        <w:rPr>
          <w:color w:val="000000"/>
          <w:szCs w:val="28"/>
          <w:shd w:val="clear" w:color="auto" w:fill="FFFFFF"/>
        </w:rPr>
        <w:t xml:space="preserve">, Р. </w:t>
      </w:r>
      <w:proofErr w:type="spellStart"/>
      <w:r w:rsidRPr="004D2FE6">
        <w:rPr>
          <w:color w:val="000000"/>
          <w:szCs w:val="28"/>
          <w:shd w:val="clear" w:color="auto" w:fill="FFFFFF"/>
        </w:rPr>
        <w:t>Рівест</w:t>
      </w:r>
      <w:proofErr w:type="spellEnd"/>
      <w:r w:rsidRPr="004D2FE6">
        <w:rPr>
          <w:color w:val="000000"/>
          <w:szCs w:val="28"/>
          <w:shd w:val="clear" w:color="auto" w:fill="FFFFFF"/>
        </w:rPr>
        <w:t xml:space="preserve">, К. </w:t>
      </w:r>
      <w:proofErr w:type="spellStart"/>
      <w:r w:rsidRPr="004D2FE6">
        <w:rPr>
          <w:color w:val="000000"/>
          <w:szCs w:val="28"/>
          <w:shd w:val="clear" w:color="auto" w:fill="FFFFFF"/>
        </w:rPr>
        <w:t>Штайн</w:t>
      </w:r>
      <w:proofErr w:type="spellEnd"/>
      <w:r w:rsidRPr="004D2FE6">
        <w:rPr>
          <w:color w:val="000000"/>
          <w:szCs w:val="28"/>
          <w:shd w:val="clear" w:color="auto" w:fill="FFFFFF"/>
        </w:rPr>
        <w:t>. М.: Видавничий дім "Вільямс", 2007. – 1296 с. – (2).</w:t>
      </w:r>
    </w:p>
    <w:p w14:paraId="5DE91A14" w14:textId="3AC94E01" w:rsidR="00BA0861" w:rsidRDefault="006066C3" w:rsidP="00E57793">
      <w:pPr>
        <w:pStyle w:val="Default"/>
        <w:numPr>
          <w:ilvl w:val="0"/>
          <w:numId w:val="10"/>
        </w:numPr>
        <w:tabs>
          <w:tab w:val="right" w:pos="1134"/>
        </w:tabs>
        <w:spacing w:line="360" w:lineRule="auto"/>
        <w:ind w:left="0" w:firstLine="709"/>
        <w:jc w:val="both"/>
        <w:rPr>
          <w:sz w:val="28"/>
          <w:szCs w:val="28"/>
          <w:lang w:val="uk-UA"/>
        </w:rPr>
      </w:pPr>
      <w:r w:rsidRPr="004D2FE6">
        <w:rPr>
          <w:sz w:val="28"/>
          <w:szCs w:val="28"/>
          <w:lang w:val="uk-UA"/>
        </w:rPr>
        <w:t xml:space="preserve">А.Г. </w:t>
      </w:r>
      <w:proofErr w:type="spellStart"/>
      <w:r w:rsidRPr="004D2FE6">
        <w:rPr>
          <w:sz w:val="28"/>
          <w:szCs w:val="28"/>
          <w:lang w:val="uk-UA"/>
        </w:rPr>
        <w:t>Микитишин</w:t>
      </w:r>
      <w:proofErr w:type="spellEnd"/>
      <w:r w:rsidRPr="004D2FE6">
        <w:rPr>
          <w:sz w:val="28"/>
          <w:szCs w:val="28"/>
          <w:lang w:val="uk-UA"/>
        </w:rPr>
        <w:t xml:space="preserve">, М.М. Митник, П.Д. </w:t>
      </w:r>
      <w:proofErr w:type="spellStart"/>
      <w:r w:rsidRPr="004D2FE6">
        <w:rPr>
          <w:sz w:val="28"/>
          <w:szCs w:val="28"/>
          <w:lang w:val="uk-UA"/>
        </w:rPr>
        <w:t>Стухляк</w:t>
      </w:r>
      <w:proofErr w:type="spellEnd"/>
      <w:r w:rsidRPr="004D2FE6">
        <w:rPr>
          <w:sz w:val="28"/>
          <w:szCs w:val="28"/>
          <w:lang w:val="uk-UA"/>
        </w:rPr>
        <w:t xml:space="preserve">, В.В. Пасічник Комп’ютерні мережі [навчальний посібник] – Львів, «Магнолія 2006», 2013. – 256 с. </w:t>
      </w:r>
    </w:p>
    <w:p w14:paraId="57C24917" w14:textId="77777777" w:rsidR="00BA0861" w:rsidRDefault="00BA0861">
      <w:pPr>
        <w:autoSpaceDE/>
        <w:autoSpaceDN/>
        <w:spacing w:after="160" w:line="259" w:lineRule="auto"/>
        <w:ind w:firstLine="0"/>
        <w:jc w:val="left"/>
        <w:rPr>
          <w:rFonts w:eastAsiaTheme="minorHAnsi" w:cs="Times New Roman"/>
          <w:color w:val="000000"/>
          <w:szCs w:val="28"/>
          <w:lang w:eastAsia="en-US"/>
        </w:rPr>
      </w:pPr>
      <w:r>
        <w:rPr>
          <w:szCs w:val="28"/>
        </w:rPr>
        <w:br w:type="page"/>
      </w:r>
    </w:p>
    <w:p w14:paraId="1F975F72" w14:textId="77777777" w:rsidR="00171F71" w:rsidRPr="00B51FB5" w:rsidRDefault="00171F71" w:rsidP="00171F71">
      <w:pPr>
        <w:pStyle w:val="1"/>
        <w:spacing w:after="0"/>
        <w:jc w:val="center"/>
        <w:rPr>
          <w:b w:val="0"/>
          <w:bCs/>
          <w:lang w:val="ru-RU"/>
        </w:rPr>
      </w:pPr>
      <w:bookmarkStart w:id="22" w:name="_Toc58703945"/>
      <w:r w:rsidRPr="00B51FB5">
        <w:rPr>
          <w:bCs/>
          <w:lang w:val="ru-RU"/>
        </w:rPr>
        <w:lastRenderedPageBreak/>
        <w:t>ДОДАТОК А</w:t>
      </w:r>
      <w:bookmarkEnd w:id="22"/>
    </w:p>
    <w:p w14:paraId="0D356CDD" w14:textId="77777777" w:rsidR="00171F71" w:rsidRDefault="00171F71" w:rsidP="00171F71">
      <w:pPr>
        <w:jc w:val="center"/>
        <w:rPr>
          <w:b/>
          <w:bCs/>
          <w:lang w:val="ru-RU"/>
        </w:rPr>
      </w:pPr>
      <w:r w:rsidRPr="00B51FB5">
        <w:rPr>
          <w:b/>
          <w:bCs/>
          <w:lang w:val="ru-RU"/>
        </w:rPr>
        <w:t>ТЕХНІЧНЕ ЗАВДАННЯ</w:t>
      </w:r>
    </w:p>
    <w:p w14:paraId="559E0298" w14:textId="77777777" w:rsidR="00171F71" w:rsidRPr="002B573B" w:rsidRDefault="00171F71" w:rsidP="00171F71">
      <w:pPr>
        <w:jc w:val="center"/>
        <w:rPr>
          <w:b/>
          <w:bCs/>
          <w:szCs w:val="28"/>
          <w:lang w:val="ru-RU"/>
        </w:rPr>
      </w:pPr>
    </w:p>
    <w:p w14:paraId="29D676C8" w14:textId="77777777" w:rsidR="00171F71" w:rsidRPr="00171F71" w:rsidRDefault="00171F71" w:rsidP="00171F71">
      <w:pPr>
        <w:pStyle w:val="a3"/>
        <w:spacing w:before="0" w:beforeAutospacing="0" w:after="0" w:afterAutospacing="0" w:line="360" w:lineRule="auto"/>
        <w:rPr>
          <w:sz w:val="28"/>
          <w:szCs w:val="28"/>
          <w:lang w:val="uk-UA"/>
        </w:rPr>
      </w:pPr>
      <w:r w:rsidRPr="00171F71">
        <w:rPr>
          <w:sz w:val="28"/>
          <w:szCs w:val="28"/>
          <w:lang w:val="uk-UA"/>
        </w:rPr>
        <w:t xml:space="preserve">На розробку і конфігурування </w:t>
      </w:r>
      <w:proofErr w:type="spellStart"/>
      <w:r w:rsidRPr="00171F71">
        <w:rPr>
          <w:sz w:val="28"/>
          <w:szCs w:val="28"/>
          <w:lang w:val="uk-UA"/>
        </w:rPr>
        <w:t>комп’ютерноі</w:t>
      </w:r>
      <w:proofErr w:type="spellEnd"/>
      <w:r w:rsidRPr="00171F71">
        <w:rPr>
          <w:sz w:val="28"/>
          <w:szCs w:val="28"/>
          <w:lang w:val="uk-UA"/>
        </w:rPr>
        <w:t xml:space="preserve">̈ мережі </w:t>
      </w:r>
    </w:p>
    <w:p w14:paraId="2397B046" w14:textId="77777777" w:rsidR="00171F71" w:rsidRPr="00171F71" w:rsidRDefault="00171F71" w:rsidP="00171F71">
      <w:pPr>
        <w:pStyle w:val="a3"/>
        <w:numPr>
          <w:ilvl w:val="0"/>
          <w:numId w:val="11"/>
        </w:numPr>
        <w:spacing w:before="0" w:beforeAutospacing="0" w:after="0" w:afterAutospacing="0" w:line="360" w:lineRule="auto"/>
        <w:jc w:val="both"/>
        <w:rPr>
          <w:sz w:val="28"/>
          <w:szCs w:val="28"/>
          <w:lang w:val="uk-UA"/>
        </w:rPr>
      </w:pPr>
      <w:r w:rsidRPr="00171F71">
        <w:rPr>
          <w:sz w:val="28"/>
          <w:szCs w:val="28"/>
          <w:lang w:val="uk-UA"/>
        </w:rPr>
        <w:t>Область застосування – комп’ютерні мережі.</w:t>
      </w:r>
    </w:p>
    <w:p w14:paraId="0D522A33" w14:textId="77777777" w:rsidR="00171F71" w:rsidRPr="00171F71" w:rsidRDefault="00171F71" w:rsidP="00171F71">
      <w:pPr>
        <w:pStyle w:val="a3"/>
        <w:numPr>
          <w:ilvl w:val="0"/>
          <w:numId w:val="11"/>
        </w:numPr>
        <w:spacing w:before="0" w:beforeAutospacing="0" w:after="0" w:afterAutospacing="0" w:line="360" w:lineRule="auto"/>
        <w:jc w:val="both"/>
        <w:rPr>
          <w:sz w:val="28"/>
          <w:szCs w:val="28"/>
          <w:lang w:val="uk-UA"/>
        </w:rPr>
      </w:pPr>
      <w:r w:rsidRPr="00171F71">
        <w:rPr>
          <w:sz w:val="28"/>
          <w:szCs w:val="28"/>
          <w:lang w:val="uk-UA"/>
        </w:rPr>
        <w:t>Основна розробка – робочий навчальний план</w:t>
      </w:r>
    </w:p>
    <w:p w14:paraId="2429A5EB" w14:textId="77777777" w:rsidR="00171F71" w:rsidRPr="00171F71" w:rsidRDefault="00171F71" w:rsidP="00171F71">
      <w:pPr>
        <w:pStyle w:val="a3"/>
        <w:numPr>
          <w:ilvl w:val="0"/>
          <w:numId w:val="11"/>
        </w:numPr>
        <w:spacing w:before="0" w:beforeAutospacing="0" w:after="0" w:afterAutospacing="0" w:line="360" w:lineRule="auto"/>
        <w:jc w:val="both"/>
        <w:rPr>
          <w:sz w:val="28"/>
          <w:szCs w:val="28"/>
          <w:lang w:val="uk-UA"/>
        </w:rPr>
      </w:pPr>
      <w:r w:rsidRPr="00171F71">
        <w:rPr>
          <w:sz w:val="28"/>
          <w:szCs w:val="28"/>
          <w:lang w:val="uk-UA"/>
        </w:rPr>
        <w:t>Мета та експлуатаційне призначення:</w:t>
      </w:r>
    </w:p>
    <w:p w14:paraId="6CCEF578" w14:textId="77777777" w:rsidR="00171F71" w:rsidRPr="00171F71" w:rsidRDefault="00171F71" w:rsidP="00171F71">
      <w:pPr>
        <w:pStyle w:val="a3"/>
        <w:numPr>
          <w:ilvl w:val="1"/>
          <w:numId w:val="11"/>
        </w:numPr>
        <w:spacing w:before="0" w:beforeAutospacing="0" w:after="0" w:afterAutospacing="0" w:line="360" w:lineRule="auto"/>
        <w:jc w:val="both"/>
        <w:rPr>
          <w:sz w:val="28"/>
          <w:szCs w:val="28"/>
          <w:lang w:val="uk-UA"/>
        </w:rPr>
      </w:pPr>
      <w:r w:rsidRPr="00171F71">
        <w:rPr>
          <w:sz w:val="28"/>
          <w:szCs w:val="28"/>
          <w:lang w:val="uk-UA"/>
        </w:rPr>
        <w:t>мета - отримання практичних навичок проектування та конфігурування комп’ютерних мереж;</w:t>
      </w:r>
    </w:p>
    <w:p w14:paraId="5AABF946" w14:textId="2CC87301" w:rsidR="00171F71" w:rsidRPr="00171F71" w:rsidRDefault="00171F71" w:rsidP="00171F71">
      <w:pPr>
        <w:pStyle w:val="a3"/>
        <w:numPr>
          <w:ilvl w:val="1"/>
          <w:numId w:val="11"/>
        </w:numPr>
        <w:spacing w:before="0" w:beforeAutospacing="0" w:after="0" w:afterAutospacing="0" w:line="360" w:lineRule="auto"/>
        <w:jc w:val="both"/>
        <w:rPr>
          <w:sz w:val="28"/>
          <w:szCs w:val="28"/>
          <w:lang w:val="uk-UA"/>
        </w:rPr>
      </w:pPr>
      <w:r w:rsidRPr="00171F71">
        <w:rPr>
          <w:sz w:val="28"/>
          <w:szCs w:val="28"/>
          <w:lang w:val="uk-UA"/>
        </w:rPr>
        <w:t>призначення розробки – навчальна курсова робота із дисципліни «Комп’ютерні системи та мережі (Рівень D - Безпека комп`ютерних систем)»;</w:t>
      </w:r>
    </w:p>
    <w:p w14:paraId="1286D5DD" w14:textId="4FFA28DB" w:rsidR="00171F71" w:rsidRPr="00171F71" w:rsidRDefault="00171F71" w:rsidP="00171F71">
      <w:pPr>
        <w:pStyle w:val="a3"/>
        <w:numPr>
          <w:ilvl w:val="0"/>
          <w:numId w:val="11"/>
        </w:numPr>
        <w:spacing w:before="0" w:beforeAutospacing="0" w:after="0" w:afterAutospacing="0" w:line="360" w:lineRule="auto"/>
        <w:jc w:val="both"/>
        <w:rPr>
          <w:sz w:val="28"/>
          <w:szCs w:val="28"/>
          <w:lang w:val="uk-UA"/>
        </w:rPr>
      </w:pPr>
      <w:r w:rsidRPr="00171F71">
        <w:rPr>
          <w:sz w:val="28"/>
          <w:szCs w:val="28"/>
          <w:lang w:val="uk-UA"/>
        </w:rPr>
        <w:t xml:space="preserve">Джерела розробки – індивідуальне завдання на </w:t>
      </w:r>
      <w:proofErr w:type="spellStart"/>
      <w:r w:rsidRPr="00171F71">
        <w:rPr>
          <w:sz w:val="28"/>
          <w:szCs w:val="28"/>
          <w:lang w:val="uk-UA"/>
        </w:rPr>
        <w:t>курсовии</w:t>
      </w:r>
      <w:proofErr w:type="spellEnd"/>
      <w:r w:rsidRPr="00171F71">
        <w:rPr>
          <w:sz w:val="28"/>
          <w:szCs w:val="28"/>
          <w:lang w:val="uk-UA"/>
        </w:rPr>
        <w:t xml:space="preserve">̆ проект із дисципліни, технічні </w:t>
      </w:r>
      <w:proofErr w:type="spellStart"/>
      <w:r w:rsidRPr="00171F71">
        <w:rPr>
          <w:sz w:val="28"/>
          <w:szCs w:val="28"/>
          <w:lang w:val="uk-UA"/>
        </w:rPr>
        <w:t>рекомендаціі</w:t>
      </w:r>
      <w:proofErr w:type="spellEnd"/>
      <w:r w:rsidRPr="00171F71">
        <w:rPr>
          <w:sz w:val="28"/>
          <w:szCs w:val="28"/>
          <w:lang w:val="uk-UA"/>
        </w:rPr>
        <w:t>̈ щодо проектування локальних та розподілених мереж та інші технічні матеріали для налаштування окремих компонентів мережі.</w:t>
      </w:r>
    </w:p>
    <w:p w14:paraId="59C7342F" w14:textId="77777777" w:rsidR="00171F71" w:rsidRPr="00171F71" w:rsidRDefault="00171F71" w:rsidP="00171F71">
      <w:pPr>
        <w:pStyle w:val="a3"/>
        <w:numPr>
          <w:ilvl w:val="0"/>
          <w:numId w:val="11"/>
        </w:numPr>
        <w:spacing w:before="0" w:beforeAutospacing="0" w:after="0" w:afterAutospacing="0" w:line="360" w:lineRule="auto"/>
        <w:jc w:val="both"/>
        <w:rPr>
          <w:sz w:val="28"/>
          <w:szCs w:val="28"/>
          <w:lang w:val="uk-UA"/>
        </w:rPr>
      </w:pPr>
      <w:r w:rsidRPr="00171F71">
        <w:rPr>
          <w:sz w:val="28"/>
          <w:szCs w:val="28"/>
          <w:lang w:val="uk-UA"/>
        </w:rPr>
        <w:t>Технічні вимоги</w:t>
      </w:r>
    </w:p>
    <w:p w14:paraId="4A29D20E" w14:textId="77777777" w:rsidR="00171F71" w:rsidRPr="00171F71" w:rsidRDefault="00171F71" w:rsidP="00171F71">
      <w:pPr>
        <w:pStyle w:val="a3"/>
        <w:numPr>
          <w:ilvl w:val="1"/>
          <w:numId w:val="11"/>
        </w:numPr>
        <w:spacing w:before="0" w:beforeAutospacing="0" w:after="0" w:afterAutospacing="0" w:line="360" w:lineRule="auto"/>
        <w:jc w:val="both"/>
        <w:rPr>
          <w:sz w:val="28"/>
          <w:szCs w:val="28"/>
          <w:lang w:val="uk-UA"/>
        </w:rPr>
      </w:pPr>
      <w:r w:rsidRPr="00171F71">
        <w:rPr>
          <w:sz w:val="28"/>
          <w:szCs w:val="28"/>
          <w:lang w:val="uk-UA"/>
        </w:rPr>
        <w:t xml:space="preserve">Мережа складається з трьох окремих LAN, що об’єднуються WAN мережею, побудованою на основі технології̈ віртуальних каналів. </w:t>
      </w:r>
    </w:p>
    <w:p w14:paraId="416C3AE7" w14:textId="77777777" w:rsidR="00171F71" w:rsidRPr="00171F71" w:rsidRDefault="00171F71" w:rsidP="00171F71">
      <w:pPr>
        <w:pStyle w:val="a3"/>
        <w:numPr>
          <w:ilvl w:val="1"/>
          <w:numId w:val="11"/>
        </w:numPr>
        <w:spacing w:before="0" w:beforeAutospacing="0" w:after="0" w:afterAutospacing="0" w:line="360" w:lineRule="auto"/>
        <w:jc w:val="both"/>
        <w:rPr>
          <w:sz w:val="28"/>
          <w:szCs w:val="28"/>
          <w:lang w:val="uk-UA"/>
        </w:rPr>
      </w:pPr>
      <w:r w:rsidRPr="00171F71">
        <w:rPr>
          <w:sz w:val="28"/>
          <w:szCs w:val="28"/>
          <w:lang w:val="uk-UA"/>
        </w:rPr>
        <w:t>Вимоги для проектування LAN1</w:t>
      </w:r>
    </w:p>
    <w:p w14:paraId="701C8542"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Адреса мережі 10.0.3.0</w:t>
      </w:r>
    </w:p>
    <w:p w14:paraId="113130E9"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Складається з п’яти сегментів, кількість робочих станцій в кожному з яких становить: 60, 5, 13, 27, 25.</w:t>
      </w:r>
    </w:p>
    <w:p w14:paraId="272E1EE8"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Розподіл адресного простору має бути оптимальним;</w:t>
      </w:r>
    </w:p>
    <w:p w14:paraId="2F646FF7"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Для об’єднання окремих сегментів використовуються 4 маршрутизатори;</w:t>
      </w:r>
    </w:p>
    <w:p w14:paraId="3B282DB9"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 xml:space="preserve">З’єднання між маршрутизаторами </w:t>
      </w:r>
      <w:proofErr w:type="spellStart"/>
      <w:r w:rsidRPr="00171F71">
        <w:rPr>
          <w:sz w:val="28"/>
          <w:szCs w:val="28"/>
          <w:lang w:val="uk-UA"/>
        </w:rPr>
        <w:t>здійснюються</w:t>
      </w:r>
      <w:proofErr w:type="spellEnd"/>
      <w:r w:rsidRPr="00171F71">
        <w:rPr>
          <w:sz w:val="28"/>
          <w:szCs w:val="28"/>
          <w:lang w:val="uk-UA"/>
        </w:rPr>
        <w:t xml:space="preserve"> за допомогою </w:t>
      </w:r>
      <w:proofErr w:type="spellStart"/>
      <w:r w:rsidRPr="00171F71">
        <w:rPr>
          <w:sz w:val="28"/>
          <w:szCs w:val="28"/>
          <w:lang w:val="uk-UA"/>
        </w:rPr>
        <w:t>скрученоі</w:t>
      </w:r>
      <w:proofErr w:type="spellEnd"/>
      <w:r w:rsidRPr="00171F71">
        <w:rPr>
          <w:sz w:val="28"/>
          <w:szCs w:val="28"/>
          <w:lang w:val="uk-UA"/>
        </w:rPr>
        <w:t>̈ пари;</w:t>
      </w:r>
    </w:p>
    <w:p w14:paraId="0F6EE7A1"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 xml:space="preserve">Для обмеження проходження трафіку з одного сегменту в інший мають бути застосовані стандартні і розширені ACL. Стандартні </w:t>
      </w:r>
      <w:r w:rsidRPr="00171F71">
        <w:rPr>
          <w:sz w:val="28"/>
          <w:szCs w:val="28"/>
          <w:lang w:val="uk-UA"/>
        </w:rPr>
        <w:lastRenderedPageBreak/>
        <w:t xml:space="preserve">списки мають заборонити проходження трафіку з мереж NET1 NET3 та NET5 відповідно до мереж NET2 NET4 та NET6. Розширені ACL мають заборонити проходження трафіку протоколів DNS, FINGER та FTP з NET1 до NET4 та HTTP HTTPS та ICMP з NET3 до NET5. ACL необхідно розмістити в </w:t>
      </w:r>
      <w:proofErr w:type="spellStart"/>
      <w:r w:rsidRPr="00171F71">
        <w:rPr>
          <w:sz w:val="28"/>
          <w:szCs w:val="28"/>
          <w:lang w:val="uk-UA"/>
        </w:rPr>
        <w:t>найбільш</w:t>
      </w:r>
      <w:proofErr w:type="spellEnd"/>
      <w:r w:rsidRPr="00171F71">
        <w:rPr>
          <w:sz w:val="28"/>
          <w:szCs w:val="28"/>
          <w:lang w:val="uk-UA"/>
        </w:rPr>
        <w:t xml:space="preserve"> вдалому місці.</w:t>
      </w:r>
    </w:p>
    <w:p w14:paraId="2CB8C1AA"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У середині мережі використовується статична маршрутизація.</w:t>
      </w:r>
    </w:p>
    <w:p w14:paraId="46EA56BF"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 xml:space="preserve">На маршрутизаторах Rt2-Rt4 налаштувати DHCP-сервіс і забезпечити динамічне призначення адрес </w:t>
      </w:r>
      <w:proofErr w:type="spellStart"/>
      <w:r w:rsidRPr="00171F71">
        <w:rPr>
          <w:sz w:val="28"/>
          <w:szCs w:val="28"/>
          <w:lang w:val="uk-UA"/>
        </w:rPr>
        <w:t>хостам</w:t>
      </w:r>
      <w:proofErr w:type="spellEnd"/>
      <w:r w:rsidRPr="00171F71">
        <w:rPr>
          <w:sz w:val="28"/>
          <w:szCs w:val="28"/>
          <w:lang w:val="uk-UA"/>
        </w:rPr>
        <w:t xml:space="preserve"> в мережах Net1- Net5.</w:t>
      </w:r>
    </w:p>
    <w:p w14:paraId="270EBBE0"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 xml:space="preserve">На маршрутизаторі Rt2 налаштовано сервіс </w:t>
      </w:r>
      <w:proofErr w:type="spellStart"/>
      <w:r w:rsidRPr="00171F71">
        <w:rPr>
          <w:sz w:val="28"/>
          <w:szCs w:val="28"/>
          <w:lang w:val="uk-UA"/>
        </w:rPr>
        <w:t>трансляціі</w:t>
      </w:r>
      <w:proofErr w:type="spellEnd"/>
      <w:r w:rsidRPr="00171F71">
        <w:rPr>
          <w:sz w:val="28"/>
          <w:szCs w:val="28"/>
          <w:lang w:val="uk-UA"/>
        </w:rPr>
        <w:t>̈ адрес NAT.</w:t>
      </w:r>
    </w:p>
    <w:p w14:paraId="7B4A35B8" w14:textId="77777777" w:rsidR="00171F71" w:rsidRPr="00171F71" w:rsidRDefault="00171F71" w:rsidP="00171F71">
      <w:pPr>
        <w:pStyle w:val="a3"/>
        <w:numPr>
          <w:ilvl w:val="1"/>
          <w:numId w:val="11"/>
        </w:numPr>
        <w:spacing w:before="0" w:beforeAutospacing="0" w:after="0" w:afterAutospacing="0" w:line="360" w:lineRule="auto"/>
        <w:jc w:val="both"/>
        <w:rPr>
          <w:sz w:val="28"/>
          <w:szCs w:val="28"/>
          <w:lang w:val="uk-UA"/>
        </w:rPr>
      </w:pPr>
      <w:r w:rsidRPr="00171F71">
        <w:rPr>
          <w:sz w:val="28"/>
          <w:szCs w:val="28"/>
          <w:lang w:val="uk-UA"/>
        </w:rPr>
        <w:t>Вимоги для проектування LAN2</w:t>
      </w:r>
    </w:p>
    <w:p w14:paraId="68FBE0A2"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Адреса мережі 172.17.3.0/24</w:t>
      </w:r>
    </w:p>
    <w:p w14:paraId="21E58C62"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Складається з 5 сегментів, в яких розташовані ПК користувачів.</w:t>
      </w:r>
    </w:p>
    <w:p w14:paraId="7E4743CB"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 xml:space="preserve">Розподілити </w:t>
      </w:r>
      <w:proofErr w:type="spellStart"/>
      <w:r w:rsidRPr="00171F71">
        <w:rPr>
          <w:sz w:val="28"/>
          <w:szCs w:val="28"/>
          <w:lang w:val="uk-UA"/>
        </w:rPr>
        <w:t>адреснии</w:t>
      </w:r>
      <w:proofErr w:type="spellEnd"/>
      <w:r w:rsidRPr="00171F71">
        <w:rPr>
          <w:sz w:val="28"/>
          <w:szCs w:val="28"/>
          <w:lang w:val="uk-UA"/>
        </w:rPr>
        <w:t>̆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w:t>
      </w:r>
    </w:p>
    <w:p w14:paraId="0F00CBCB"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 xml:space="preserve">З’єднання між маршрутизаторами Rt1-Rt2 та Rt1-Rt3 </w:t>
      </w:r>
      <w:proofErr w:type="spellStart"/>
      <w:r w:rsidRPr="00171F71">
        <w:rPr>
          <w:sz w:val="28"/>
          <w:szCs w:val="28"/>
          <w:lang w:val="uk-UA"/>
        </w:rPr>
        <w:t>здійснюється</w:t>
      </w:r>
      <w:proofErr w:type="spellEnd"/>
      <w:r w:rsidRPr="00171F71">
        <w:rPr>
          <w:sz w:val="28"/>
          <w:szCs w:val="28"/>
          <w:lang w:val="uk-UA"/>
        </w:rPr>
        <w:t xml:space="preserve"> за допомогою послідовних </w:t>
      </w:r>
      <w:proofErr w:type="spellStart"/>
      <w:r w:rsidRPr="00171F71">
        <w:rPr>
          <w:sz w:val="28"/>
          <w:szCs w:val="28"/>
          <w:lang w:val="uk-UA"/>
        </w:rPr>
        <w:t>інтерфейсів</w:t>
      </w:r>
      <w:proofErr w:type="spellEnd"/>
      <w:r w:rsidRPr="00171F71">
        <w:rPr>
          <w:sz w:val="28"/>
          <w:szCs w:val="28"/>
          <w:lang w:val="uk-UA"/>
        </w:rPr>
        <w:t xml:space="preserve"> з використанням протоколів канального рівня HDLC та РРР відповідно. Інші з’єднання виконуються за допомогою </w:t>
      </w:r>
      <w:proofErr w:type="spellStart"/>
      <w:r w:rsidRPr="00171F71">
        <w:rPr>
          <w:sz w:val="28"/>
          <w:szCs w:val="28"/>
          <w:lang w:val="uk-UA"/>
        </w:rPr>
        <w:t>скрученоі</w:t>
      </w:r>
      <w:proofErr w:type="spellEnd"/>
      <w:r w:rsidRPr="00171F71">
        <w:rPr>
          <w:sz w:val="28"/>
          <w:szCs w:val="28"/>
          <w:lang w:val="uk-UA"/>
        </w:rPr>
        <w:t>̈ пари.</w:t>
      </w:r>
    </w:p>
    <w:p w14:paraId="2C96E6C4"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Під’єднання мережі LAN2 до мережі WAN виконується через маршрутизатор Rt2.</w:t>
      </w:r>
    </w:p>
    <w:p w14:paraId="341FB3A3"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В середині мережі використовується динамічна маршрутизація на основі протоколу OSPF.</w:t>
      </w:r>
    </w:p>
    <w:p w14:paraId="3F3B442A"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 xml:space="preserve">На маршрутизаторі Rt2 налаштовано сервіс </w:t>
      </w:r>
      <w:proofErr w:type="spellStart"/>
      <w:r w:rsidRPr="00171F71">
        <w:rPr>
          <w:sz w:val="28"/>
          <w:szCs w:val="28"/>
          <w:lang w:val="uk-UA"/>
        </w:rPr>
        <w:t>трансляціі</w:t>
      </w:r>
      <w:proofErr w:type="spellEnd"/>
      <w:r w:rsidRPr="00171F71">
        <w:rPr>
          <w:sz w:val="28"/>
          <w:szCs w:val="28"/>
          <w:lang w:val="uk-UA"/>
        </w:rPr>
        <w:t>̈ адрес NAT.</w:t>
      </w:r>
    </w:p>
    <w:p w14:paraId="5FB2D1D4" w14:textId="77777777" w:rsidR="00171F71" w:rsidRPr="00171F71" w:rsidRDefault="00171F71" w:rsidP="00171F71">
      <w:pPr>
        <w:pStyle w:val="a3"/>
        <w:numPr>
          <w:ilvl w:val="1"/>
          <w:numId w:val="11"/>
        </w:numPr>
        <w:spacing w:before="0" w:beforeAutospacing="0" w:after="0" w:afterAutospacing="0" w:line="360" w:lineRule="auto"/>
        <w:jc w:val="both"/>
        <w:rPr>
          <w:sz w:val="28"/>
          <w:szCs w:val="28"/>
          <w:lang w:val="uk-UA"/>
        </w:rPr>
      </w:pPr>
      <w:r w:rsidRPr="00171F71">
        <w:rPr>
          <w:sz w:val="28"/>
          <w:szCs w:val="28"/>
          <w:lang w:val="uk-UA"/>
        </w:rPr>
        <w:t>Вимоги для проектування LAN3</w:t>
      </w:r>
    </w:p>
    <w:p w14:paraId="6A28924C"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 xml:space="preserve">Реалізована на основі комутаторів </w:t>
      </w:r>
      <w:proofErr w:type="spellStart"/>
      <w:r w:rsidRPr="00171F71">
        <w:rPr>
          <w:sz w:val="28"/>
          <w:szCs w:val="28"/>
          <w:lang w:val="uk-UA"/>
        </w:rPr>
        <w:t>Catalyst</w:t>
      </w:r>
      <w:proofErr w:type="spellEnd"/>
      <w:r w:rsidRPr="00171F71">
        <w:rPr>
          <w:sz w:val="28"/>
          <w:szCs w:val="28"/>
          <w:lang w:val="uk-UA"/>
        </w:rPr>
        <w:t xml:space="preserve"> 2960 з підтримкою </w:t>
      </w:r>
      <w:proofErr w:type="spellStart"/>
      <w:r w:rsidRPr="00171F71">
        <w:rPr>
          <w:sz w:val="28"/>
          <w:szCs w:val="28"/>
          <w:lang w:val="uk-UA"/>
        </w:rPr>
        <w:t>технологіі</w:t>
      </w:r>
      <w:proofErr w:type="spellEnd"/>
      <w:r w:rsidRPr="00171F71">
        <w:rPr>
          <w:sz w:val="28"/>
          <w:szCs w:val="28"/>
          <w:lang w:val="uk-UA"/>
        </w:rPr>
        <w:t>̈ віртуальних мереж.</w:t>
      </w:r>
    </w:p>
    <w:p w14:paraId="3181571C"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lastRenderedPageBreak/>
        <w:t xml:space="preserve">Поділена на три віртуальні сегменти, </w:t>
      </w:r>
      <w:proofErr w:type="spellStart"/>
      <w:r w:rsidRPr="00171F71">
        <w:rPr>
          <w:sz w:val="28"/>
          <w:szCs w:val="28"/>
          <w:lang w:val="uk-UA"/>
        </w:rPr>
        <w:t>кожнии</w:t>
      </w:r>
      <w:proofErr w:type="spellEnd"/>
      <w:r w:rsidRPr="00171F71">
        <w:rPr>
          <w:sz w:val="28"/>
          <w:szCs w:val="28"/>
          <w:lang w:val="uk-UA"/>
        </w:rPr>
        <w:t>̆ з яких містить по два сервери.</w:t>
      </w:r>
    </w:p>
    <w:p w14:paraId="49F79D6B"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 xml:space="preserve">На комутаторах Sw1 Sw3 до </w:t>
      </w:r>
      <w:proofErr w:type="spellStart"/>
      <w:r w:rsidRPr="00171F71">
        <w:rPr>
          <w:sz w:val="28"/>
          <w:szCs w:val="28"/>
          <w:lang w:val="uk-UA"/>
        </w:rPr>
        <w:t>Vlan</w:t>
      </w:r>
      <w:proofErr w:type="spellEnd"/>
      <w:r w:rsidRPr="00171F71">
        <w:rPr>
          <w:sz w:val="28"/>
          <w:szCs w:val="28"/>
          <w:lang w:val="uk-UA"/>
        </w:rPr>
        <w:t xml:space="preserve"> 2 належать порти FastEthernet3- FastEthernet7 та FastEthernet6-FastEthernet9 відповідно, до </w:t>
      </w:r>
      <w:proofErr w:type="spellStart"/>
      <w:r w:rsidRPr="00171F71">
        <w:rPr>
          <w:sz w:val="28"/>
          <w:szCs w:val="28"/>
          <w:lang w:val="uk-UA"/>
        </w:rPr>
        <w:t>Vlan</w:t>
      </w:r>
      <w:proofErr w:type="spellEnd"/>
      <w:r w:rsidRPr="00171F71">
        <w:rPr>
          <w:sz w:val="28"/>
          <w:szCs w:val="28"/>
          <w:lang w:val="uk-UA"/>
        </w:rPr>
        <w:t xml:space="preserve"> 3 FastEthernet9-FastEthernet15 та FastEthernet15-FastEthernet18 відповідно.</w:t>
      </w:r>
    </w:p>
    <w:p w14:paraId="3B5F0051"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 xml:space="preserve">З’єднання між комутаторами </w:t>
      </w:r>
      <w:proofErr w:type="spellStart"/>
      <w:r w:rsidRPr="00171F71">
        <w:rPr>
          <w:sz w:val="28"/>
          <w:szCs w:val="28"/>
          <w:lang w:val="uk-UA"/>
        </w:rPr>
        <w:t>здійснюються</w:t>
      </w:r>
      <w:proofErr w:type="spellEnd"/>
      <w:r w:rsidRPr="00171F71">
        <w:rPr>
          <w:sz w:val="28"/>
          <w:szCs w:val="28"/>
          <w:lang w:val="uk-UA"/>
        </w:rPr>
        <w:t xml:space="preserve"> за допомогою </w:t>
      </w:r>
      <w:proofErr w:type="spellStart"/>
      <w:r w:rsidRPr="00171F71">
        <w:rPr>
          <w:sz w:val="28"/>
          <w:szCs w:val="28"/>
          <w:lang w:val="uk-UA"/>
        </w:rPr>
        <w:t>скрученоі</w:t>
      </w:r>
      <w:proofErr w:type="spellEnd"/>
      <w:r w:rsidRPr="00171F71">
        <w:rPr>
          <w:sz w:val="28"/>
          <w:szCs w:val="28"/>
          <w:lang w:val="uk-UA"/>
        </w:rPr>
        <w:t xml:space="preserve">̈ пари і </w:t>
      </w:r>
      <w:proofErr w:type="spellStart"/>
      <w:r w:rsidRPr="00171F71">
        <w:rPr>
          <w:sz w:val="28"/>
          <w:szCs w:val="28"/>
          <w:lang w:val="uk-UA"/>
        </w:rPr>
        <w:t>технологіі</w:t>
      </w:r>
      <w:proofErr w:type="spellEnd"/>
      <w:r w:rsidRPr="00171F71">
        <w:rPr>
          <w:sz w:val="28"/>
          <w:szCs w:val="28"/>
          <w:lang w:val="uk-UA"/>
        </w:rPr>
        <w:t xml:space="preserve">̈ </w:t>
      </w:r>
      <w:proofErr w:type="spellStart"/>
      <w:r w:rsidRPr="00171F71">
        <w:rPr>
          <w:sz w:val="28"/>
          <w:szCs w:val="28"/>
          <w:lang w:val="uk-UA"/>
        </w:rPr>
        <w:t>Gigabit</w:t>
      </w:r>
      <w:proofErr w:type="spellEnd"/>
      <w:r w:rsidRPr="00171F71">
        <w:rPr>
          <w:sz w:val="28"/>
          <w:szCs w:val="28"/>
          <w:lang w:val="uk-UA"/>
        </w:rPr>
        <w:t xml:space="preserve"> Ethernet.</w:t>
      </w:r>
    </w:p>
    <w:p w14:paraId="469BF339"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В віртуальних мережах VLAN1, VLAN2 та VLAN3 використовуються адреси 141.134.0.0 7.0.0.0 та 92.0.0.0 відповідно.</w:t>
      </w:r>
    </w:p>
    <w:p w14:paraId="67CEBCB4" w14:textId="77777777" w:rsidR="00171F71" w:rsidRPr="00171F71" w:rsidRDefault="00171F71" w:rsidP="00171F71">
      <w:pPr>
        <w:pStyle w:val="a3"/>
        <w:numPr>
          <w:ilvl w:val="1"/>
          <w:numId w:val="11"/>
        </w:numPr>
        <w:spacing w:before="0" w:beforeAutospacing="0" w:after="0" w:afterAutospacing="0" w:line="360" w:lineRule="auto"/>
        <w:jc w:val="both"/>
        <w:rPr>
          <w:sz w:val="28"/>
          <w:szCs w:val="28"/>
          <w:lang w:val="uk-UA"/>
        </w:rPr>
      </w:pPr>
      <w:r w:rsidRPr="00171F71">
        <w:rPr>
          <w:sz w:val="28"/>
          <w:szCs w:val="28"/>
          <w:lang w:val="uk-UA"/>
        </w:rPr>
        <w:t>Вимоги для проектування WAN</w:t>
      </w:r>
    </w:p>
    <w:p w14:paraId="012A2DEB"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 xml:space="preserve">Об’єднання локальних мереж </w:t>
      </w:r>
      <w:proofErr w:type="spellStart"/>
      <w:r w:rsidRPr="00171F71">
        <w:rPr>
          <w:sz w:val="28"/>
          <w:szCs w:val="28"/>
          <w:lang w:val="uk-UA"/>
        </w:rPr>
        <w:t>здійснюється</w:t>
      </w:r>
      <w:proofErr w:type="spellEnd"/>
      <w:r w:rsidRPr="00171F71">
        <w:rPr>
          <w:sz w:val="28"/>
          <w:szCs w:val="28"/>
          <w:lang w:val="uk-UA"/>
        </w:rPr>
        <w:t xml:space="preserve"> за допомогою </w:t>
      </w:r>
      <w:proofErr w:type="spellStart"/>
      <w:r w:rsidRPr="00171F71">
        <w:rPr>
          <w:sz w:val="28"/>
          <w:szCs w:val="28"/>
          <w:lang w:val="uk-UA"/>
        </w:rPr>
        <w:t>Frame</w:t>
      </w:r>
      <w:proofErr w:type="spellEnd"/>
      <w:r w:rsidRPr="00171F71">
        <w:rPr>
          <w:sz w:val="28"/>
          <w:szCs w:val="28"/>
          <w:lang w:val="uk-UA"/>
        </w:rPr>
        <w:t xml:space="preserve"> </w:t>
      </w:r>
      <w:proofErr w:type="spellStart"/>
      <w:r w:rsidRPr="00171F71">
        <w:rPr>
          <w:sz w:val="28"/>
          <w:szCs w:val="28"/>
          <w:lang w:val="uk-UA"/>
        </w:rPr>
        <w:t>Relay</w:t>
      </w:r>
      <w:proofErr w:type="spellEnd"/>
      <w:r w:rsidRPr="00171F71">
        <w:rPr>
          <w:sz w:val="28"/>
          <w:szCs w:val="28"/>
          <w:lang w:val="uk-UA"/>
        </w:rPr>
        <w:t xml:space="preserve"> комутатора з використанням </w:t>
      </w:r>
      <w:proofErr w:type="spellStart"/>
      <w:r w:rsidRPr="00171F71">
        <w:rPr>
          <w:sz w:val="28"/>
          <w:szCs w:val="28"/>
          <w:lang w:val="uk-UA"/>
        </w:rPr>
        <w:t>топологіі</w:t>
      </w:r>
      <w:proofErr w:type="spellEnd"/>
      <w:r w:rsidRPr="00171F71">
        <w:rPr>
          <w:sz w:val="28"/>
          <w:szCs w:val="28"/>
          <w:lang w:val="uk-UA"/>
        </w:rPr>
        <w:t xml:space="preserve">̈ </w:t>
      </w:r>
      <w:proofErr w:type="spellStart"/>
      <w:r w:rsidRPr="00171F71">
        <w:rPr>
          <w:sz w:val="28"/>
          <w:szCs w:val="28"/>
          <w:lang w:val="uk-UA"/>
        </w:rPr>
        <w:t>Full</w:t>
      </w:r>
      <w:proofErr w:type="spellEnd"/>
      <w:r w:rsidRPr="00171F71">
        <w:rPr>
          <w:sz w:val="28"/>
          <w:szCs w:val="28"/>
          <w:lang w:val="uk-UA"/>
        </w:rPr>
        <w:t xml:space="preserve"> </w:t>
      </w:r>
      <w:proofErr w:type="spellStart"/>
      <w:r w:rsidRPr="00171F71">
        <w:rPr>
          <w:sz w:val="28"/>
          <w:szCs w:val="28"/>
          <w:lang w:val="uk-UA"/>
        </w:rPr>
        <w:t>Mesh</w:t>
      </w:r>
      <w:proofErr w:type="spellEnd"/>
      <w:r w:rsidRPr="00171F71">
        <w:rPr>
          <w:sz w:val="28"/>
          <w:szCs w:val="28"/>
          <w:lang w:val="uk-UA"/>
        </w:rPr>
        <w:t>.</w:t>
      </w:r>
    </w:p>
    <w:p w14:paraId="4A3052C2"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 xml:space="preserve">Адреси </w:t>
      </w:r>
      <w:proofErr w:type="spellStart"/>
      <w:r w:rsidRPr="00171F71">
        <w:rPr>
          <w:sz w:val="28"/>
          <w:szCs w:val="28"/>
          <w:lang w:val="uk-UA"/>
        </w:rPr>
        <w:t>інтерфейсів</w:t>
      </w:r>
      <w:proofErr w:type="spellEnd"/>
      <w:r w:rsidRPr="00171F71">
        <w:rPr>
          <w:sz w:val="28"/>
          <w:szCs w:val="28"/>
          <w:lang w:val="uk-UA"/>
        </w:rPr>
        <w:t xml:space="preserve"> маршрутизаторів, що під’єднані до </w:t>
      </w:r>
      <w:proofErr w:type="spellStart"/>
      <w:r w:rsidRPr="00171F71">
        <w:rPr>
          <w:sz w:val="28"/>
          <w:szCs w:val="28"/>
          <w:lang w:val="uk-UA"/>
        </w:rPr>
        <w:t>Frame</w:t>
      </w:r>
      <w:proofErr w:type="spellEnd"/>
      <w:r w:rsidRPr="00171F71">
        <w:rPr>
          <w:sz w:val="28"/>
          <w:szCs w:val="28"/>
          <w:lang w:val="uk-UA"/>
        </w:rPr>
        <w:t xml:space="preserve"> </w:t>
      </w:r>
      <w:proofErr w:type="spellStart"/>
      <w:r w:rsidRPr="00171F71">
        <w:rPr>
          <w:sz w:val="28"/>
          <w:szCs w:val="28"/>
          <w:lang w:val="uk-UA"/>
        </w:rPr>
        <w:t>Relay</w:t>
      </w:r>
      <w:proofErr w:type="spellEnd"/>
      <w:r w:rsidRPr="00171F71">
        <w:rPr>
          <w:sz w:val="28"/>
          <w:szCs w:val="28"/>
          <w:lang w:val="uk-UA"/>
        </w:rPr>
        <w:t xml:space="preserve"> мережі, належать до мережі з адресою 11.0.0.0/8</w:t>
      </w:r>
    </w:p>
    <w:p w14:paraId="3AE3B3C5"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 xml:space="preserve">З’єднання між локальними мережами </w:t>
      </w:r>
      <w:proofErr w:type="spellStart"/>
      <w:r w:rsidRPr="00171F71">
        <w:rPr>
          <w:sz w:val="28"/>
          <w:szCs w:val="28"/>
          <w:lang w:val="uk-UA"/>
        </w:rPr>
        <w:t>здійснюється</w:t>
      </w:r>
      <w:proofErr w:type="spellEnd"/>
      <w:r w:rsidRPr="00171F71">
        <w:rPr>
          <w:sz w:val="28"/>
          <w:szCs w:val="28"/>
          <w:lang w:val="uk-UA"/>
        </w:rPr>
        <w:t xml:space="preserve"> за допомогою послідовних </w:t>
      </w:r>
      <w:proofErr w:type="spellStart"/>
      <w:r w:rsidRPr="00171F71">
        <w:rPr>
          <w:sz w:val="28"/>
          <w:szCs w:val="28"/>
          <w:lang w:val="uk-UA"/>
        </w:rPr>
        <w:t>інтерфейсів</w:t>
      </w:r>
      <w:proofErr w:type="spellEnd"/>
      <w:r w:rsidRPr="00171F71">
        <w:rPr>
          <w:sz w:val="28"/>
          <w:szCs w:val="28"/>
          <w:lang w:val="uk-UA"/>
        </w:rPr>
        <w:t>.</w:t>
      </w:r>
    </w:p>
    <w:p w14:paraId="4C7462F5" w14:textId="77777777" w:rsidR="00171F71" w:rsidRPr="00171F71" w:rsidRDefault="00171F71" w:rsidP="00171F71">
      <w:pPr>
        <w:pStyle w:val="a3"/>
        <w:numPr>
          <w:ilvl w:val="1"/>
          <w:numId w:val="11"/>
        </w:numPr>
        <w:spacing w:before="0" w:beforeAutospacing="0" w:after="0" w:afterAutospacing="0" w:line="360" w:lineRule="auto"/>
        <w:jc w:val="both"/>
        <w:rPr>
          <w:sz w:val="28"/>
          <w:szCs w:val="28"/>
          <w:lang w:val="uk-UA"/>
        </w:rPr>
      </w:pPr>
      <w:r w:rsidRPr="00171F71">
        <w:rPr>
          <w:sz w:val="28"/>
          <w:szCs w:val="28"/>
          <w:lang w:val="uk-UA"/>
        </w:rPr>
        <w:t>Загальні вимоги до налаштувань маршрутизаторів</w:t>
      </w:r>
    </w:p>
    <w:p w14:paraId="28053B67"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 xml:space="preserve">Встановити на всіх маршрутизаторах паролі на консольне з’єднання та на </w:t>
      </w:r>
      <w:proofErr w:type="spellStart"/>
      <w:r w:rsidRPr="00171F71">
        <w:rPr>
          <w:sz w:val="28"/>
          <w:szCs w:val="28"/>
          <w:lang w:val="uk-UA"/>
        </w:rPr>
        <w:t>привілейовании</w:t>
      </w:r>
      <w:proofErr w:type="spellEnd"/>
      <w:r w:rsidRPr="00171F71">
        <w:rPr>
          <w:sz w:val="28"/>
          <w:szCs w:val="28"/>
          <w:lang w:val="uk-UA"/>
        </w:rPr>
        <w:t>̆ режим.</w:t>
      </w:r>
    </w:p>
    <w:p w14:paraId="6BC4B58F" w14:textId="77777777" w:rsidR="00171F71" w:rsidRPr="00171F71" w:rsidRDefault="00171F71" w:rsidP="00171F71">
      <w:pPr>
        <w:pStyle w:val="a3"/>
        <w:numPr>
          <w:ilvl w:val="2"/>
          <w:numId w:val="11"/>
        </w:numPr>
        <w:spacing w:before="0" w:beforeAutospacing="0" w:after="0" w:afterAutospacing="0" w:line="360" w:lineRule="auto"/>
        <w:jc w:val="both"/>
        <w:rPr>
          <w:sz w:val="28"/>
          <w:szCs w:val="28"/>
          <w:lang w:val="uk-UA"/>
        </w:rPr>
      </w:pPr>
      <w:r w:rsidRPr="00171F71">
        <w:rPr>
          <w:sz w:val="28"/>
          <w:szCs w:val="28"/>
          <w:lang w:val="uk-UA"/>
        </w:rPr>
        <w:t>Налаштувати доступ через протокол SSH до шлюзових маршрутизаторів.</w:t>
      </w:r>
    </w:p>
    <w:p w14:paraId="7476124D" w14:textId="77777777" w:rsidR="00171F71" w:rsidRPr="00171F71" w:rsidRDefault="00171F71" w:rsidP="00171F71">
      <w:pPr>
        <w:pStyle w:val="a3"/>
        <w:numPr>
          <w:ilvl w:val="0"/>
          <w:numId w:val="11"/>
        </w:numPr>
        <w:spacing w:before="0" w:beforeAutospacing="0" w:after="0" w:afterAutospacing="0" w:line="360" w:lineRule="auto"/>
        <w:ind w:firstLine="66"/>
        <w:jc w:val="both"/>
        <w:rPr>
          <w:sz w:val="28"/>
          <w:szCs w:val="28"/>
          <w:lang w:val="uk-UA"/>
        </w:rPr>
      </w:pPr>
      <w:r w:rsidRPr="00171F71">
        <w:rPr>
          <w:sz w:val="28"/>
          <w:szCs w:val="28"/>
          <w:lang w:val="uk-UA"/>
        </w:rPr>
        <w:t>Апаратні вимоги - використання обладнання фірми Cisco</w:t>
      </w:r>
    </w:p>
    <w:p w14:paraId="70A90EC7" w14:textId="77777777" w:rsidR="00171F71" w:rsidRPr="00171F71" w:rsidRDefault="00171F71" w:rsidP="00171F71">
      <w:pPr>
        <w:pStyle w:val="a3"/>
        <w:numPr>
          <w:ilvl w:val="0"/>
          <w:numId w:val="11"/>
        </w:numPr>
        <w:spacing w:before="0" w:beforeAutospacing="0" w:after="0" w:afterAutospacing="0" w:line="360" w:lineRule="auto"/>
        <w:ind w:firstLine="66"/>
        <w:jc w:val="both"/>
        <w:rPr>
          <w:sz w:val="28"/>
          <w:szCs w:val="28"/>
          <w:lang w:val="uk-UA"/>
        </w:rPr>
      </w:pPr>
      <w:r w:rsidRPr="00171F71">
        <w:rPr>
          <w:sz w:val="28"/>
          <w:szCs w:val="28"/>
          <w:lang w:val="uk-UA"/>
        </w:rPr>
        <w:t xml:space="preserve">Текстова документація </w:t>
      </w:r>
      <w:proofErr w:type="spellStart"/>
      <w:r w:rsidRPr="00171F71">
        <w:rPr>
          <w:sz w:val="28"/>
          <w:szCs w:val="28"/>
          <w:lang w:val="uk-UA"/>
        </w:rPr>
        <w:t>розробленоі</w:t>
      </w:r>
      <w:proofErr w:type="spellEnd"/>
      <w:r w:rsidRPr="00171F71">
        <w:rPr>
          <w:sz w:val="28"/>
          <w:szCs w:val="28"/>
          <w:lang w:val="uk-UA"/>
        </w:rPr>
        <w:t xml:space="preserve">̈ мережі повинна відповідати діючим стандартам </w:t>
      </w:r>
      <w:proofErr w:type="spellStart"/>
      <w:r w:rsidRPr="00171F71">
        <w:rPr>
          <w:sz w:val="28"/>
          <w:szCs w:val="28"/>
          <w:lang w:val="uk-UA"/>
        </w:rPr>
        <w:t>України</w:t>
      </w:r>
      <w:proofErr w:type="spellEnd"/>
      <w:r w:rsidRPr="00171F71">
        <w:rPr>
          <w:sz w:val="28"/>
          <w:szCs w:val="28"/>
          <w:lang w:val="uk-UA"/>
        </w:rPr>
        <w:t>.</w:t>
      </w:r>
    </w:p>
    <w:p w14:paraId="20A8DD68" w14:textId="77777777" w:rsidR="00171F71" w:rsidRPr="00171F71" w:rsidRDefault="00171F71" w:rsidP="00171F71">
      <w:pPr>
        <w:pStyle w:val="a3"/>
        <w:numPr>
          <w:ilvl w:val="0"/>
          <w:numId w:val="11"/>
        </w:numPr>
        <w:spacing w:before="0" w:beforeAutospacing="0" w:after="0" w:afterAutospacing="0" w:line="360" w:lineRule="auto"/>
        <w:ind w:firstLine="66"/>
        <w:jc w:val="both"/>
        <w:rPr>
          <w:sz w:val="28"/>
          <w:szCs w:val="28"/>
          <w:lang w:val="uk-UA"/>
        </w:rPr>
      </w:pPr>
      <w:proofErr w:type="spellStart"/>
      <w:r w:rsidRPr="00171F71">
        <w:rPr>
          <w:sz w:val="28"/>
          <w:szCs w:val="28"/>
          <w:lang w:val="uk-UA"/>
        </w:rPr>
        <w:t>Стадіі</w:t>
      </w:r>
      <w:proofErr w:type="spellEnd"/>
      <w:r w:rsidRPr="00171F71">
        <w:rPr>
          <w:sz w:val="28"/>
          <w:szCs w:val="28"/>
          <w:lang w:val="uk-UA"/>
        </w:rPr>
        <w:t xml:space="preserve">̈ та етапи розробки мережі включать розробку та </w:t>
      </w:r>
      <w:proofErr w:type="spellStart"/>
      <w:r w:rsidRPr="00171F71">
        <w:rPr>
          <w:sz w:val="28"/>
          <w:szCs w:val="28"/>
          <w:lang w:val="uk-UA"/>
        </w:rPr>
        <w:t>відлагодження</w:t>
      </w:r>
      <w:proofErr w:type="spellEnd"/>
      <w:r w:rsidRPr="00171F71">
        <w:rPr>
          <w:sz w:val="28"/>
          <w:szCs w:val="28"/>
          <w:lang w:val="uk-UA"/>
        </w:rPr>
        <w:t xml:space="preserve"> окремих LAN та об’єднання LAN1-4 за допомогою WAN мережі.</w:t>
      </w:r>
    </w:p>
    <w:p w14:paraId="51A59F5A" w14:textId="676BC4B7" w:rsidR="00BA0861" w:rsidRPr="00BA0861" w:rsidRDefault="00171F71" w:rsidP="00171F71">
      <w:pPr>
        <w:pStyle w:val="a3"/>
        <w:spacing w:before="0" w:beforeAutospacing="0" w:after="0" w:afterAutospacing="0" w:line="360" w:lineRule="auto"/>
      </w:pPr>
      <w:r w:rsidRPr="00171F71">
        <w:rPr>
          <w:sz w:val="28"/>
          <w:szCs w:val="28"/>
          <w:lang w:val="uk-UA"/>
        </w:rPr>
        <w:t xml:space="preserve">Розробив студент групи: 303-Кб </w:t>
      </w:r>
      <w:proofErr w:type="spellStart"/>
      <w:r w:rsidRPr="00171F71">
        <w:rPr>
          <w:sz w:val="28"/>
          <w:szCs w:val="28"/>
          <w:lang w:val="uk-UA"/>
        </w:rPr>
        <w:t>Дегтерьов</w:t>
      </w:r>
      <w:proofErr w:type="spellEnd"/>
      <w:r w:rsidRPr="00171F71">
        <w:rPr>
          <w:sz w:val="28"/>
          <w:szCs w:val="28"/>
          <w:lang w:val="uk-UA"/>
        </w:rPr>
        <w:t xml:space="preserve"> Олександр Олександрович</w:t>
      </w:r>
    </w:p>
    <w:p w14:paraId="22458E59" w14:textId="77777777" w:rsidR="00BA0861" w:rsidRPr="00BA0861" w:rsidRDefault="00BA0861" w:rsidP="00BA0861"/>
    <w:sectPr w:rsidR="00BA0861" w:rsidRPr="00BA0861" w:rsidSect="00E57793">
      <w:headerReference w:type="default" r:id="rId2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9D37A1" w14:textId="77777777" w:rsidR="00387346" w:rsidRDefault="00387346" w:rsidP="00E57793">
      <w:pPr>
        <w:spacing w:line="240" w:lineRule="auto"/>
      </w:pPr>
      <w:r>
        <w:separator/>
      </w:r>
    </w:p>
  </w:endnote>
  <w:endnote w:type="continuationSeparator" w:id="0">
    <w:p w14:paraId="28C40AD0" w14:textId="77777777" w:rsidR="00387346" w:rsidRDefault="00387346" w:rsidP="00E577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UkrainianBaltica">
    <w:altName w:val="Times New Roman"/>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CBE72A" w14:textId="77777777" w:rsidR="00387346" w:rsidRDefault="00387346" w:rsidP="00E57793">
      <w:pPr>
        <w:spacing w:line="240" w:lineRule="auto"/>
      </w:pPr>
      <w:r>
        <w:separator/>
      </w:r>
    </w:p>
  </w:footnote>
  <w:footnote w:type="continuationSeparator" w:id="0">
    <w:p w14:paraId="65079BB9" w14:textId="77777777" w:rsidR="00387346" w:rsidRDefault="00387346" w:rsidP="00E577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9513279"/>
      <w:docPartObj>
        <w:docPartGallery w:val="Page Numbers (Top of Page)"/>
        <w:docPartUnique/>
      </w:docPartObj>
    </w:sdtPr>
    <w:sdtContent>
      <w:p w14:paraId="787D1FC9" w14:textId="7A26C5B6" w:rsidR="00E57793" w:rsidRDefault="00E57793">
        <w:pPr>
          <w:pStyle w:val="ab"/>
          <w:jc w:val="right"/>
        </w:pPr>
        <w:r>
          <w:fldChar w:fldCharType="begin"/>
        </w:r>
        <w:r>
          <w:instrText>PAGE   \* MERGEFORMAT</w:instrText>
        </w:r>
        <w:r>
          <w:fldChar w:fldCharType="separate"/>
        </w:r>
        <w:r>
          <w:rPr>
            <w:lang w:val="ru-RU"/>
          </w:rPr>
          <w:t>2</w:t>
        </w:r>
        <w:r>
          <w:fldChar w:fldCharType="end"/>
        </w:r>
      </w:p>
    </w:sdtContent>
  </w:sdt>
  <w:p w14:paraId="5E12E96E" w14:textId="77777777" w:rsidR="00E57793" w:rsidRDefault="00E57793">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45985"/>
    <w:multiLevelType w:val="hybridMultilevel"/>
    <w:tmpl w:val="4C025F4A"/>
    <w:lvl w:ilvl="0" w:tplc="CEC4CD1C">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1AF90355"/>
    <w:multiLevelType w:val="hybridMultilevel"/>
    <w:tmpl w:val="55C03F70"/>
    <w:lvl w:ilvl="0" w:tplc="2CBEE21C">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AB77B16"/>
    <w:multiLevelType w:val="hybridMultilevel"/>
    <w:tmpl w:val="795E8F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D973275"/>
    <w:multiLevelType w:val="hybridMultilevel"/>
    <w:tmpl w:val="01B02E8C"/>
    <w:lvl w:ilvl="0" w:tplc="1D189A14">
      <w:numFmt w:val="bullet"/>
      <w:lvlText w:val="–"/>
      <w:lvlJc w:val="left"/>
      <w:pPr>
        <w:ind w:left="312" w:hanging="181"/>
      </w:pPr>
      <w:rPr>
        <w:rFonts w:ascii="Times New Roman" w:eastAsia="Times New Roman" w:hAnsi="Times New Roman" w:cs="Times New Roman" w:hint="default"/>
        <w:spacing w:val="-8"/>
        <w:w w:val="100"/>
        <w:sz w:val="24"/>
        <w:szCs w:val="24"/>
        <w:lang w:val="uk-UA" w:eastAsia="en-US" w:bidi="ar-SA"/>
      </w:rPr>
    </w:lvl>
    <w:lvl w:ilvl="1" w:tplc="86EEC6E4">
      <w:numFmt w:val="bullet"/>
      <w:lvlText w:val=""/>
      <w:lvlJc w:val="left"/>
      <w:pPr>
        <w:ind w:left="312" w:hanging="425"/>
      </w:pPr>
      <w:rPr>
        <w:rFonts w:hint="default"/>
        <w:w w:val="99"/>
        <w:lang w:val="uk-UA" w:eastAsia="en-US" w:bidi="ar-SA"/>
      </w:rPr>
    </w:lvl>
    <w:lvl w:ilvl="2" w:tplc="B1662046">
      <w:numFmt w:val="bullet"/>
      <w:lvlText w:val="•"/>
      <w:lvlJc w:val="left"/>
      <w:pPr>
        <w:ind w:left="2293" w:hanging="425"/>
      </w:pPr>
      <w:rPr>
        <w:rFonts w:hint="default"/>
        <w:lang w:val="uk-UA" w:eastAsia="en-US" w:bidi="ar-SA"/>
      </w:rPr>
    </w:lvl>
    <w:lvl w:ilvl="3" w:tplc="7BDACCD6">
      <w:numFmt w:val="bullet"/>
      <w:lvlText w:val="•"/>
      <w:lvlJc w:val="left"/>
      <w:pPr>
        <w:ind w:left="3279" w:hanging="425"/>
      </w:pPr>
      <w:rPr>
        <w:rFonts w:hint="default"/>
        <w:lang w:val="uk-UA" w:eastAsia="en-US" w:bidi="ar-SA"/>
      </w:rPr>
    </w:lvl>
    <w:lvl w:ilvl="4" w:tplc="CE68F67C">
      <w:numFmt w:val="bullet"/>
      <w:lvlText w:val="•"/>
      <w:lvlJc w:val="left"/>
      <w:pPr>
        <w:ind w:left="4266" w:hanging="425"/>
      </w:pPr>
      <w:rPr>
        <w:rFonts w:hint="default"/>
        <w:lang w:val="uk-UA" w:eastAsia="en-US" w:bidi="ar-SA"/>
      </w:rPr>
    </w:lvl>
    <w:lvl w:ilvl="5" w:tplc="B9A44656">
      <w:numFmt w:val="bullet"/>
      <w:lvlText w:val="•"/>
      <w:lvlJc w:val="left"/>
      <w:pPr>
        <w:ind w:left="5253" w:hanging="425"/>
      </w:pPr>
      <w:rPr>
        <w:rFonts w:hint="default"/>
        <w:lang w:val="uk-UA" w:eastAsia="en-US" w:bidi="ar-SA"/>
      </w:rPr>
    </w:lvl>
    <w:lvl w:ilvl="6" w:tplc="E4C29DA2">
      <w:numFmt w:val="bullet"/>
      <w:lvlText w:val="•"/>
      <w:lvlJc w:val="left"/>
      <w:pPr>
        <w:ind w:left="6239" w:hanging="425"/>
      </w:pPr>
      <w:rPr>
        <w:rFonts w:hint="default"/>
        <w:lang w:val="uk-UA" w:eastAsia="en-US" w:bidi="ar-SA"/>
      </w:rPr>
    </w:lvl>
    <w:lvl w:ilvl="7" w:tplc="015C9F4A">
      <w:numFmt w:val="bullet"/>
      <w:lvlText w:val="•"/>
      <w:lvlJc w:val="left"/>
      <w:pPr>
        <w:ind w:left="7226" w:hanging="425"/>
      </w:pPr>
      <w:rPr>
        <w:rFonts w:hint="default"/>
        <w:lang w:val="uk-UA" w:eastAsia="en-US" w:bidi="ar-SA"/>
      </w:rPr>
    </w:lvl>
    <w:lvl w:ilvl="8" w:tplc="86088842">
      <w:numFmt w:val="bullet"/>
      <w:lvlText w:val="•"/>
      <w:lvlJc w:val="left"/>
      <w:pPr>
        <w:ind w:left="8213" w:hanging="425"/>
      </w:pPr>
      <w:rPr>
        <w:rFonts w:hint="default"/>
        <w:lang w:val="uk-UA" w:eastAsia="en-US" w:bidi="ar-SA"/>
      </w:rPr>
    </w:lvl>
  </w:abstractNum>
  <w:abstractNum w:abstractNumId="4" w15:restartNumberingAfterBreak="0">
    <w:nsid w:val="2E8616D9"/>
    <w:multiLevelType w:val="hybridMultilevel"/>
    <w:tmpl w:val="78C24CD2"/>
    <w:lvl w:ilvl="0" w:tplc="E9C019BE">
      <w:numFmt w:val="bullet"/>
      <w:lvlText w:val="-"/>
      <w:lvlJc w:val="left"/>
      <w:pPr>
        <w:ind w:left="452" w:hanging="140"/>
      </w:pPr>
      <w:rPr>
        <w:rFonts w:ascii="Times New Roman" w:eastAsia="Times New Roman" w:hAnsi="Times New Roman" w:cs="Times New Roman" w:hint="default"/>
        <w:w w:val="99"/>
        <w:sz w:val="24"/>
        <w:szCs w:val="24"/>
        <w:lang w:val="uk-UA" w:eastAsia="en-US" w:bidi="ar-SA"/>
      </w:rPr>
    </w:lvl>
    <w:lvl w:ilvl="1" w:tplc="F95CC9FC">
      <w:numFmt w:val="bullet"/>
      <w:lvlText w:val=""/>
      <w:lvlJc w:val="left"/>
      <w:pPr>
        <w:ind w:left="312" w:hanging="425"/>
      </w:pPr>
      <w:rPr>
        <w:rFonts w:ascii="Symbol" w:eastAsia="Symbol" w:hAnsi="Symbol" w:cs="Symbol" w:hint="default"/>
        <w:w w:val="99"/>
        <w:sz w:val="20"/>
        <w:szCs w:val="20"/>
        <w:lang w:val="uk-UA" w:eastAsia="en-US" w:bidi="ar-SA"/>
      </w:rPr>
    </w:lvl>
    <w:lvl w:ilvl="2" w:tplc="4BFED89E">
      <w:numFmt w:val="bullet"/>
      <w:lvlText w:val="•"/>
      <w:lvlJc w:val="left"/>
      <w:pPr>
        <w:ind w:left="1540" w:hanging="425"/>
      </w:pPr>
      <w:rPr>
        <w:rFonts w:hint="default"/>
        <w:lang w:val="uk-UA" w:eastAsia="en-US" w:bidi="ar-SA"/>
      </w:rPr>
    </w:lvl>
    <w:lvl w:ilvl="3" w:tplc="C5DE7476">
      <w:numFmt w:val="bullet"/>
      <w:lvlText w:val="•"/>
      <w:lvlJc w:val="left"/>
      <w:pPr>
        <w:ind w:left="2621" w:hanging="425"/>
      </w:pPr>
      <w:rPr>
        <w:rFonts w:hint="default"/>
        <w:lang w:val="uk-UA" w:eastAsia="en-US" w:bidi="ar-SA"/>
      </w:rPr>
    </w:lvl>
    <w:lvl w:ilvl="4" w:tplc="3592728C">
      <w:numFmt w:val="bullet"/>
      <w:lvlText w:val="•"/>
      <w:lvlJc w:val="left"/>
      <w:pPr>
        <w:ind w:left="3702" w:hanging="425"/>
      </w:pPr>
      <w:rPr>
        <w:rFonts w:hint="default"/>
        <w:lang w:val="uk-UA" w:eastAsia="en-US" w:bidi="ar-SA"/>
      </w:rPr>
    </w:lvl>
    <w:lvl w:ilvl="5" w:tplc="F5FA306E">
      <w:numFmt w:val="bullet"/>
      <w:lvlText w:val="•"/>
      <w:lvlJc w:val="left"/>
      <w:pPr>
        <w:ind w:left="4782" w:hanging="425"/>
      </w:pPr>
      <w:rPr>
        <w:rFonts w:hint="default"/>
        <w:lang w:val="uk-UA" w:eastAsia="en-US" w:bidi="ar-SA"/>
      </w:rPr>
    </w:lvl>
    <w:lvl w:ilvl="6" w:tplc="4516D242">
      <w:numFmt w:val="bullet"/>
      <w:lvlText w:val="•"/>
      <w:lvlJc w:val="left"/>
      <w:pPr>
        <w:ind w:left="5863" w:hanging="425"/>
      </w:pPr>
      <w:rPr>
        <w:rFonts w:hint="default"/>
        <w:lang w:val="uk-UA" w:eastAsia="en-US" w:bidi="ar-SA"/>
      </w:rPr>
    </w:lvl>
    <w:lvl w:ilvl="7" w:tplc="EE889002">
      <w:numFmt w:val="bullet"/>
      <w:lvlText w:val="•"/>
      <w:lvlJc w:val="left"/>
      <w:pPr>
        <w:ind w:left="6944" w:hanging="425"/>
      </w:pPr>
      <w:rPr>
        <w:rFonts w:hint="default"/>
        <w:lang w:val="uk-UA" w:eastAsia="en-US" w:bidi="ar-SA"/>
      </w:rPr>
    </w:lvl>
    <w:lvl w:ilvl="8" w:tplc="FFF278E4">
      <w:numFmt w:val="bullet"/>
      <w:lvlText w:val="•"/>
      <w:lvlJc w:val="left"/>
      <w:pPr>
        <w:ind w:left="8024" w:hanging="425"/>
      </w:pPr>
      <w:rPr>
        <w:rFonts w:hint="default"/>
        <w:lang w:val="uk-UA" w:eastAsia="en-US" w:bidi="ar-SA"/>
      </w:rPr>
    </w:lvl>
  </w:abstractNum>
  <w:abstractNum w:abstractNumId="5" w15:restartNumberingAfterBreak="0">
    <w:nsid w:val="2F894F9E"/>
    <w:multiLevelType w:val="hybridMultilevel"/>
    <w:tmpl w:val="54EC367E"/>
    <w:lvl w:ilvl="0" w:tplc="CEC4CD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F6371EF"/>
    <w:multiLevelType w:val="hybridMultilevel"/>
    <w:tmpl w:val="5FE8D2A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440363AD"/>
    <w:multiLevelType w:val="hybridMultilevel"/>
    <w:tmpl w:val="407646FC"/>
    <w:lvl w:ilvl="0" w:tplc="E9C019BE">
      <w:numFmt w:val="bullet"/>
      <w:lvlText w:val="-"/>
      <w:lvlJc w:val="left"/>
      <w:pPr>
        <w:ind w:left="452" w:hanging="140"/>
      </w:pPr>
      <w:rPr>
        <w:rFonts w:ascii="Times New Roman" w:eastAsia="Times New Roman" w:hAnsi="Times New Roman" w:cs="Times New Roman" w:hint="default"/>
        <w:w w:val="99"/>
        <w:sz w:val="24"/>
        <w:szCs w:val="24"/>
        <w:lang w:val="uk-UA" w:eastAsia="en-US" w:bidi="ar-SA"/>
      </w:rPr>
    </w:lvl>
    <w:lvl w:ilvl="1" w:tplc="CEC4CD1C">
      <w:start w:val="1"/>
      <w:numFmt w:val="bullet"/>
      <w:lvlText w:val=""/>
      <w:lvlJc w:val="left"/>
      <w:pPr>
        <w:ind w:left="312" w:hanging="425"/>
      </w:pPr>
      <w:rPr>
        <w:rFonts w:ascii="Symbol" w:hAnsi="Symbol" w:hint="default"/>
        <w:w w:val="99"/>
        <w:sz w:val="20"/>
        <w:szCs w:val="20"/>
        <w:lang w:val="uk-UA" w:eastAsia="en-US" w:bidi="ar-SA"/>
      </w:rPr>
    </w:lvl>
    <w:lvl w:ilvl="2" w:tplc="4BFED89E">
      <w:numFmt w:val="bullet"/>
      <w:lvlText w:val="•"/>
      <w:lvlJc w:val="left"/>
      <w:pPr>
        <w:ind w:left="1540" w:hanging="425"/>
      </w:pPr>
      <w:rPr>
        <w:rFonts w:hint="default"/>
        <w:lang w:val="uk-UA" w:eastAsia="en-US" w:bidi="ar-SA"/>
      </w:rPr>
    </w:lvl>
    <w:lvl w:ilvl="3" w:tplc="C5DE7476">
      <w:numFmt w:val="bullet"/>
      <w:lvlText w:val="•"/>
      <w:lvlJc w:val="left"/>
      <w:pPr>
        <w:ind w:left="2621" w:hanging="425"/>
      </w:pPr>
      <w:rPr>
        <w:rFonts w:hint="default"/>
        <w:lang w:val="uk-UA" w:eastAsia="en-US" w:bidi="ar-SA"/>
      </w:rPr>
    </w:lvl>
    <w:lvl w:ilvl="4" w:tplc="3592728C">
      <w:numFmt w:val="bullet"/>
      <w:lvlText w:val="•"/>
      <w:lvlJc w:val="left"/>
      <w:pPr>
        <w:ind w:left="3702" w:hanging="425"/>
      </w:pPr>
      <w:rPr>
        <w:rFonts w:hint="default"/>
        <w:lang w:val="uk-UA" w:eastAsia="en-US" w:bidi="ar-SA"/>
      </w:rPr>
    </w:lvl>
    <w:lvl w:ilvl="5" w:tplc="F5FA306E">
      <w:numFmt w:val="bullet"/>
      <w:lvlText w:val="•"/>
      <w:lvlJc w:val="left"/>
      <w:pPr>
        <w:ind w:left="4782" w:hanging="425"/>
      </w:pPr>
      <w:rPr>
        <w:rFonts w:hint="default"/>
        <w:lang w:val="uk-UA" w:eastAsia="en-US" w:bidi="ar-SA"/>
      </w:rPr>
    </w:lvl>
    <w:lvl w:ilvl="6" w:tplc="4516D242">
      <w:numFmt w:val="bullet"/>
      <w:lvlText w:val="•"/>
      <w:lvlJc w:val="left"/>
      <w:pPr>
        <w:ind w:left="5863" w:hanging="425"/>
      </w:pPr>
      <w:rPr>
        <w:rFonts w:hint="default"/>
        <w:lang w:val="uk-UA" w:eastAsia="en-US" w:bidi="ar-SA"/>
      </w:rPr>
    </w:lvl>
    <w:lvl w:ilvl="7" w:tplc="EE889002">
      <w:numFmt w:val="bullet"/>
      <w:lvlText w:val="•"/>
      <w:lvlJc w:val="left"/>
      <w:pPr>
        <w:ind w:left="6944" w:hanging="425"/>
      </w:pPr>
      <w:rPr>
        <w:rFonts w:hint="default"/>
        <w:lang w:val="uk-UA" w:eastAsia="en-US" w:bidi="ar-SA"/>
      </w:rPr>
    </w:lvl>
    <w:lvl w:ilvl="8" w:tplc="FFF278E4">
      <w:numFmt w:val="bullet"/>
      <w:lvlText w:val="•"/>
      <w:lvlJc w:val="left"/>
      <w:pPr>
        <w:ind w:left="8024" w:hanging="425"/>
      </w:pPr>
      <w:rPr>
        <w:rFonts w:hint="default"/>
        <w:lang w:val="uk-UA" w:eastAsia="en-US" w:bidi="ar-SA"/>
      </w:rPr>
    </w:lvl>
  </w:abstractNum>
  <w:abstractNum w:abstractNumId="8" w15:restartNumberingAfterBreak="0">
    <w:nsid w:val="478F6CC0"/>
    <w:multiLevelType w:val="multilevel"/>
    <w:tmpl w:val="A0EABDFA"/>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4AC9459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AC07B1A"/>
    <w:multiLevelType w:val="multilevel"/>
    <w:tmpl w:val="709C6A54"/>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num w:numId="1">
    <w:abstractNumId w:val="10"/>
  </w:num>
  <w:num w:numId="2">
    <w:abstractNumId w:val="8"/>
  </w:num>
  <w:num w:numId="3">
    <w:abstractNumId w:val="3"/>
  </w:num>
  <w:num w:numId="4">
    <w:abstractNumId w:val="2"/>
  </w:num>
  <w:num w:numId="5">
    <w:abstractNumId w:val="4"/>
  </w:num>
  <w:num w:numId="6">
    <w:abstractNumId w:val="5"/>
  </w:num>
  <w:num w:numId="7">
    <w:abstractNumId w:val="7"/>
  </w:num>
  <w:num w:numId="8">
    <w:abstractNumId w:val="6"/>
  </w:num>
  <w:num w:numId="9">
    <w:abstractNumId w:val="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6F7"/>
    <w:rsid w:val="000672B3"/>
    <w:rsid w:val="000812C8"/>
    <w:rsid w:val="000A42B9"/>
    <w:rsid w:val="000A54B3"/>
    <w:rsid w:val="00163178"/>
    <w:rsid w:val="00171F71"/>
    <w:rsid w:val="001B3448"/>
    <w:rsid w:val="001E5E62"/>
    <w:rsid w:val="00256C5A"/>
    <w:rsid w:val="00273846"/>
    <w:rsid w:val="002A6EB4"/>
    <w:rsid w:val="00357C2F"/>
    <w:rsid w:val="00387346"/>
    <w:rsid w:val="003B3AE0"/>
    <w:rsid w:val="003D7121"/>
    <w:rsid w:val="004647A1"/>
    <w:rsid w:val="004840F0"/>
    <w:rsid w:val="004D2FE6"/>
    <w:rsid w:val="004E66F7"/>
    <w:rsid w:val="00562E81"/>
    <w:rsid w:val="00600B25"/>
    <w:rsid w:val="006066C3"/>
    <w:rsid w:val="006470E5"/>
    <w:rsid w:val="0070315F"/>
    <w:rsid w:val="007065EE"/>
    <w:rsid w:val="00763F8C"/>
    <w:rsid w:val="00793965"/>
    <w:rsid w:val="007D7FAC"/>
    <w:rsid w:val="007F1635"/>
    <w:rsid w:val="008C7882"/>
    <w:rsid w:val="009062DE"/>
    <w:rsid w:val="009848D0"/>
    <w:rsid w:val="009A2096"/>
    <w:rsid w:val="009B450B"/>
    <w:rsid w:val="00A06A69"/>
    <w:rsid w:val="00A53716"/>
    <w:rsid w:val="00A64951"/>
    <w:rsid w:val="00A92492"/>
    <w:rsid w:val="00AB79E0"/>
    <w:rsid w:val="00AF4E7D"/>
    <w:rsid w:val="00B15C4F"/>
    <w:rsid w:val="00B163A7"/>
    <w:rsid w:val="00B72239"/>
    <w:rsid w:val="00BA0861"/>
    <w:rsid w:val="00BA4BA6"/>
    <w:rsid w:val="00C0579F"/>
    <w:rsid w:val="00C42971"/>
    <w:rsid w:val="00CA4364"/>
    <w:rsid w:val="00CA4C3B"/>
    <w:rsid w:val="00CB12F3"/>
    <w:rsid w:val="00D13A7A"/>
    <w:rsid w:val="00D6201F"/>
    <w:rsid w:val="00DA0C92"/>
    <w:rsid w:val="00DA19FE"/>
    <w:rsid w:val="00DA39D1"/>
    <w:rsid w:val="00DE14A0"/>
    <w:rsid w:val="00E20ABE"/>
    <w:rsid w:val="00E25A32"/>
    <w:rsid w:val="00E45C1E"/>
    <w:rsid w:val="00E57793"/>
    <w:rsid w:val="00E63A69"/>
    <w:rsid w:val="00E925B5"/>
    <w:rsid w:val="00EF66D8"/>
    <w:rsid w:val="00EF7990"/>
    <w:rsid w:val="00F336BC"/>
    <w:rsid w:val="00F5776C"/>
    <w:rsid w:val="00F972D0"/>
    <w:rsid w:val="00FA2182"/>
    <w:rsid w:val="00FA4603"/>
    <w:rsid w:val="00FA7BCA"/>
    <w:rsid w:val="00FC5335"/>
    <w:rsid w:val="00FD18CE"/>
    <w:rsid w:val="00FF17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06BCB"/>
  <w15:chartTrackingRefBased/>
  <w15:docId w15:val="{6B056C2C-C649-4073-95D0-2A9C71708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54B3"/>
    <w:pPr>
      <w:autoSpaceDE w:val="0"/>
      <w:autoSpaceDN w:val="0"/>
      <w:spacing w:after="0" w:line="360" w:lineRule="auto"/>
      <w:ind w:firstLine="709"/>
      <w:jc w:val="both"/>
    </w:pPr>
    <w:rPr>
      <w:rFonts w:ascii="Times New Roman" w:eastAsia="Times New Roman" w:hAnsi="Times New Roman" w:cs="UkrainianBaltica"/>
      <w:sz w:val="28"/>
      <w:szCs w:val="20"/>
      <w:lang w:val="uk-UA" w:eastAsia="ru-RU"/>
    </w:rPr>
  </w:style>
  <w:style w:type="paragraph" w:styleId="1">
    <w:name w:val="heading 1"/>
    <w:basedOn w:val="a"/>
    <w:next w:val="a"/>
    <w:link w:val="10"/>
    <w:uiPriority w:val="9"/>
    <w:qFormat/>
    <w:rsid w:val="009062DE"/>
    <w:pPr>
      <w:keepNext/>
      <w:keepLines/>
      <w:spacing w:after="1000"/>
      <w:outlineLvl w:val="0"/>
    </w:pPr>
    <w:rPr>
      <w:rFonts w:eastAsiaTheme="majorEastAsia" w:cstheme="majorBidi"/>
      <w:b/>
      <w:szCs w:val="32"/>
    </w:rPr>
  </w:style>
  <w:style w:type="paragraph" w:styleId="2">
    <w:name w:val="heading 2"/>
    <w:next w:val="a"/>
    <w:link w:val="20"/>
    <w:uiPriority w:val="9"/>
    <w:unhideWhenUsed/>
    <w:qFormat/>
    <w:rsid w:val="009062DE"/>
    <w:pPr>
      <w:keepNext/>
      <w:keepLines/>
      <w:spacing w:after="500" w:line="360" w:lineRule="auto"/>
      <w:ind w:firstLine="709"/>
      <w:jc w:val="both"/>
      <w:outlineLvl w:val="1"/>
    </w:pPr>
    <w:rPr>
      <w:rFonts w:ascii="Times New Roman" w:eastAsiaTheme="majorEastAsia" w:hAnsi="Times New Roman" w:cstheme="majorBidi"/>
      <w:b/>
      <w:sz w:val="28"/>
      <w:szCs w:val="26"/>
      <w:lang w:val="uk-UA" w:eastAsia="ru-RU"/>
    </w:rPr>
  </w:style>
  <w:style w:type="paragraph" w:styleId="3">
    <w:name w:val="heading 3"/>
    <w:basedOn w:val="a"/>
    <w:next w:val="a"/>
    <w:link w:val="30"/>
    <w:uiPriority w:val="9"/>
    <w:unhideWhenUsed/>
    <w:qFormat/>
    <w:rsid w:val="001B3448"/>
    <w:pPr>
      <w:keepNext/>
      <w:keepLines/>
      <w:outlineLvl w:val="2"/>
    </w:pPr>
    <w:rPr>
      <w:rFonts w:eastAsiaTheme="majorEastAsia" w:cstheme="majorBidi"/>
      <w:b/>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
    <w:qFormat/>
    <w:rsid w:val="00C42971"/>
  </w:style>
  <w:style w:type="paragraph" w:styleId="a3">
    <w:name w:val="Normal (Web)"/>
    <w:basedOn w:val="a"/>
    <w:uiPriority w:val="99"/>
    <w:unhideWhenUsed/>
    <w:rsid w:val="002A6EB4"/>
    <w:pPr>
      <w:autoSpaceDE/>
      <w:autoSpaceDN/>
      <w:spacing w:before="100" w:beforeAutospacing="1" w:after="100" w:afterAutospacing="1" w:line="240" w:lineRule="auto"/>
      <w:ind w:firstLine="0"/>
      <w:jc w:val="left"/>
    </w:pPr>
    <w:rPr>
      <w:rFonts w:cs="Times New Roman"/>
      <w:sz w:val="24"/>
      <w:szCs w:val="24"/>
      <w:lang w:val="ru-RU"/>
    </w:rPr>
  </w:style>
  <w:style w:type="paragraph" w:styleId="a4">
    <w:name w:val="List Paragraph"/>
    <w:basedOn w:val="a"/>
    <w:uiPriority w:val="1"/>
    <w:qFormat/>
    <w:rsid w:val="002A6EB4"/>
    <w:pPr>
      <w:ind w:left="720"/>
      <w:contextualSpacing/>
    </w:pPr>
  </w:style>
  <w:style w:type="paragraph" w:customStyle="1" w:styleId="Default">
    <w:name w:val="Default"/>
    <w:rsid w:val="00273846"/>
    <w:pPr>
      <w:autoSpaceDE w:val="0"/>
      <w:autoSpaceDN w:val="0"/>
      <w:adjustRightInd w:val="0"/>
      <w:spacing w:after="0" w:line="240" w:lineRule="auto"/>
    </w:pPr>
    <w:rPr>
      <w:rFonts w:ascii="Times New Roman" w:hAnsi="Times New Roman" w:cs="Times New Roman"/>
      <w:color w:val="000000"/>
      <w:sz w:val="24"/>
      <w:szCs w:val="24"/>
    </w:rPr>
  </w:style>
  <w:style w:type="table" w:styleId="a5">
    <w:name w:val="Table Grid"/>
    <w:basedOn w:val="a1"/>
    <w:uiPriority w:val="39"/>
    <w:rsid w:val="00F972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ody Text"/>
    <w:basedOn w:val="a"/>
    <w:link w:val="a7"/>
    <w:uiPriority w:val="1"/>
    <w:qFormat/>
    <w:rsid w:val="00AB79E0"/>
    <w:pPr>
      <w:widowControl w:val="0"/>
      <w:spacing w:line="240" w:lineRule="auto"/>
      <w:ind w:left="312" w:firstLine="283"/>
    </w:pPr>
    <w:rPr>
      <w:rFonts w:cs="Times New Roman"/>
      <w:sz w:val="24"/>
      <w:szCs w:val="24"/>
      <w:lang w:eastAsia="en-US"/>
    </w:rPr>
  </w:style>
  <w:style w:type="character" w:customStyle="1" w:styleId="a7">
    <w:name w:val="Основной текст Знак"/>
    <w:basedOn w:val="a0"/>
    <w:link w:val="a6"/>
    <w:uiPriority w:val="1"/>
    <w:rsid w:val="00AB79E0"/>
    <w:rPr>
      <w:rFonts w:ascii="Times New Roman" w:eastAsia="Times New Roman" w:hAnsi="Times New Roman" w:cs="Times New Roman"/>
      <w:sz w:val="24"/>
      <w:szCs w:val="24"/>
      <w:lang w:val="uk-UA"/>
    </w:rPr>
  </w:style>
  <w:style w:type="table" w:customStyle="1" w:styleId="TableNormal">
    <w:name w:val="Table Normal"/>
    <w:uiPriority w:val="2"/>
    <w:semiHidden/>
    <w:unhideWhenUsed/>
    <w:qFormat/>
    <w:rsid w:val="00AB79E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B79E0"/>
    <w:pPr>
      <w:widowControl w:val="0"/>
      <w:spacing w:line="256" w:lineRule="exact"/>
      <w:ind w:firstLine="0"/>
      <w:jc w:val="center"/>
    </w:pPr>
    <w:rPr>
      <w:rFonts w:cs="Times New Roman"/>
      <w:sz w:val="22"/>
      <w:szCs w:val="22"/>
      <w:lang w:eastAsia="en-US"/>
    </w:rPr>
  </w:style>
  <w:style w:type="character" w:styleId="a8">
    <w:name w:val="Hyperlink"/>
    <w:basedOn w:val="a0"/>
    <w:uiPriority w:val="99"/>
    <w:unhideWhenUsed/>
    <w:rsid w:val="00C0579F"/>
    <w:rPr>
      <w:color w:val="0000FF"/>
      <w:u w:val="single"/>
    </w:rPr>
  </w:style>
  <w:style w:type="character" w:styleId="a9">
    <w:name w:val="Strong"/>
    <w:basedOn w:val="a0"/>
    <w:uiPriority w:val="22"/>
    <w:qFormat/>
    <w:rsid w:val="00D6201F"/>
    <w:rPr>
      <w:b/>
      <w:bCs/>
    </w:rPr>
  </w:style>
  <w:style w:type="character" w:customStyle="1" w:styleId="20">
    <w:name w:val="Заголовок 2 Знак"/>
    <w:basedOn w:val="a0"/>
    <w:link w:val="2"/>
    <w:uiPriority w:val="9"/>
    <w:rsid w:val="009062DE"/>
    <w:rPr>
      <w:rFonts w:ascii="Times New Roman" w:eastAsiaTheme="majorEastAsia" w:hAnsi="Times New Roman" w:cstheme="majorBidi"/>
      <w:b/>
      <w:sz w:val="28"/>
      <w:szCs w:val="26"/>
      <w:lang w:val="uk-UA" w:eastAsia="ru-RU"/>
    </w:rPr>
  </w:style>
  <w:style w:type="character" w:customStyle="1" w:styleId="10">
    <w:name w:val="Заголовок 1 Знак"/>
    <w:basedOn w:val="a0"/>
    <w:link w:val="1"/>
    <w:uiPriority w:val="9"/>
    <w:rsid w:val="009062DE"/>
    <w:rPr>
      <w:rFonts w:ascii="Times New Roman" w:eastAsiaTheme="majorEastAsia" w:hAnsi="Times New Roman" w:cstheme="majorBidi"/>
      <w:b/>
      <w:sz w:val="28"/>
      <w:szCs w:val="32"/>
      <w:lang w:val="uk-UA" w:eastAsia="ru-RU"/>
    </w:rPr>
  </w:style>
  <w:style w:type="character" w:customStyle="1" w:styleId="30">
    <w:name w:val="Заголовок 3 Знак"/>
    <w:basedOn w:val="a0"/>
    <w:link w:val="3"/>
    <w:uiPriority w:val="9"/>
    <w:rsid w:val="001B3448"/>
    <w:rPr>
      <w:rFonts w:ascii="Times New Roman" w:eastAsiaTheme="majorEastAsia" w:hAnsi="Times New Roman" w:cstheme="majorBidi"/>
      <w:b/>
      <w:sz w:val="28"/>
      <w:szCs w:val="24"/>
      <w:lang w:val="uk-UA" w:eastAsia="ru-RU"/>
    </w:rPr>
  </w:style>
  <w:style w:type="paragraph" w:styleId="aa">
    <w:name w:val="TOC Heading"/>
    <w:basedOn w:val="1"/>
    <w:next w:val="a"/>
    <w:uiPriority w:val="39"/>
    <w:unhideWhenUsed/>
    <w:qFormat/>
    <w:rsid w:val="001B3448"/>
    <w:pPr>
      <w:autoSpaceDE/>
      <w:autoSpaceDN/>
      <w:spacing w:before="240" w:after="0" w:line="259" w:lineRule="auto"/>
      <w:ind w:firstLine="0"/>
      <w:jc w:val="left"/>
      <w:outlineLvl w:val="9"/>
    </w:pPr>
    <w:rPr>
      <w:rFonts w:asciiTheme="majorHAnsi" w:hAnsiTheme="majorHAnsi"/>
      <w:b w:val="0"/>
      <w:color w:val="2F5496" w:themeColor="accent1" w:themeShade="BF"/>
      <w:sz w:val="32"/>
      <w:lang w:val="ru-RU"/>
    </w:rPr>
  </w:style>
  <w:style w:type="paragraph" w:styleId="21">
    <w:name w:val="toc 2"/>
    <w:basedOn w:val="a"/>
    <w:next w:val="a"/>
    <w:autoRedefine/>
    <w:uiPriority w:val="39"/>
    <w:unhideWhenUsed/>
    <w:rsid w:val="00DA19FE"/>
    <w:pPr>
      <w:tabs>
        <w:tab w:val="right" w:leader="dot" w:pos="9345"/>
      </w:tabs>
    </w:pPr>
  </w:style>
  <w:style w:type="paragraph" w:styleId="12">
    <w:name w:val="toc 1"/>
    <w:basedOn w:val="a"/>
    <w:next w:val="a"/>
    <w:autoRedefine/>
    <w:uiPriority w:val="39"/>
    <w:unhideWhenUsed/>
    <w:rsid w:val="00171F71"/>
    <w:pPr>
      <w:tabs>
        <w:tab w:val="right" w:leader="dot" w:pos="9345"/>
      </w:tabs>
      <w:spacing w:after="100"/>
      <w:ind w:firstLine="0"/>
    </w:pPr>
  </w:style>
  <w:style w:type="paragraph" w:styleId="31">
    <w:name w:val="toc 3"/>
    <w:basedOn w:val="a"/>
    <w:next w:val="a"/>
    <w:autoRedefine/>
    <w:uiPriority w:val="39"/>
    <w:unhideWhenUsed/>
    <w:rsid w:val="001B3448"/>
    <w:pPr>
      <w:spacing w:after="100"/>
      <w:ind w:left="560"/>
    </w:pPr>
  </w:style>
  <w:style w:type="paragraph" w:styleId="ab">
    <w:name w:val="header"/>
    <w:basedOn w:val="a"/>
    <w:link w:val="ac"/>
    <w:uiPriority w:val="99"/>
    <w:unhideWhenUsed/>
    <w:rsid w:val="00E57793"/>
    <w:pPr>
      <w:tabs>
        <w:tab w:val="center" w:pos="4677"/>
        <w:tab w:val="right" w:pos="9355"/>
      </w:tabs>
      <w:spacing w:line="240" w:lineRule="auto"/>
    </w:pPr>
  </w:style>
  <w:style w:type="character" w:customStyle="1" w:styleId="ac">
    <w:name w:val="Верхний колонтитул Знак"/>
    <w:basedOn w:val="a0"/>
    <w:link w:val="ab"/>
    <w:uiPriority w:val="99"/>
    <w:rsid w:val="00E57793"/>
    <w:rPr>
      <w:rFonts w:ascii="Times New Roman" w:eastAsia="Times New Roman" w:hAnsi="Times New Roman" w:cs="UkrainianBaltica"/>
      <w:sz w:val="28"/>
      <w:szCs w:val="20"/>
      <w:lang w:val="uk-UA" w:eastAsia="ru-RU"/>
    </w:rPr>
  </w:style>
  <w:style w:type="paragraph" w:styleId="ad">
    <w:name w:val="footer"/>
    <w:basedOn w:val="a"/>
    <w:link w:val="ae"/>
    <w:uiPriority w:val="99"/>
    <w:unhideWhenUsed/>
    <w:rsid w:val="00E57793"/>
    <w:pPr>
      <w:tabs>
        <w:tab w:val="center" w:pos="4677"/>
        <w:tab w:val="right" w:pos="9355"/>
      </w:tabs>
      <w:spacing w:line="240" w:lineRule="auto"/>
    </w:pPr>
  </w:style>
  <w:style w:type="character" w:customStyle="1" w:styleId="ae">
    <w:name w:val="Нижний колонтитул Знак"/>
    <w:basedOn w:val="a0"/>
    <w:link w:val="ad"/>
    <w:uiPriority w:val="99"/>
    <w:rsid w:val="00E57793"/>
    <w:rPr>
      <w:rFonts w:ascii="Times New Roman" w:eastAsia="Times New Roman" w:hAnsi="Times New Roman" w:cs="UkrainianBaltica"/>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249233">
      <w:bodyDiv w:val="1"/>
      <w:marLeft w:val="0"/>
      <w:marRight w:val="0"/>
      <w:marTop w:val="0"/>
      <w:marBottom w:val="0"/>
      <w:divBdr>
        <w:top w:val="none" w:sz="0" w:space="0" w:color="auto"/>
        <w:left w:val="none" w:sz="0" w:space="0" w:color="auto"/>
        <w:bottom w:val="none" w:sz="0" w:space="0" w:color="auto"/>
        <w:right w:val="none" w:sz="0" w:space="0" w:color="auto"/>
      </w:divBdr>
    </w:div>
    <w:div w:id="955136296">
      <w:bodyDiv w:val="1"/>
      <w:marLeft w:val="0"/>
      <w:marRight w:val="0"/>
      <w:marTop w:val="0"/>
      <w:marBottom w:val="0"/>
      <w:divBdr>
        <w:top w:val="none" w:sz="0" w:space="0" w:color="auto"/>
        <w:left w:val="none" w:sz="0" w:space="0" w:color="auto"/>
        <w:bottom w:val="none" w:sz="0" w:space="0" w:color="auto"/>
        <w:right w:val="none" w:sz="0" w:space="0" w:color="auto"/>
      </w:divBdr>
    </w:div>
    <w:div w:id="1213467677">
      <w:bodyDiv w:val="1"/>
      <w:marLeft w:val="0"/>
      <w:marRight w:val="0"/>
      <w:marTop w:val="0"/>
      <w:marBottom w:val="0"/>
      <w:divBdr>
        <w:top w:val="none" w:sz="0" w:space="0" w:color="auto"/>
        <w:left w:val="none" w:sz="0" w:space="0" w:color="auto"/>
        <w:bottom w:val="none" w:sz="0" w:space="0" w:color="auto"/>
        <w:right w:val="none" w:sz="0" w:space="0" w:color="auto"/>
      </w:divBdr>
    </w:div>
    <w:div w:id="1302887867">
      <w:bodyDiv w:val="1"/>
      <w:marLeft w:val="0"/>
      <w:marRight w:val="0"/>
      <w:marTop w:val="0"/>
      <w:marBottom w:val="0"/>
      <w:divBdr>
        <w:top w:val="none" w:sz="0" w:space="0" w:color="auto"/>
        <w:left w:val="none" w:sz="0" w:space="0" w:color="auto"/>
        <w:bottom w:val="none" w:sz="0" w:space="0" w:color="auto"/>
        <w:right w:val="none" w:sz="0" w:space="0" w:color="auto"/>
      </w:divBdr>
    </w:div>
    <w:div w:id="1327199154">
      <w:bodyDiv w:val="1"/>
      <w:marLeft w:val="0"/>
      <w:marRight w:val="0"/>
      <w:marTop w:val="0"/>
      <w:marBottom w:val="0"/>
      <w:divBdr>
        <w:top w:val="none" w:sz="0" w:space="0" w:color="auto"/>
        <w:left w:val="none" w:sz="0" w:space="0" w:color="auto"/>
        <w:bottom w:val="none" w:sz="0" w:space="0" w:color="auto"/>
        <w:right w:val="none" w:sz="0" w:space="0" w:color="auto"/>
      </w:divBdr>
    </w:div>
    <w:div w:id="1394040806">
      <w:bodyDiv w:val="1"/>
      <w:marLeft w:val="0"/>
      <w:marRight w:val="0"/>
      <w:marTop w:val="0"/>
      <w:marBottom w:val="0"/>
      <w:divBdr>
        <w:top w:val="none" w:sz="0" w:space="0" w:color="auto"/>
        <w:left w:val="none" w:sz="0" w:space="0" w:color="auto"/>
        <w:bottom w:val="none" w:sz="0" w:space="0" w:color="auto"/>
        <w:right w:val="none" w:sz="0" w:space="0" w:color="auto"/>
      </w:divBdr>
    </w:div>
    <w:div w:id="1461999664">
      <w:bodyDiv w:val="1"/>
      <w:marLeft w:val="0"/>
      <w:marRight w:val="0"/>
      <w:marTop w:val="0"/>
      <w:marBottom w:val="0"/>
      <w:divBdr>
        <w:top w:val="none" w:sz="0" w:space="0" w:color="auto"/>
        <w:left w:val="none" w:sz="0" w:space="0" w:color="auto"/>
        <w:bottom w:val="none" w:sz="0" w:space="0" w:color="auto"/>
        <w:right w:val="none" w:sz="0" w:space="0" w:color="auto"/>
      </w:divBdr>
    </w:div>
    <w:div w:id="204054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uk.wikipedia.org/wiki/SSH" TargetMode="External"/><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9874C-AB31-47F3-AE15-ED4A8DAE7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3631</TotalTime>
  <Pages>40</Pages>
  <Words>7355</Words>
  <Characters>41928</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Дегтерев</dc:creator>
  <cp:keywords/>
  <dc:description/>
  <cp:lastModifiedBy>Александр Дегтерев</cp:lastModifiedBy>
  <cp:revision>9</cp:revision>
  <dcterms:created xsi:type="dcterms:W3CDTF">2020-12-06T13:36:00Z</dcterms:created>
  <dcterms:modified xsi:type="dcterms:W3CDTF">2020-12-12T20:23:00Z</dcterms:modified>
</cp:coreProperties>
</file>