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75CA1" w14:textId="77777777" w:rsidR="00273846" w:rsidRPr="00882592" w:rsidRDefault="00273846" w:rsidP="00273846">
      <w:pPr>
        <w:pStyle w:val="Default"/>
        <w:spacing w:line="360" w:lineRule="auto"/>
        <w:jc w:val="center"/>
        <w:rPr>
          <w:b/>
          <w:bCs/>
          <w:sz w:val="28"/>
          <w:szCs w:val="28"/>
        </w:rPr>
      </w:pPr>
      <w:r w:rsidRPr="00882592">
        <w:rPr>
          <w:b/>
          <w:bCs/>
          <w:sz w:val="28"/>
          <w:szCs w:val="28"/>
        </w:rPr>
        <w:t>МІНІСТЕРСТВО ОСВІТИ І НАУКИ УКРАЇНИ</w:t>
      </w:r>
    </w:p>
    <w:p w14:paraId="0D0958C5" w14:textId="77777777" w:rsidR="00273846" w:rsidRPr="00882592" w:rsidRDefault="00273846" w:rsidP="00273846">
      <w:pPr>
        <w:pStyle w:val="Default"/>
        <w:jc w:val="center"/>
        <w:rPr>
          <w:b/>
          <w:bCs/>
          <w:sz w:val="28"/>
          <w:szCs w:val="28"/>
        </w:rPr>
      </w:pPr>
    </w:p>
    <w:p w14:paraId="3A9F2D99" w14:textId="77777777" w:rsidR="00273846" w:rsidRPr="00882592" w:rsidRDefault="00273846" w:rsidP="00273846">
      <w:pPr>
        <w:pStyle w:val="Default"/>
        <w:spacing w:line="360" w:lineRule="auto"/>
        <w:jc w:val="center"/>
        <w:rPr>
          <w:sz w:val="28"/>
          <w:szCs w:val="28"/>
          <w:lang w:val="uk-UA"/>
        </w:rPr>
      </w:pPr>
      <w:r w:rsidRPr="00882592">
        <w:rPr>
          <w:b/>
          <w:bCs/>
          <w:sz w:val="28"/>
          <w:szCs w:val="28"/>
          <w:lang w:val="uk-UA"/>
        </w:rPr>
        <w:t>УНІВЕРСИТЕТ БАНКІВСЬКОЇ СПРАВИ</w:t>
      </w:r>
    </w:p>
    <w:p w14:paraId="07A50A9F" w14:textId="77777777" w:rsidR="00273846" w:rsidRPr="00882592" w:rsidRDefault="00273846" w:rsidP="00273846">
      <w:pPr>
        <w:pStyle w:val="Default"/>
        <w:spacing w:line="360" w:lineRule="auto"/>
        <w:jc w:val="center"/>
        <w:rPr>
          <w:b/>
          <w:bCs/>
          <w:sz w:val="28"/>
          <w:szCs w:val="28"/>
        </w:rPr>
      </w:pPr>
      <w:r w:rsidRPr="00882592">
        <w:rPr>
          <w:b/>
          <w:bCs/>
          <w:sz w:val="28"/>
          <w:szCs w:val="28"/>
          <w:lang w:val="uk-UA"/>
        </w:rPr>
        <w:t xml:space="preserve">НАВЧАЛЬНО-НАУКОВИЙ </w:t>
      </w:r>
      <w:r w:rsidRPr="00882592">
        <w:rPr>
          <w:b/>
          <w:bCs/>
          <w:sz w:val="28"/>
          <w:szCs w:val="28"/>
        </w:rPr>
        <w:t>ІНСТИТУТ</w:t>
      </w:r>
    </w:p>
    <w:p w14:paraId="6195268A" w14:textId="77777777" w:rsidR="00273846" w:rsidRPr="00882592" w:rsidRDefault="00273846" w:rsidP="00273846">
      <w:pPr>
        <w:pStyle w:val="Default"/>
        <w:spacing w:line="360" w:lineRule="auto"/>
        <w:jc w:val="center"/>
        <w:rPr>
          <w:b/>
          <w:bCs/>
          <w:sz w:val="28"/>
          <w:szCs w:val="28"/>
        </w:rPr>
      </w:pPr>
      <w:r w:rsidRPr="00882592">
        <w:rPr>
          <w:b/>
          <w:bCs/>
          <w:sz w:val="28"/>
          <w:szCs w:val="28"/>
        </w:rPr>
        <w:t xml:space="preserve"> БАНКІВСЬКИХ ТЕХНОЛОГІЙ ТА БІЗНЕСУ</w:t>
      </w:r>
      <w:r w:rsidRPr="00882592">
        <w:rPr>
          <w:b/>
          <w:bCs/>
          <w:sz w:val="28"/>
          <w:szCs w:val="28"/>
          <w:lang w:val="uk-UA"/>
        </w:rPr>
        <w:t xml:space="preserve"> </w:t>
      </w:r>
    </w:p>
    <w:p w14:paraId="0DADFC16" w14:textId="2F04F587" w:rsidR="00FA7BCA" w:rsidRPr="00273846" w:rsidRDefault="00273846" w:rsidP="00273846">
      <w:pPr>
        <w:pStyle w:val="Default"/>
        <w:spacing w:line="360" w:lineRule="auto"/>
        <w:jc w:val="center"/>
        <w:rPr>
          <w:sz w:val="28"/>
          <w:szCs w:val="28"/>
        </w:rPr>
      </w:pPr>
      <w:r w:rsidRPr="00882592">
        <w:rPr>
          <w:b/>
          <w:bCs/>
          <w:sz w:val="28"/>
          <w:szCs w:val="28"/>
        </w:rPr>
        <w:t>КАФЕДРА КІБЕРБЕЗПЕКИ</w:t>
      </w:r>
    </w:p>
    <w:p w14:paraId="66ACA132" w14:textId="77777777" w:rsidR="00FA7BCA" w:rsidRPr="00801ED2" w:rsidRDefault="00FA7BCA" w:rsidP="00FA7BCA">
      <w:pPr>
        <w:spacing w:line="240" w:lineRule="auto"/>
        <w:ind w:firstLine="0"/>
        <w:jc w:val="center"/>
        <w:rPr>
          <w:rFonts w:cs="Times New Roman"/>
          <w:szCs w:val="28"/>
        </w:rPr>
      </w:pPr>
    </w:p>
    <w:p w14:paraId="07B0E6C4" w14:textId="77777777" w:rsidR="00FA7BCA" w:rsidRPr="00801ED2" w:rsidRDefault="00FA7BCA" w:rsidP="00FA7BCA">
      <w:pPr>
        <w:spacing w:line="240" w:lineRule="auto"/>
        <w:ind w:firstLine="0"/>
        <w:jc w:val="center"/>
        <w:rPr>
          <w:rFonts w:cs="Times New Roman"/>
          <w:b/>
          <w:szCs w:val="28"/>
        </w:rPr>
      </w:pPr>
    </w:p>
    <w:p w14:paraId="28919A63" w14:textId="77777777" w:rsidR="00FA7BCA" w:rsidRPr="00801ED2" w:rsidRDefault="00FA7BCA" w:rsidP="00FA7BCA">
      <w:pPr>
        <w:spacing w:line="240" w:lineRule="auto"/>
        <w:ind w:firstLine="0"/>
        <w:jc w:val="center"/>
        <w:rPr>
          <w:rFonts w:ascii="UkrainianBaltica" w:hAnsi="UkrainianBaltica"/>
          <w:b/>
          <w:sz w:val="30"/>
        </w:rPr>
      </w:pPr>
      <w:r w:rsidRPr="00801ED2">
        <w:rPr>
          <w:rFonts w:ascii="UkrainianBaltica" w:hAnsi="UkrainianBaltica"/>
          <w:b/>
          <w:sz w:val="30"/>
        </w:rPr>
        <w:t>КУРСОВА РОБОТА</w:t>
      </w:r>
    </w:p>
    <w:p w14:paraId="74DC8FBE" w14:textId="77777777" w:rsidR="00FA7BCA" w:rsidRPr="00801ED2" w:rsidRDefault="00FA7BCA" w:rsidP="00C42971">
      <w:pPr>
        <w:tabs>
          <w:tab w:val="left" w:pos="1418"/>
          <w:tab w:val="left" w:pos="9070"/>
        </w:tabs>
        <w:spacing w:line="240" w:lineRule="auto"/>
        <w:ind w:left="284" w:firstLine="0"/>
        <w:jc w:val="center"/>
        <w:rPr>
          <w:rFonts w:cs="Times New Roman"/>
          <w:b/>
          <w:bCs/>
          <w:szCs w:val="28"/>
        </w:rPr>
      </w:pPr>
      <w:r w:rsidRPr="00801ED2">
        <w:rPr>
          <w:rFonts w:cs="Times New Roman"/>
          <w:bCs/>
          <w:szCs w:val="28"/>
        </w:rPr>
        <w:t>з дисципліни</w:t>
      </w:r>
    </w:p>
    <w:p w14:paraId="4C836CAD" w14:textId="4151CC4D" w:rsidR="00FA7BCA" w:rsidRPr="00801ED2" w:rsidRDefault="009A2096" w:rsidP="009A2096">
      <w:pPr>
        <w:tabs>
          <w:tab w:val="left" w:pos="1276"/>
          <w:tab w:val="left" w:pos="8789"/>
        </w:tabs>
        <w:spacing w:line="240" w:lineRule="auto"/>
        <w:ind w:left="709" w:firstLine="0"/>
        <w:jc w:val="center"/>
        <w:rPr>
          <w:rFonts w:cs="Times New Roman"/>
          <w:szCs w:val="28"/>
          <w:u w:val="single"/>
        </w:rPr>
      </w:pPr>
      <w:r w:rsidRPr="00273846">
        <w:rPr>
          <w:b/>
          <w:bCs/>
          <w:szCs w:val="28"/>
          <w:u w:val="single"/>
        </w:rPr>
        <w:t>КОМП’ЮТЕРНІ СИСТЕМИ ТА МЕРЕЖІ (РІВЕНЬ D - БЕЗПЕКА КОМП`ЮТЕРНИХ СИСТЕМ)</w:t>
      </w:r>
      <w:r w:rsidRPr="00273846">
        <w:rPr>
          <w:rFonts w:cs="Times New Roman"/>
          <w:b/>
          <w:bCs/>
          <w:noProof/>
          <w:szCs w:val="28"/>
          <w:u w:val="single"/>
        </w:rPr>
        <w:t>.</w:t>
      </w:r>
    </w:p>
    <w:p w14:paraId="68ECFE0A" w14:textId="77777777" w:rsidR="00FA7BCA" w:rsidRPr="00801ED2" w:rsidRDefault="00FA7BCA" w:rsidP="00FA7BCA">
      <w:pPr>
        <w:spacing w:line="360" w:lineRule="exact"/>
        <w:ind w:firstLine="0"/>
        <w:jc w:val="center"/>
        <w:rPr>
          <w:rFonts w:cs="Times New Roman"/>
          <w:sz w:val="20"/>
        </w:rPr>
      </w:pPr>
      <w:r w:rsidRPr="00801ED2">
        <w:rPr>
          <w:rFonts w:cs="Times New Roman"/>
          <w:sz w:val="20"/>
        </w:rPr>
        <w:t>(назва дисципліни)</w:t>
      </w:r>
    </w:p>
    <w:p w14:paraId="66DAB3A0" w14:textId="3DC911E7" w:rsidR="00FA7BCA" w:rsidRPr="00801ED2" w:rsidRDefault="00FA7BCA" w:rsidP="00FA7BCA">
      <w:pPr>
        <w:tabs>
          <w:tab w:val="left" w:pos="3792"/>
          <w:tab w:val="left" w:pos="6804"/>
        </w:tabs>
        <w:spacing w:line="240" w:lineRule="auto"/>
        <w:ind w:firstLine="0"/>
        <w:jc w:val="center"/>
        <w:rPr>
          <w:rFonts w:cs="Times New Roman"/>
          <w:szCs w:val="28"/>
        </w:rPr>
      </w:pPr>
      <w:r w:rsidRPr="00801ED2">
        <w:rPr>
          <w:rFonts w:cs="Times New Roman"/>
          <w:szCs w:val="28"/>
        </w:rPr>
        <w:t xml:space="preserve">на тему: </w:t>
      </w:r>
      <w:r w:rsidR="009A2096" w:rsidRPr="009A2096">
        <w:rPr>
          <w:rFonts w:cs="Times New Roman"/>
          <w:b/>
          <w:noProof/>
          <w:szCs w:val="28"/>
          <w:u w:val="single"/>
        </w:rPr>
        <w:t>ПРОЕКТУВАННЯ КООПЕРАТИВНОЇ МЕРЕЖІ.</w:t>
      </w:r>
    </w:p>
    <w:p w14:paraId="6F29F3D6" w14:textId="77777777" w:rsidR="00FA7BCA" w:rsidRPr="00801ED2" w:rsidRDefault="00FA7BCA" w:rsidP="00FA7BCA">
      <w:pPr>
        <w:spacing w:line="240" w:lineRule="auto"/>
        <w:ind w:firstLine="0"/>
        <w:jc w:val="center"/>
        <w:rPr>
          <w:rFonts w:cs="Times New Roman"/>
          <w:szCs w:val="28"/>
        </w:rPr>
      </w:pPr>
    </w:p>
    <w:p w14:paraId="377C5C78" w14:textId="77777777" w:rsidR="00FA7BCA" w:rsidRPr="00801ED2" w:rsidRDefault="00FA7BCA" w:rsidP="00FA7BCA">
      <w:pPr>
        <w:spacing w:line="240" w:lineRule="auto"/>
        <w:ind w:firstLine="0"/>
        <w:jc w:val="center"/>
        <w:rPr>
          <w:rFonts w:cs="Times New Roman"/>
          <w:szCs w:val="28"/>
        </w:rPr>
      </w:pPr>
    </w:p>
    <w:p w14:paraId="38F427A8" w14:textId="42375C8E" w:rsidR="00FA7BCA" w:rsidRPr="00801ED2" w:rsidRDefault="00FA7BCA" w:rsidP="00FA7BCA">
      <w:pPr>
        <w:tabs>
          <w:tab w:val="left" w:pos="6946"/>
          <w:tab w:val="left" w:pos="7230"/>
        </w:tabs>
        <w:spacing w:line="240" w:lineRule="auto"/>
        <w:ind w:left="5103" w:right="-569" w:firstLine="0"/>
        <w:jc w:val="left"/>
        <w:rPr>
          <w:rFonts w:cs="Times New Roman"/>
          <w:szCs w:val="28"/>
        </w:rPr>
      </w:pPr>
      <w:r w:rsidRPr="00801ED2">
        <w:rPr>
          <w:rFonts w:cs="Times New Roman"/>
          <w:szCs w:val="28"/>
        </w:rPr>
        <w:t xml:space="preserve">Студента(ки) </w:t>
      </w:r>
      <w:r w:rsidRPr="00801ED2">
        <w:rPr>
          <w:rFonts w:cs="Times New Roman"/>
          <w:szCs w:val="28"/>
          <w:u w:val="single"/>
        </w:rPr>
        <w:t xml:space="preserve">    </w:t>
      </w:r>
      <w:r>
        <w:rPr>
          <w:rFonts w:cs="Times New Roman"/>
          <w:szCs w:val="28"/>
          <w:u w:val="single"/>
        </w:rPr>
        <w:t>3</w:t>
      </w:r>
      <w:r w:rsidRPr="00801ED2">
        <w:rPr>
          <w:rFonts w:cs="Times New Roman"/>
          <w:szCs w:val="28"/>
          <w:u w:val="single"/>
        </w:rPr>
        <w:t xml:space="preserve">   </w:t>
      </w:r>
      <w:r w:rsidRPr="00801ED2">
        <w:rPr>
          <w:rFonts w:cs="Times New Roman"/>
          <w:szCs w:val="28"/>
        </w:rPr>
        <w:t xml:space="preserve"> курсу</w:t>
      </w:r>
      <w:r w:rsidRPr="00FA7BCA">
        <w:rPr>
          <w:rFonts w:cs="Times New Roman"/>
          <w:szCs w:val="28"/>
          <w:u w:val="single"/>
        </w:rPr>
        <w:t xml:space="preserve"> </w:t>
      </w:r>
      <w:r w:rsidRPr="00FA7BCA">
        <w:rPr>
          <w:rFonts w:cs="Times New Roman"/>
          <w:szCs w:val="28"/>
          <w:u w:val="single"/>
        </w:rPr>
        <w:tab/>
      </w:r>
      <w:r>
        <w:rPr>
          <w:rFonts w:cs="Times New Roman"/>
          <w:szCs w:val="28"/>
          <w:u w:val="single"/>
        </w:rPr>
        <w:t>303</w:t>
      </w:r>
      <w:r w:rsidRPr="00801ED2">
        <w:rPr>
          <w:rFonts w:cs="Times New Roman"/>
          <w:szCs w:val="28"/>
          <w:u w:val="single"/>
        </w:rPr>
        <w:t xml:space="preserve">  </w:t>
      </w:r>
      <w:r w:rsidRPr="00801ED2">
        <w:rPr>
          <w:rFonts w:cs="Times New Roman"/>
          <w:szCs w:val="28"/>
        </w:rPr>
        <w:t xml:space="preserve"> групи</w:t>
      </w:r>
    </w:p>
    <w:p w14:paraId="09A23D7D"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спеціальності «Кібербезпека»</w:t>
      </w:r>
    </w:p>
    <w:p w14:paraId="301D95A4" w14:textId="77777777" w:rsidR="00FA7BCA" w:rsidRPr="00801ED2" w:rsidRDefault="00FA7BCA" w:rsidP="00FA7BCA">
      <w:pPr>
        <w:tabs>
          <w:tab w:val="left" w:pos="5954"/>
          <w:tab w:val="right" w:pos="9355"/>
        </w:tabs>
        <w:spacing w:line="240" w:lineRule="auto"/>
        <w:ind w:left="4962" w:firstLine="0"/>
        <w:jc w:val="center"/>
        <w:rPr>
          <w:rFonts w:cs="Times New Roman"/>
          <w:szCs w:val="28"/>
          <w:u w:val="single"/>
        </w:rPr>
      </w:pPr>
      <w:r w:rsidRPr="0024748D">
        <w:rPr>
          <w:rFonts w:cs="Times New Roman"/>
          <w:szCs w:val="28"/>
          <w:u w:val="single"/>
        </w:rPr>
        <w:t xml:space="preserve">                  Дегтерьов О.О.</w:t>
      </w:r>
      <w:r>
        <w:rPr>
          <w:rFonts w:cs="Times New Roman"/>
          <w:szCs w:val="28"/>
          <w:u w:val="single"/>
        </w:rPr>
        <w:tab/>
        <w:t xml:space="preserve">       </w:t>
      </w:r>
      <w:r w:rsidRPr="00801ED2">
        <w:rPr>
          <w:rFonts w:cs="Times New Roman"/>
          <w:sz w:val="20"/>
        </w:rPr>
        <w:t xml:space="preserve"> (прізвище та ініціали)</w:t>
      </w:r>
    </w:p>
    <w:p w14:paraId="7A027503" w14:textId="77777777" w:rsidR="00FA7BCA" w:rsidRPr="00801ED2" w:rsidRDefault="00FA7BCA" w:rsidP="00FA7BCA">
      <w:pPr>
        <w:spacing w:line="240" w:lineRule="auto"/>
        <w:ind w:left="5103" w:firstLine="0"/>
        <w:rPr>
          <w:rFonts w:cs="Times New Roman"/>
          <w:szCs w:val="28"/>
        </w:rPr>
      </w:pPr>
    </w:p>
    <w:p w14:paraId="4B4FFC62" w14:textId="77777777" w:rsidR="00FA7BCA" w:rsidRPr="00801ED2" w:rsidRDefault="00FA7BCA" w:rsidP="00FA7BCA">
      <w:pPr>
        <w:tabs>
          <w:tab w:val="left" w:pos="5245"/>
          <w:tab w:val="left" w:pos="9923"/>
        </w:tabs>
        <w:spacing w:line="240" w:lineRule="auto"/>
        <w:ind w:left="5103" w:firstLine="0"/>
        <w:rPr>
          <w:rFonts w:cs="Times New Roman"/>
          <w:szCs w:val="28"/>
        </w:rPr>
      </w:pPr>
      <w:r w:rsidRPr="00801ED2">
        <w:rPr>
          <w:rFonts w:cs="Times New Roman"/>
          <w:szCs w:val="28"/>
        </w:rPr>
        <w:t>Керівник</w:t>
      </w:r>
    </w:p>
    <w:p w14:paraId="56922506" w14:textId="77777777" w:rsidR="00FA7BCA" w:rsidRPr="00882592" w:rsidRDefault="00FA7BCA" w:rsidP="00FA7BCA">
      <w:pPr>
        <w:tabs>
          <w:tab w:val="left" w:pos="7272"/>
          <w:tab w:val="left" w:pos="9355"/>
        </w:tabs>
        <w:spacing w:line="240" w:lineRule="auto"/>
        <w:ind w:left="5103" w:firstLine="0"/>
        <w:rPr>
          <w:rFonts w:cs="Times New Roman"/>
          <w:szCs w:val="28"/>
          <w:u w:val="single"/>
        </w:rPr>
      </w:pPr>
      <w:r>
        <w:rPr>
          <w:rFonts w:cs="Times New Roman"/>
          <w:szCs w:val="28"/>
          <w:u w:val="single"/>
        </w:rPr>
        <w:t xml:space="preserve">             </w:t>
      </w:r>
      <w:r w:rsidRPr="00882592">
        <w:rPr>
          <w:rFonts w:cs="Times New Roman"/>
          <w:szCs w:val="28"/>
          <w:u w:val="single"/>
        </w:rPr>
        <w:t>доцент кафедри</w:t>
      </w:r>
      <w:r w:rsidRPr="00882592">
        <w:rPr>
          <w:rFonts w:cs="Times New Roman"/>
          <w:szCs w:val="28"/>
          <w:u w:val="single"/>
        </w:rPr>
        <w:tab/>
        <w:t xml:space="preserve"> </w:t>
      </w:r>
    </w:p>
    <w:p w14:paraId="3FA346D3" w14:textId="77777777" w:rsidR="00FA7BCA" w:rsidRPr="00882592" w:rsidRDefault="00FA7BCA" w:rsidP="00FA7BCA">
      <w:pPr>
        <w:tabs>
          <w:tab w:val="left" w:pos="9923"/>
        </w:tabs>
        <w:spacing w:line="240" w:lineRule="auto"/>
        <w:ind w:left="5103" w:firstLine="0"/>
        <w:rPr>
          <w:rFonts w:cs="Times New Roman"/>
          <w:szCs w:val="28"/>
          <w:u w:val="single"/>
        </w:rPr>
      </w:pPr>
      <w:r w:rsidRPr="00882592">
        <w:rPr>
          <w:rFonts w:cs="Times New Roman"/>
          <w:szCs w:val="28"/>
          <w:u w:val="single"/>
        </w:rPr>
        <w:tab/>
      </w:r>
    </w:p>
    <w:p w14:paraId="75E0D8DA" w14:textId="77777777" w:rsidR="00FA7BCA" w:rsidRPr="00882592" w:rsidRDefault="00FA7BCA" w:rsidP="00FA7BCA">
      <w:pPr>
        <w:spacing w:line="240" w:lineRule="auto"/>
        <w:ind w:left="5103" w:firstLine="0"/>
        <w:jc w:val="center"/>
        <w:rPr>
          <w:rFonts w:cs="Times New Roman"/>
          <w:sz w:val="20"/>
        </w:rPr>
      </w:pPr>
      <w:r w:rsidRPr="00882592">
        <w:rPr>
          <w:rFonts w:cs="Times New Roman"/>
          <w:sz w:val="20"/>
        </w:rPr>
        <w:t xml:space="preserve"> (посада, вчене звання, науковий ступінь,</w:t>
      </w:r>
    </w:p>
    <w:p w14:paraId="4DEC18FB" w14:textId="578376A2" w:rsidR="00FA7BCA" w:rsidRPr="00882592" w:rsidRDefault="00FA7BCA" w:rsidP="00FA7BCA">
      <w:pPr>
        <w:tabs>
          <w:tab w:val="left" w:pos="7371"/>
          <w:tab w:val="right" w:pos="9355"/>
        </w:tabs>
        <w:spacing w:line="240" w:lineRule="auto"/>
        <w:ind w:left="5103" w:firstLine="0"/>
        <w:jc w:val="left"/>
        <w:rPr>
          <w:rFonts w:cs="Times New Roman"/>
          <w:szCs w:val="28"/>
          <w:u w:val="single"/>
        </w:rPr>
      </w:pPr>
      <w:r w:rsidRPr="00882592">
        <w:rPr>
          <w:rFonts w:cs="Times New Roman"/>
          <w:szCs w:val="28"/>
          <w:u w:val="single"/>
        </w:rPr>
        <w:t xml:space="preserve">         </w:t>
      </w:r>
      <w:r w:rsidR="00E45C1E" w:rsidRPr="00882592">
        <w:rPr>
          <w:rFonts w:cs="Times New Roman"/>
          <w:szCs w:val="28"/>
          <w:u w:val="single"/>
        </w:rPr>
        <w:t xml:space="preserve">           </w:t>
      </w:r>
      <w:r w:rsidRPr="00882592">
        <w:rPr>
          <w:rFonts w:cs="Times New Roman"/>
          <w:szCs w:val="28"/>
          <w:u w:val="single"/>
        </w:rPr>
        <w:t xml:space="preserve">Гордєєв </w:t>
      </w:r>
      <w:r w:rsidR="00882592" w:rsidRPr="00882592">
        <w:rPr>
          <w:rFonts w:cs="Times New Roman"/>
          <w:szCs w:val="28"/>
          <w:u w:val="single"/>
        </w:rPr>
        <w:t>О</w:t>
      </w:r>
      <w:r w:rsidRPr="00882592">
        <w:rPr>
          <w:rFonts w:cs="Times New Roman"/>
          <w:szCs w:val="28"/>
          <w:u w:val="single"/>
        </w:rPr>
        <w:t>.</w:t>
      </w:r>
      <w:r w:rsidR="00882592" w:rsidRPr="00882592">
        <w:rPr>
          <w:rFonts w:cs="Times New Roman"/>
          <w:szCs w:val="28"/>
          <w:u w:val="single"/>
        </w:rPr>
        <w:t>О</w:t>
      </w:r>
      <w:r w:rsidRPr="00882592">
        <w:rPr>
          <w:rFonts w:cs="Times New Roman"/>
          <w:szCs w:val="28"/>
          <w:u w:val="single"/>
        </w:rPr>
        <w:t>.</w:t>
      </w:r>
      <w:r w:rsidRPr="00882592">
        <w:rPr>
          <w:rFonts w:cs="Times New Roman"/>
          <w:szCs w:val="28"/>
          <w:u w:val="single"/>
        </w:rPr>
        <w:tab/>
      </w:r>
    </w:p>
    <w:p w14:paraId="758743B3" w14:textId="77777777" w:rsidR="00FA7BCA" w:rsidRPr="00801ED2" w:rsidRDefault="00FA7BCA" w:rsidP="00FA7BCA">
      <w:pPr>
        <w:spacing w:line="240" w:lineRule="auto"/>
        <w:ind w:left="5103" w:firstLine="0"/>
        <w:jc w:val="center"/>
        <w:rPr>
          <w:rFonts w:cs="Times New Roman"/>
          <w:sz w:val="20"/>
        </w:rPr>
      </w:pPr>
      <w:r w:rsidRPr="00882592">
        <w:rPr>
          <w:rFonts w:cs="Times New Roman"/>
          <w:sz w:val="20"/>
        </w:rPr>
        <w:t>(прізвище та ініціали)</w:t>
      </w:r>
    </w:p>
    <w:p w14:paraId="613D2728" w14:textId="77777777" w:rsidR="00FA7BCA" w:rsidRPr="00801ED2" w:rsidRDefault="00FA7BCA" w:rsidP="00FA7BCA">
      <w:pPr>
        <w:spacing w:line="240" w:lineRule="auto"/>
        <w:ind w:firstLine="0"/>
        <w:jc w:val="right"/>
        <w:rPr>
          <w:rFonts w:cs="Times New Roman"/>
          <w:szCs w:val="28"/>
        </w:rPr>
      </w:pPr>
    </w:p>
    <w:p w14:paraId="02141090"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Національна шкала __________________</w:t>
      </w:r>
    </w:p>
    <w:p w14:paraId="56CC0E6C"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Кількість балів: ____</w:t>
      </w:r>
    </w:p>
    <w:p w14:paraId="6D522238"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Оцінка: ECTS ____</w:t>
      </w:r>
    </w:p>
    <w:p w14:paraId="02F7BF26" w14:textId="77777777" w:rsidR="00FA7BCA" w:rsidRPr="00801ED2" w:rsidRDefault="00FA7BCA" w:rsidP="00FA7BCA">
      <w:pPr>
        <w:spacing w:line="240" w:lineRule="auto"/>
        <w:ind w:firstLine="0"/>
        <w:jc w:val="left"/>
        <w:rPr>
          <w:rFonts w:cs="Times New Roman"/>
          <w:szCs w:val="28"/>
        </w:rPr>
      </w:pPr>
    </w:p>
    <w:p w14:paraId="756CD19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 xml:space="preserve">                       Члени комісії         </w:t>
      </w:r>
    </w:p>
    <w:p w14:paraId="6AB0B3CB"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 xml:space="preserve"> ________________  ___________________________</w:t>
      </w:r>
    </w:p>
    <w:p w14:paraId="17EE56EE" w14:textId="77777777" w:rsidR="00FA7BCA" w:rsidRPr="00801ED2" w:rsidRDefault="00FA7BCA" w:rsidP="00FA7BCA">
      <w:pPr>
        <w:spacing w:line="240" w:lineRule="auto"/>
        <w:ind w:firstLine="720"/>
        <w:jc w:val="left"/>
        <w:rPr>
          <w:rFonts w:cs="Times New Roman"/>
          <w:sz w:val="20"/>
        </w:rPr>
      </w:pPr>
      <w:r w:rsidRPr="00801ED2">
        <w:rPr>
          <w:rFonts w:cs="Times New Roman"/>
          <w:szCs w:val="28"/>
        </w:rPr>
        <w:t xml:space="preserve"> </w:t>
      </w:r>
      <w:r w:rsidRPr="00801ED2">
        <w:rPr>
          <w:rFonts w:cs="Times New Roman"/>
          <w:sz w:val="20"/>
        </w:rPr>
        <w:t>(підпис)                        (прізвище та ініціали)</w:t>
      </w:r>
    </w:p>
    <w:p w14:paraId="2D89965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________________  ___________________________</w:t>
      </w:r>
    </w:p>
    <w:p w14:paraId="12588190" w14:textId="77777777" w:rsidR="00FA7BCA" w:rsidRPr="00801ED2" w:rsidRDefault="00FA7BCA" w:rsidP="00FA7BCA">
      <w:pPr>
        <w:spacing w:line="240" w:lineRule="auto"/>
        <w:ind w:firstLine="720"/>
        <w:jc w:val="left"/>
        <w:rPr>
          <w:rFonts w:cs="Times New Roman"/>
          <w:sz w:val="20"/>
        </w:rPr>
      </w:pPr>
      <w:r w:rsidRPr="00801ED2">
        <w:rPr>
          <w:rFonts w:cs="Times New Roman"/>
          <w:sz w:val="20"/>
        </w:rPr>
        <w:t xml:space="preserve"> (підпис)                        (прізвище та ініціали)</w:t>
      </w:r>
    </w:p>
    <w:p w14:paraId="686F268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________________  ___________________________</w:t>
      </w:r>
    </w:p>
    <w:p w14:paraId="0B254815" w14:textId="77777777" w:rsidR="00FA7BCA" w:rsidRPr="00801ED2" w:rsidRDefault="00FA7BCA" w:rsidP="00FA7BCA">
      <w:pPr>
        <w:spacing w:line="240" w:lineRule="auto"/>
        <w:ind w:firstLine="720"/>
        <w:jc w:val="left"/>
        <w:rPr>
          <w:rFonts w:cs="Times New Roman"/>
          <w:sz w:val="20"/>
        </w:rPr>
      </w:pPr>
      <w:r w:rsidRPr="00801ED2">
        <w:rPr>
          <w:rFonts w:cs="Times New Roman"/>
          <w:sz w:val="20"/>
        </w:rPr>
        <w:t xml:space="preserve"> (підпис)                         (прізвище та ініціали)</w:t>
      </w:r>
    </w:p>
    <w:p w14:paraId="304B14F6" w14:textId="77777777" w:rsidR="00FA7BCA" w:rsidRPr="00801ED2" w:rsidRDefault="00FA7BCA" w:rsidP="00FA7BCA">
      <w:pPr>
        <w:spacing w:line="240" w:lineRule="auto"/>
        <w:ind w:firstLine="0"/>
        <w:jc w:val="left"/>
        <w:rPr>
          <w:rFonts w:cs="Times New Roman"/>
          <w:sz w:val="20"/>
        </w:rPr>
      </w:pPr>
    </w:p>
    <w:p w14:paraId="4B6FF835" w14:textId="77777777" w:rsidR="00FA7BCA" w:rsidRPr="00801ED2" w:rsidRDefault="00FA7BCA" w:rsidP="00FA7BCA">
      <w:pPr>
        <w:spacing w:line="240" w:lineRule="auto"/>
        <w:ind w:firstLine="0"/>
        <w:jc w:val="center"/>
        <w:rPr>
          <w:rFonts w:cs="Times New Roman"/>
          <w:szCs w:val="28"/>
        </w:rPr>
      </w:pPr>
    </w:p>
    <w:p w14:paraId="77C15EDC" w14:textId="77777777" w:rsidR="00FA7BCA" w:rsidRPr="00801ED2" w:rsidRDefault="00FA7BCA" w:rsidP="00273846">
      <w:pPr>
        <w:spacing w:line="240" w:lineRule="auto"/>
        <w:ind w:firstLine="0"/>
        <w:rPr>
          <w:rFonts w:cs="Times New Roman"/>
          <w:szCs w:val="28"/>
        </w:rPr>
      </w:pPr>
    </w:p>
    <w:p w14:paraId="2C1D8A4A" w14:textId="3FBF45DB" w:rsidR="00FA7BCA" w:rsidRDefault="00FA7BCA" w:rsidP="00273846">
      <w:pPr>
        <w:spacing w:line="240" w:lineRule="auto"/>
        <w:ind w:firstLine="0"/>
        <w:jc w:val="center"/>
      </w:pPr>
      <w:r w:rsidRPr="00801ED2">
        <w:rPr>
          <w:rFonts w:cs="Times New Roman"/>
          <w:szCs w:val="28"/>
        </w:rPr>
        <w:t>Київ - 20</w:t>
      </w:r>
      <w:r w:rsidR="002A6EB4">
        <w:rPr>
          <w:rFonts w:cs="Times New Roman"/>
          <w:szCs w:val="28"/>
        </w:rPr>
        <w:t>20</w:t>
      </w:r>
      <w:r w:rsidRPr="00801ED2">
        <w:rPr>
          <w:rFonts w:cs="Times New Roman"/>
          <w:szCs w:val="28"/>
        </w:rPr>
        <w:t xml:space="preserve"> рік</w:t>
      </w:r>
      <w:r>
        <w:br w:type="page"/>
      </w:r>
    </w:p>
    <w:p w14:paraId="4FF82412" w14:textId="19706764" w:rsidR="00054338" w:rsidRDefault="00054338" w:rsidP="00054338">
      <w:pPr>
        <w:jc w:val="center"/>
        <w:rPr>
          <w:rFonts w:cs="Times New Roman"/>
          <w:b/>
          <w:bCs/>
          <w:szCs w:val="28"/>
        </w:rPr>
      </w:pPr>
      <w:bookmarkStart w:id="0" w:name="_Hlk60050683"/>
      <w:r w:rsidRPr="00097CCE">
        <w:rPr>
          <w:rFonts w:cs="Times New Roman"/>
          <w:b/>
          <w:bCs/>
          <w:szCs w:val="28"/>
        </w:rPr>
        <w:lastRenderedPageBreak/>
        <w:t>ТЕХНІЧНЕ ЗАВДАННЯ</w:t>
      </w:r>
    </w:p>
    <w:p w14:paraId="083B1CFB" w14:textId="585E842B" w:rsidR="00543964" w:rsidRDefault="00543964" w:rsidP="00054338">
      <w:pPr>
        <w:jc w:val="center"/>
        <w:rPr>
          <w:rFonts w:cs="Times New Roman"/>
          <w:szCs w:val="28"/>
        </w:rPr>
      </w:pPr>
    </w:p>
    <w:p w14:paraId="3D0150C5" w14:textId="294FE31D" w:rsidR="002717F2" w:rsidRPr="00097CCE" w:rsidRDefault="002717F2" w:rsidP="00054338">
      <w:pPr>
        <w:jc w:val="center"/>
        <w:rPr>
          <w:rFonts w:cs="Times New Roman"/>
          <w:szCs w:val="28"/>
        </w:rPr>
      </w:pPr>
      <w:r>
        <w:rPr>
          <w:rFonts w:cs="Times New Roman"/>
          <w:szCs w:val="28"/>
        </w:rPr>
        <w:t>Варіант 3</w:t>
      </w:r>
    </w:p>
    <w:p w14:paraId="7D8C9F1A" w14:textId="77777777" w:rsidR="00054338" w:rsidRPr="00097CCE" w:rsidRDefault="00054338" w:rsidP="00054338">
      <w:pPr>
        <w:rPr>
          <w:rFonts w:cs="Times New Roman"/>
          <w:szCs w:val="28"/>
        </w:rPr>
      </w:pPr>
      <w:r w:rsidRPr="00097CCE">
        <w:rPr>
          <w:rFonts w:cs="Times New Roman"/>
          <w:szCs w:val="28"/>
        </w:rPr>
        <w:t xml:space="preserve">На розробку і конфігурування комп’ютерної мережі </w:t>
      </w:r>
    </w:p>
    <w:p w14:paraId="16C09D1D" w14:textId="77777777" w:rsidR="00054338" w:rsidRPr="00097CCE" w:rsidRDefault="00054338" w:rsidP="00054338">
      <w:pPr>
        <w:rPr>
          <w:rFonts w:cs="Times New Roman"/>
          <w:szCs w:val="28"/>
        </w:rPr>
      </w:pPr>
      <w:r w:rsidRPr="00097CCE">
        <w:rPr>
          <w:rFonts w:cs="Times New Roman"/>
          <w:szCs w:val="28"/>
        </w:rPr>
        <w:t xml:space="preserve">1. Область застосування — комп’ютерні мережі. </w:t>
      </w:r>
    </w:p>
    <w:p w14:paraId="76580DF7" w14:textId="77777777" w:rsidR="00054338" w:rsidRPr="00097CCE" w:rsidRDefault="00054338" w:rsidP="00054338">
      <w:pPr>
        <w:rPr>
          <w:rFonts w:cs="Times New Roman"/>
          <w:szCs w:val="28"/>
        </w:rPr>
      </w:pPr>
      <w:r w:rsidRPr="00097CCE">
        <w:rPr>
          <w:rFonts w:cs="Times New Roman"/>
          <w:szCs w:val="28"/>
        </w:rPr>
        <w:t xml:space="preserve">2. Основа розробки — робочий навчальний план дисципліни. </w:t>
      </w:r>
    </w:p>
    <w:p w14:paraId="2B1CB1EB" w14:textId="77777777" w:rsidR="00054338" w:rsidRPr="00097CCE" w:rsidRDefault="00054338" w:rsidP="00054338">
      <w:pPr>
        <w:rPr>
          <w:rFonts w:cs="Times New Roman"/>
          <w:szCs w:val="28"/>
        </w:rPr>
      </w:pPr>
      <w:r w:rsidRPr="00097CCE">
        <w:rPr>
          <w:rFonts w:cs="Times New Roman"/>
          <w:szCs w:val="28"/>
        </w:rPr>
        <w:t xml:space="preserve">3. Мета та експлуатаційне призначення: </w:t>
      </w:r>
    </w:p>
    <w:p w14:paraId="06E26183" w14:textId="272033D0" w:rsidR="00054338" w:rsidRPr="00097CCE" w:rsidRDefault="00054338" w:rsidP="00054338">
      <w:pPr>
        <w:rPr>
          <w:rFonts w:cs="Times New Roman"/>
          <w:szCs w:val="28"/>
        </w:rPr>
      </w:pPr>
      <w:r w:rsidRPr="00097CCE">
        <w:rPr>
          <w:rFonts w:cs="Times New Roman"/>
          <w:szCs w:val="28"/>
        </w:rPr>
        <w:t>3.1. мета</w:t>
      </w:r>
      <w:r w:rsidR="00543964">
        <w:rPr>
          <w:rFonts w:cs="Times New Roman"/>
          <w:szCs w:val="28"/>
        </w:rPr>
        <w:t xml:space="preserve"> – </w:t>
      </w:r>
      <w:r w:rsidRPr="00097CCE">
        <w:rPr>
          <w:rFonts w:cs="Times New Roman"/>
          <w:szCs w:val="28"/>
        </w:rPr>
        <w:t xml:space="preserve">отримання практичних навичок проектування та конфігурування комп’ютерних мереж; </w:t>
      </w:r>
    </w:p>
    <w:p w14:paraId="35C3899A" w14:textId="77777777" w:rsidR="00054338" w:rsidRPr="00097CCE" w:rsidRDefault="00054338" w:rsidP="00054338">
      <w:pPr>
        <w:rPr>
          <w:rFonts w:cs="Times New Roman"/>
          <w:szCs w:val="28"/>
        </w:rPr>
      </w:pPr>
      <w:r w:rsidRPr="00097CCE">
        <w:rPr>
          <w:rFonts w:cs="Times New Roman"/>
          <w:szCs w:val="28"/>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29829677" w14:textId="77777777" w:rsidR="00054338" w:rsidRPr="00097CCE" w:rsidRDefault="00054338" w:rsidP="00054338">
      <w:pPr>
        <w:rPr>
          <w:rFonts w:cs="Times New Roman"/>
          <w:szCs w:val="28"/>
        </w:rPr>
      </w:pPr>
      <w:r w:rsidRPr="00097CCE">
        <w:rPr>
          <w:rFonts w:cs="Times New Roman"/>
          <w:szCs w:val="28"/>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11D30B94" w14:textId="77777777" w:rsidR="00054338" w:rsidRPr="00097CCE" w:rsidRDefault="00054338" w:rsidP="00054338">
      <w:pPr>
        <w:rPr>
          <w:rFonts w:cs="Times New Roman"/>
          <w:szCs w:val="28"/>
        </w:rPr>
      </w:pPr>
      <w:r w:rsidRPr="00097CCE">
        <w:rPr>
          <w:rFonts w:cs="Times New Roman"/>
          <w:szCs w:val="28"/>
        </w:rPr>
        <w:t xml:space="preserve">5. Технічні вимоги </w:t>
      </w:r>
    </w:p>
    <w:p w14:paraId="686FF704" w14:textId="77777777" w:rsidR="00054338" w:rsidRPr="00097CCE" w:rsidRDefault="00054338" w:rsidP="00054338">
      <w:pPr>
        <w:rPr>
          <w:rFonts w:cs="Times New Roman"/>
          <w:szCs w:val="28"/>
        </w:rPr>
      </w:pPr>
      <w:r w:rsidRPr="00097CCE">
        <w:rPr>
          <w:rFonts w:cs="Times New Roman"/>
          <w:szCs w:val="28"/>
        </w:rPr>
        <w:t xml:space="preserve">5.1. Мережа складається з трьох окремих LAN, що об’єднуються WAN мережею, побудованою на основі технології віртуальних каналів. </w:t>
      </w:r>
    </w:p>
    <w:p w14:paraId="2A6454E2" w14:textId="77777777" w:rsidR="00054338" w:rsidRPr="00097CCE" w:rsidRDefault="00054338" w:rsidP="00054338">
      <w:pPr>
        <w:rPr>
          <w:rFonts w:cs="Times New Roman"/>
          <w:szCs w:val="28"/>
        </w:rPr>
      </w:pPr>
      <w:r w:rsidRPr="00097CCE">
        <w:rPr>
          <w:rFonts w:cs="Times New Roman"/>
          <w:szCs w:val="28"/>
        </w:rPr>
        <w:t xml:space="preserve">5.2. Вимоги для проектування LAN1 </w:t>
      </w:r>
    </w:p>
    <w:p w14:paraId="66192250" w14:textId="75993C29" w:rsidR="00054338" w:rsidRPr="00097CCE" w:rsidRDefault="00054338" w:rsidP="00054338">
      <w:pPr>
        <w:rPr>
          <w:rFonts w:cs="Times New Roman"/>
          <w:szCs w:val="28"/>
        </w:rPr>
      </w:pPr>
      <w:r w:rsidRPr="00097CCE">
        <w:rPr>
          <w:rFonts w:cs="Times New Roman"/>
          <w:szCs w:val="28"/>
        </w:rPr>
        <w:t xml:space="preserve">5.2.1. Адреса мережі </w:t>
      </w:r>
      <w:r w:rsidR="00543964">
        <w:rPr>
          <w:rFonts w:cs="Times New Roman"/>
          <w:szCs w:val="28"/>
        </w:rPr>
        <w:t>10</w:t>
      </w:r>
      <w:r w:rsidRPr="00097CCE">
        <w:rPr>
          <w:rFonts w:cs="Times New Roman"/>
          <w:szCs w:val="28"/>
        </w:rPr>
        <w:t>.0.</w:t>
      </w:r>
      <w:r w:rsidR="00543964">
        <w:rPr>
          <w:rFonts w:cs="Times New Roman"/>
          <w:szCs w:val="28"/>
        </w:rPr>
        <w:t>3</w:t>
      </w:r>
      <w:r w:rsidRPr="00097CCE">
        <w:rPr>
          <w:rFonts w:cs="Times New Roman"/>
          <w:szCs w:val="28"/>
        </w:rPr>
        <w:t xml:space="preserve">.0 </w:t>
      </w:r>
    </w:p>
    <w:p w14:paraId="6D464A73" w14:textId="4C7A5183" w:rsidR="00054338" w:rsidRPr="00097CCE" w:rsidRDefault="00054338" w:rsidP="00054338">
      <w:pPr>
        <w:rPr>
          <w:rFonts w:cs="Times New Roman"/>
          <w:szCs w:val="28"/>
        </w:rPr>
      </w:pPr>
      <w:r w:rsidRPr="00097CCE">
        <w:rPr>
          <w:rFonts w:cs="Times New Roman"/>
          <w:szCs w:val="28"/>
        </w:rPr>
        <w:t xml:space="preserve">5.2.2. Складається з п’яти сегментів, кількість робочих станцій в кожному з яких становить: </w:t>
      </w:r>
      <w:r w:rsidR="00543964">
        <w:rPr>
          <w:rFonts w:cs="Times New Roman"/>
          <w:szCs w:val="28"/>
        </w:rPr>
        <w:t>60</w:t>
      </w:r>
      <w:r w:rsidRPr="00097CCE">
        <w:rPr>
          <w:rFonts w:cs="Times New Roman"/>
          <w:szCs w:val="28"/>
        </w:rPr>
        <w:t xml:space="preserve">, </w:t>
      </w:r>
      <w:r w:rsidR="00543964">
        <w:rPr>
          <w:rFonts w:cs="Times New Roman"/>
          <w:szCs w:val="28"/>
        </w:rPr>
        <w:t>5</w:t>
      </w:r>
      <w:r w:rsidRPr="00097CCE">
        <w:rPr>
          <w:rFonts w:cs="Times New Roman"/>
          <w:szCs w:val="28"/>
        </w:rPr>
        <w:t xml:space="preserve">, </w:t>
      </w:r>
      <w:r w:rsidR="00543964">
        <w:rPr>
          <w:rFonts w:cs="Times New Roman"/>
          <w:szCs w:val="28"/>
        </w:rPr>
        <w:t>13</w:t>
      </w:r>
      <w:r w:rsidRPr="00097CCE">
        <w:rPr>
          <w:rFonts w:cs="Times New Roman"/>
          <w:szCs w:val="28"/>
        </w:rPr>
        <w:t xml:space="preserve">, </w:t>
      </w:r>
      <w:r w:rsidR="00543964">
        <w:rPr>
          <w:rFonts w:cs="Times New Roman"/>
          <w:szCs w:val="28"/>
        </w:rPr>
        <w:t>27</w:t>
      </w:r>
      <w:r w:rsidRPr="00097CCE">
        <w:rPr>
          <w:rFonts w:cs="Times New Roman"/>
          <w:szCs w:val="28"/>
        </w:rPr>
        <w:t xml:space="preserve">, </w:t>
      </w:r>
      <w:r w:rsidR="00543964">
        <w:rPr>
          <w:rFonts w:cs="Times New Roman"/>
          <w:szCs w:val="28"/>
        </w:rPr>
        <w:t>25</w:t>
      </w:r>
      <w:r w:rsidRPr="00097CCE">
        <w:rPr>
          <w:rFonts w:cs="Times New Roman"/>
          <w:szCs w:val="28"/>
        </w:rPr>
        <w:t xml:space="preserve">. </w:t>
      </w:r>
    </w:p>
    <w:p w14:paraId="3CA3137D" w14:textId="77777777" w:rsidR="00054338" w:rsidRPr="00097CCE" w:rsidRDefault="00054338" w:rsidP="00054338">
      <w:pPr>
        <w:rPr>
          <w:rFonts w:cs="Times New Roman"/>
          <w:szCs w:val="28"/>
        </w:rPr>
      </w:pPr>
      <w:r w:rsidRPr="00097CCE">
        <w:rPr>
          <w:rFonts w:cs="Times New Roman"/>
          <w:szCs w:val="28"/>
        </w:rPr>
        <w:t xml:space="preserve">5.2.3. Розподіл адресного простору має бути оптимальним; </w:t>
      </w:r>
    </w:p>
    <w:p w14:paraId="572F8A09" w14:textId="77777777" w:rsidR="00054338" w:rsidRPr="00097CCE" w:rsidRDefault="00054338" w:rsidP="00054338">
      <w:pPr>
        <w:rPr>
          <w:rFonts w:cs="Times New Roman"/>
          <w:szCs w:val="28"/>
        </w:rPr>
      </w:pPr>
      <w:r w:rsidRPr="00097CCE">
        <w:rPr>
          <w:rFonts w:cs="Times New Roman"/>
          <w:szCs w:val="28"/>
        </w:rPr>
        <w:t xml:space="preserve">5.2.4. Для об’єднання окремих сегментів використовуються 4 маршрутизатори; </w:t>
      </w:r>
    </w:p>
    <w:p w14:paraId="55CF5D20" w14:textId="77777777" w:rsidR="00054338" w:rsidRPr="00097CCE" w:rsidRDefault="00054338" w:rsidP="00054338">
      <w:pPr>
        <w:rPr>
          <w:rFonts w:cs="Times New Roman"/>
          <w:szCs w:val="28"/>
        </w:rPr>
      </w:pPr>
      <w:r w:rsidRPr="00097CCE">
        <w:rPr>
          <w:rFonts w:cs="Times New Roman"/>
          <w:szCs w:val="28"/>
        </w:rPr>
        <w:t xml:space="preserve">5.2.5. З’єднання між маршрутизаторами здійснюються за допомогою скрученої пари; </w:t>
      </w:r>
    </w:p>
    <w:p w14:paraId="0F347702" w14:textId="77777777" w:rsidR="00054338" w:rsidRPr="00097CCE" w:rsidRDefault="00054338" w:rsidP="00054338">
      <w:pPr>
        <w:rPr>
          <w:rFonts w:cs="Times New Roman"/>
          <w:szCs w:val="28"/>
        </w:rPr>
      </w:pPr>
      <w:r w:rsidRPr="00097CCE">
        <w:rPr>
          <w:rFonts w:cs="Times New Roman"/>
          <w:szCs w:val="28"/>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NET4 NET1 та NET5 відповідно до </w:t>
      </w:r>
      <w:r w:rsidRPr="00097CCE">
        <w:rPr>
          <w:rFonts w:cs="Times New Roman"/>
          <w:szCs w:val="28"/>
        </w:rPr>
        <w:lastRenderedPageBreak/>
        <w:t xml:space="preserve">мереж NET4 NET1 та NET2. Розширені ACL мають заборонити проходження трафіку протоколів DNS, FINGER та FTP з NET2 до NET1 та HTTP HTTPS та ICMP з NET4 до NET3. ACL необхідно розмістити в найбільш вдалому місці. </w:t>
      </w:r>
    </w:p>
    <w:p w14:paraId="6AC64E28" w14:textId="77777777" w:rsidR="00054338" w:rsidRPr="00097CCE" w:rsidRDefault="00054338" w:rsidP="00054338">
      <w:pPr>
        <w:rPr>
          <w:rFonts w:cs="Times New Roman"/>
          <w:szCs w:val="28"/>
        </w:rPr>
      </w:pPr>
      <w:r w:rsidRPr="00097CCE">
        <w:rPr>
          <w:rFonts w:cs="Times New Roman"/>
          <w:szCs w:val="28"/>
        </w:rPr>
        <w:t xml:space="preserve">5.2.7. У середині мережі використовується статична маршрутизація. </w:t>
      </w:r>
    </w:p>
    <w:p w14:paraId="54B14AD8" w14:textId="77777777" w:rsidR="00054338" w:rsidRPr="00097CCE" w:rsidRDefault="00054338" w:rsidP="00054338">
      <w:pPr>
        <w:rPr>
          <w:rFonts w:cs="Times New Roman"/>
          <w:szCs w:val="28"/>
        </w:rPr>
      </w:pPr>
      <w:r w:rsidRPr="00097CCE">
        <w:rPr>
          <w:rFonts w:cs="Times New Roman"/>
          <w:szCs w:val="28"/>
        </w:rPr>
        <w:t xml:space="preserve">5.2.8. На маршрутизаторах Rt2-Rt4 налаштувати DHCP-сервіс і забезпечити динамічне призначення адрес хостам в мережах Net1-Net5. </w:t>
      </w:r>
    </w:p>
    <w:p w14:paraId="3091131E" w14:textId="77777777" w:rsidR="00054338" w:rsidRPr="00097CCE" w:rsidRDefault="00054338" w:rsidP="00054338">
      <w:pPr>
        <w:rPr>
          <w:rFonts w:cs="Times New Roman"/>
          <w:szCs w:val="28"/>
        </w:rPr>
      </w:pPr>
      <w:r w:rsidRPr="00097CCE">
        <w:rPr>
          <w:rFonts w:cs="Times New Roman"/>
          <w:szCs w:val="28"/>
        </w:rPr>
        <w:t xml:space="preserve">5.2.9. На маршрутизаторі Rt1 налаштовано сервіс трансляції адрес NAT. </w:t>
      </w:r>
    </w:p>
    <w:p w14:paraId="489726C9" w14:textId="77777777" w:rsidR="00054338" w:rsidRPr="00097CCE" w:rsidRDefault="00054338" w:rsidP="00054338">
      <w:pPr>
        <w:rPr>
          <w:rFonts w:cs="Times New Roman"/>
          <w:szCs w:val="28"/>
        </w:rPr>
      </w:pPr>
      <w:r w:rsidRPr="00097CCE">
        <w:rPr>
          <w:rFonts w:cs="Times New Roman"/>
          <w:szCs w:val="28"/>
        </w:rPr>
        <w:t xml:space="preserve">5.3. Вимоги для проектування LAN2 </w:t>
      </w:r>
    </w:p>
    <w:p w14:paraId="69B7D265" w14:textId="62CD144C" w:rsidR="00054338" w:rsidRPr="00097CCE" w:rsidRDefault="00054338" w:rsidP="00054338">
      <w:pPr>
        <w:rPr>
          <w:rFonts w:cs="Times New Roman"/>
          <w:szCs w:val="28"/>
        </w:rPr>
      </w:pPr>
      <w:r w:rsidRPr="00097CCE">
        <w:rPr>
          <w:rFonts w:cs="Times New Roman"/>
          <w:szCs w:val="28"/>
        </w:rPr>
        <w:t xml:space="preserve">5.3.1. Адреса мережі </w:t>
      </w:r>
      <w:r w:rsidR="00543964">
        <w:rPr>
          <w:rFonts w:cs="Times New Roman"/>
          <w:szCs w:val="28"/>
        </w:rPr>
        <w:t>172.13.0.0</w:t>
      </w:r>
      <w:r w:rsidRPr="00097CCE">
        <w:rPr>
          <w:rFonts w:cs="Times New Roman"/>
          <w:szCs w:val="28"/>
        </w:rPr>
        <w:t xml:space="preserve">/24 </w:t>
      </w:r>
    </w:p>
    <w:p w14:paraId="4C0F63AD" w14:textId="77777777" w:rsidR="00054338" w:rsidRPr="00097CCE" w:rsidRDefault="00054338" w:rsidP="00054338">
      <w:pPr>
        <w:rPr>
          <w:rFonts w:cs="Times New Roman"/>
          <w:szCs w:val="28"/>
        </w:rPr>
      </w:pPr>
      <w:r w:rsidRPr="00097CCE">
        <w:rPr>
          <w:rFonts w:cs="Times New Roman"/>
          <w:szCs w:val="28"/>
        </w:rPr>
        <w:t xml:space="preserve">5.3.2. Складається з 5 сегментів, в яких розташовані ПК користувачів. </w:t>
      </w:r>
    </w:p>
    <w:p w14:paraId="056FCEC6" w14:textId="77777777" w:rsidR="00054338" w:rsidRPr="00097CCE" w:rsidRDefault="00054338" w:rsidP="00054338">
      <w:pPr>
        <w:rPr>
          <w:rFonts w:cs="Times New Roman"/>
          <w:szCs w:val="28"/>
        </w:rPr>
      </w:pPr>
      <w:r w:rsidRPr="00097CCE">
        <w:rPr>
          <w:rFonts w:cs="Times New Roman"/>
          <w:szCs w:val="28"/>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2D5C3D20" w14:textId="77777777" w:rsidR="00054338" w:rsidRPr="00097CCE" w:rsidRDefault="00054338" w:rsidP="00054338">
      <w:pPr>
        <w:rPr>
          <w:rFonts w:cs="Times New Roman"/>
          <w:szCs w:val="28"/>
        </w:rPr>
      </w:pPr>
      <w:r w:rsidRPr="00097CCE">
        <w:rPr>
          <w:rFonts w:cs="Times New Roman"/>
          <w:szCs w:val="28"/>
        </w:rPr>
        <w:t xml:space="preserve">5.3.4. З’єднання між маршрутизаторами Rt4-Rt5 та Rt5-Rt3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46A1BB22" w14:textId="77777777" w:rsidR="00054338" w:rsidRPr="00097CCE" w:rsidRDefault="00054338" w:rsidP="00054338">
      <w:pPr>
        <w:rPr>
          <w:rFonts w:cs="Times New Roman"/>
          <w:szCs w:val="28"/>
        </w:rPr>
      </w:pPr>
      <w:r w:rsidRPr="00097CCE">
        <w:rPr>
          <w:rFonts w:cs="Times New Roman"/>
          <w:szCs w:val="28"/>
        </w:rPr>
        <w:t xml:space="preserve">5.3.5. Під’єднання мережі LAN2 до мережі WAN виконується через маршрутизатор Rt5. </w:t>
      </w:r>
    </w:p>
    <w:p w14:paraId="4594DE45" w14:textId="77777777" w:rsidR="00054338" w:rsidRPr="00097CCE" w:rsidRDefault="00054338" w:rsidP="00054338">
      <w:pPr>
        <w:rPr>
          <w:rFonts w:cs="Times New Roman"/>
          <w:szCs w:val="28"/>
        </w:rPr>
      </w:pPr>
      <w:r w:rsidRPr="00097CCE">
        <w:rPr>
          <w:rFonts w:cs="Times New Roman"/>
          <w:szCs w:val="28"/>
        </w:rPr>
        <w:t xml:space="preserve">5.3.6. В середині мережі використовується динамічна маршрутизація на основі протоколу OSPF. </w:t>
      </w:r>
    </w:p>
    <w:p w14:paraId="7B1FCB83" w14:textId="77777777" w:rsidR="00054338" w:rsidRPr="00097CCE" w:rsidRDefault="00054338" w:rsidP="00054338">
      <w:pPr>
        <w:rPr>
          <w:rFonts w:cs="Times New Roman"/>
          <w:szCs w:val="28"/>
        </w:rPr>
      </w:pPr>
      <w:r w:rsidRPr="00097CCE">
        <w:rPr>
          <w:rFonts w:cs="Times New Roman"/>
          <w:szCs w:val="28"/>
        </w:rPr>
        <w:t xml:space="preserve">5.3.7. На маршрутизаторі Rt5 налаштовано сервіс трансляції адрес NAT. </w:t>
      </w:r>
    </w:p>
    <w:p w14:paraId="0DCF679D" w14:textId="77777777" w:rsidR="00054338" w:rsidRPr="00097CCE" w:rsidRDefault="00054338" w:rsidP="00054338">
      <w:pPr>
        <w:rPr>
          <w:rFonts w:cs="Times New Roman"/>
          <w:szCs w:val="28"/>
        </w:rPr>
      </w:pPr>
      <w:r w:rsidRPr="00097CCE">
        <w:rPr>
          <w:rFonts w:cs="Times New Roman"/>
          <w:szCs w:val="28"/>
        </w:rPr>
        <w:t xml:space="preserve">5.4. Вимоги для проектування LAN3 </w:t>
      </w:r>
    </w:p>
    <w:p w14:paraId="68C6B1CC" w14:textId="77777777" w:rsidR="00054338" w:rsidRPr="00097CCE" w:rsidRDefault="00054338" w:rsidP="00054338">
      <w:pPr>
        <w:rPr>
          <w:rFonts w:cs="Times New Roman"/>
          <w:szCs w:val="28"/>
        </w:rPr>
      </w:pPr>
      <w:r w:rsidRPr="00097CCE">
        <w:rPr>
          <w:rFonts w:cs="Times New Roman"/>
          <w:szCs w:val="28"/>
        </w:rPr>
        <w:t xml:space="preserve">5.4.1. Реалізована на основі комутаторів Catalyst 2960 з підтримкою технології віртуальних мереж. </w:t>
      </w:r>
    </w:p>
    <w:p w14:paraId="299FCF0E" w14:textId="77777777" w:rsidR="00054338" w:rsidRPr="00097CCE" w:rsidRDefault="00054338" w:rsidP="00054338">
      <w:pPr>
        <w:rPr>
          <w:rFonts w:cs="Times New Roman"/>
          <w:szCs w:val="28"/>
        </w:rPr>
      </w:pPr>
      <w:r w:rsidRPr="00097CCE">
        <w:rPr>
          <w:rFonts w:cs="Times New Roman"/>
          <w:szCs w:val="28"/>
        </w:rPr>
        <w:t xml:space="preserve">5.4.2. Поділена на три віртуальні сегменти, кожний з яких містить по два сервери. </w:t>
      </w:r>
    </w:p>
    <w:p w14:paraId="72D70DCC" w14:textId="77777777" w:rsidR="00054338" w:rsidRPr="00097CCE" w:rsidRDefault="00054338" w:rsidP="00054338">
      <w:pPr>
        <w:rPr>
          <w:rFonts w:cs="Times New Roman"/>
          <w:szCs w:val="28"/>
        </w:rPr>
      </w:pPr>
      <w:r w:rsidRPr="00097CCE">
        <w:rPr>
          <w:rFonts w:cs="Times New Roman"/>
          <w:szCs w:val="28"/>
        </w:rPr>
        <w:lastRenderedPageBreak/>
        <w:t xml:space="preserve">5.4.3. На комутаторах Sw1 Sw2 до Vlan 2 належать порти FastEtherne16-FastEthernet19 та FastEthernet4-FastEthernet7 відповідно, до Vlan 3 FastEthernet20-FastEthernet123 та FastEthernet10-FastEthernet15 відповідно. </w:t>
      </w:r>
    </w:p>
    <w:p w14:paraId="3F39306A" w14:textId="77777777" w:rsidR="00054338" w:rsidRPr="00097CCE" w:rsidRDefault="00054338" w:rsidP="00054338">
      <w:pPr>
        <w:rPr>
          <w:rFonts w:cs="Times New Roman"/>
          <w:szCs w:val="28"/>
        </w:rPr>
      </w:pPr>
      <w:r w:rsidRPr="00097CCE">
        <w:rPr>
          <w:rFonts w:cs="Times New Roman"/>
          <w:szCs w:val="28"/>
        </w:rPr>
        <w:t xml:space="preserve">5.4.4. З’єднання між комутаторами здійснюються за допомогою скрученої пари і технології Gigabit Ethernet. </w:t>
      </w:r>
    </w:p>
    <w:p w14:paraId="10031C2A" w14:textId="6DC7954B" w:rsidR="00054338" w:rsidRPr="00097CCE" w:rsidRDefault="00054338" w:rsidP="00054338">
      <w:pPr>
        <w:rPr>
          <w:rFonts w:cs="Times New Roman"/>
          <w:szCs w:val="28"/>
        </w:rPr>
      </w:pPr>
      <w:r w:rsidRPr="00097CCE">
        <w:rPr>
          <w:rFonts w:cs="Times New Roman"/>
          <w:szCs w:val="28"/>
        </w:rPr>
        <w:t xml:space="preserve">5.4.5. В віртуальних мережах VLAN1, VLAN2 та VLAN3 використовуються адреси </w:t>
      </w:r>
      <w:r w:rsidR="00543964">
        <w:rPr>
          <w:rFonts w:cs="Times New Roman"/>
          <w:szCs w:val="28"/>
        </w:rPr>
        <w:t>10.0.3.0</w:t>
      </w:r>
      <w:r w:rsidRPr="00097CCE">
        <w:rPr>
          <w:rFonts w:cs="Times New Roman"/>
          <w:szCs w:val="28"/>
        </w:rPr>
        <w:t xml:space="preserve">, </w:t>
      </w:r>
      <w:r w:rsidR="00543964">
        <w:rPr>
          <w:rFonts w:cs="Times New Roman"/>
          <w:szCs w:val="28"/>
        </w:rPr>
        <w:t>172.13.0.0</w:t>
      </w:r>
      <w:r w:rsidRPr="00097CCE">
        <w:rPr>
          <w:rFonts w:cs="Times New Roman"/>
          <w:szCs w:val="28"/>
        </w:rPr>
        <w:t xml:space="preserve"> та 7.0.0.0 відповідно. </w:t>
      </w:r>
    </w:p>
    <w:p w14:paraId="625C3FF0" w14:textId="77777777" w:rsidR="00054338" w:rsidRPr="00097CCE" w:rsidRDefault="00054338" w:rsidP="00054338">
      <w:pPr>
        <w:rPr>
          <w:rFonts w:cs="Times New Roman"/>
          <w:szCs w:val="28"/>
        </w:rPr>
      </w:pPr>
      <w:r w:rsidRPr="00097CCE">
        <w:rPr>
          <w:rFonts w:cs="Times New Roman"/>
          <w:szCs w:val="28"/>
        </w:rPr>
        <w:t xml:space="preserve">5.5. Вимоги для проектування WAN </w:t>
      </w:r>
    </w:p>
    <w:p w14:paraId="080DBB60" w14:textId="77777777" w:rsidR="00054338" w:rsidRPr="00097CCE" w:rsidRDefault="00054338" w:rsidP="00054338">
      <w:pPr>
        <w:rPr>
          <w:rFonts w:cs="Times New Roman"/>
          <w:szCs w:val="28"/>
        </w:rPr>
      </w:pPr>
      <w:r w:rsidRPr="00097CCE">
        <w:rPr>
          <w:rFonts w:cs="Times New Roman"/>
          <w:szCs w:val="28"/>
        </w:rPr>
        <w:t xml:space="preserve">5.5.1. Об’єднання локальних мереж здійснюється за допомогою Frame Relay комутатора з використанням топології Full Mesh. </w:t>
      </w:r>
    </w:p>
    <w:p w14:paraId="11D9F58B" w14:textId="77777777" w:rsidR="00054338" w:rsidRPr="00097CCE" w:rsidRDefault="00054338" w:rsidP="00054338">
      <w:pPr>
        <w:rPr>
          <w:rFonts w:cs="Times New Roman"/>
          <w:szCs w:val="28"/>
        </w:rPr>
      </w:pPr>
      <w:r w:rsidRPr="00097CCE">
        <w:rPr>
          <w:rFonts w:cs="Times New Roman"/>
          <w:szCs w:val="28"/>
        </w:rPr>
        <w:t xml:space="preserve">5.5.2. Адреси інтерфейсів маршрутизаторів, що під’єднані до Frame Relay мережі, належать до мережі з адресою 22.2.1.0/24 </w:t>
      </w:r>
    </w:p>
    <w:p w14:paraId="71AD9AA7" w14:textId="77777777" w:rsidR="00054338" w:rsidRPr="00097CCE" w:rsidRDefault="00054338" w:rsidP="00054338">
      <w:pPr>
        <w:rPr>
          <w:rFonts w:cs="Times New Roman"/>
          <w:szCs w:val="28"/>
        </w:rPr>
      </w:pPr>
      <w:r w:rsidRPr="00097CCE">
        <w:rPr>
          <w:rFonts w:cs="Times New Roman"/>
          <w:szCs w:val="28"/>
        </w:rPr>
        <w:t xml:space="preserve">5.5.3. З’єднання між локальними мережами здійснюється за допомогою послідовних інтерфейсів. </w:t>
      </w:r>
    </w:p>
    <w:p w14:paraId="2C12EB9C" w14:textId="77777777" w:rsidR="00054338" w:rsidRPr="00097CCE" w:rsidRDefault="00054338" w:rsidP="00054338">
      <w:pPr>
        <w:rPr>
          <w:rFonts w:cs="Times New Roman"/>
          <w:szCs w:val="28"/>
        </w:rPr>
      </w:pPr>
      <w:r w:rsidRPr="00097CCE">
        <w:rPr>
          <w:rFonts w:cs="Times New Roman"/>
          <w:szCs w:val="28"/>
        </w:rPr>
        <w:t xml:space="preserve">5.6. Загальні вимоги до налаштувань маршрутизаторів </w:t>
      </w:r>
    </w:p>
    <w:p w14:paraId="6CE58BB9" w14:textId="77777777" w:rsidR="00054338" w:rsidRPr="00097CCE" w:rsidRDefault="00054338" w:rsidP="00054338">
      <w:pPr>
        <w:rPr>
          <w:rFonts w:cs="Times New Roman"/>
          <w:szCs w:val="28"/>
        </w:rPr>
      </w:pPr>
      <w:r w:rsidRPr="00097CCE">
        <w:rPr>
          <w:rFonts w:cs="Times New Roman"/>
          <w:szCs w:val="28"/>
        </w:rPr>
        <w:t xml:space="preserve">5.6.1. Встановити на всіх маршрутизаторах паролі на консольне з’єднання та на привілейований режим. </w:t>
      </w:r>
    </w:p>
    <w:p w14:paraId="3D2E200F" w14:textId="77777777" w:rsidR="00054338" w:rsidRPr="00097CCE" w:rsidRDefault="00054338" w:rsidP="00054338">
      <w:pPr>
        <w:rPr>
          <w:rFonts w:cs="Times New Roman"/>
          <w:szCs w:val="28"/>
        </w:rPr>
      </w:pPr>
      <w:r w:rsidRPr="00097CCE">
        <w:rPr>
          <w:rFonts w:cs="Times New Roman"/>
          <w:szCs w:val="28"/>
        </w:rPr>
        <w:t xml:space="preserve">5.6.2. Налаштувати доступ через протокол SSH до шлюзових маршрутизаторів. </w:t>
      </w:r>
    </w:p>
    <w:p w14:paraId="2D90B000" w14:textId="77777777" w:rsidR="00054338" w:rsidRPr="00097CCE" w:rsidRDefault="00054338" w:rsidP="00054338">
      <w:pPr>
        <w:rPr>
          <w:rFonts w:cs="Times New Roman"/>
          <w:szCs w:val="28"/>
        </w:rPr>
      </w:pPr>
      <w:r w:rsidRPr="00097CCE">
        <w:rPr>
          <w:rFonts w:cs="Times New Roman"/>
          <w:szCs w:val="28"/>
        </w:rPr>
        <w:t xml:space="preserve">6. Апаратні вимоги - використання обладнання фірми Cisco </w:t>
      </w:r>
    </w:p>
    <w:p w14:paraId="22BCAD98" w14:textId="77777777" w:rsidR="00054338" w:rsidRPr="00097CCE" w:rsidRDefault="00054338" w:rsidP="00054338">
      <w:pPr>
        <w:rPr>
          <w:rFonts w:cs="Times New Roman"/>
          <w:szCs w:val="28"/>
        </w:rPr>
      </w:pPr>
      <w:r w:rsidRPr="00097CCE">
        <w:rPr>
          <w:rFonts w:cs="Times New Roman"/>
          <w:szCs w:val="28"/>
        </w:rPr>
        <w:t xml:space="preserve">7. Текстова документація розробленої мережі повинна відповідати діючим стандартам України. </w:t>
      </w:r>
    </w:p>
    <w:p w14:paraId="3B5C5F89" w14:textId="77777777" w:rsidR="00054338" w:rsidRPr="00097CCE" w:rsidRDefault="00054338" w:rsidP="00054338">
      <w:pPr>
        <w:rPr>
          <w:rFonts w:cs="Times New Roman"/>
          <w:szCs w:val="28"/>
        </w:rPr>
      </w:pPr>
      <w:r w:rsidRPr="00097CCE">
        <w:rPr>
          <w:rFonts w:cs="Times New Roman"/>
          <w:szCs w:val="28"/>
        </w:rPr>
        <w:t xml:space="preserve">8. Стадії та етапи розробки мережі включать розробку та відлагодження окремих LAN та об’єднання LAN1-4 за допомогою WAN мережі.  </w:t>
      </w:r>
    </w:p>
    <w:p w14:paraId="46308F59" w14:textId="59771C90" w:rsidR="00054338" w:rsidRDefault="00054338" w:rsidP="00054338">
      <w:pPr>
        <w:pStyle w:val="Default"/>
        <w:spacing w:line="360" w:lineRule="auto"/>
        <w:jc w:val="center"/>
        <w:rPr>
          <w:sz w:val="28"/>
          <w:szCs w:val="28"/>
          <w:u w:val="single"/>
          <w:lang w:val="uk-UA"/>
        </w:rPr>
      </w:pPr>
      <w:r w:rsidRPr="00097CCE">
        <w:rPr>
          <w:sz w:val="28"/>
          <w:szCs w:val="28"/>
          <w:lang w:val="uk-UA"/>
        </w:rPr>
        <w:t xml:space="preserve">Розробив студент групи </w:t>
      </w:r>
      <w:r w:rsidR="00543964">
        <w:rPr>
          <w:sz w:val="28"/>
          <w:szCs w:val="28"/>
          <w:u w:val="single"/>
          <w:lang w:val="uk-UA"/>
        </w:rPr>
        <w:t>303-Кб Дегтерьов Олександр Олександрович</w:t>
      </w:r>
    </w:p>
    <w:bookmarkEnd w:id="0"/>
    <w:p w14:paraId="0A1E48A9" w14:textId="0DB26492" w:rsidR="00054338" w:rsidRPr="00054338" w:rsidRDefault="00054338" w:rsidP="00054338">
      <w:pPr>
        <w:autoSpaceDE/>
        <w:autoSpaceDN/>
        <w:spacing w:after="160" w:line="259" w:lineRule="auto"/>
        <w:ind w:firstLine="0"/>
        <w:jc w:val="left"/>
        <w:rPr>
          <w:rFonts w:eastAsiaTheme="minorHAnsi" w:cs="Times New Roman"/>
          <w:color w:val="000000"/>
          <w:szCs w:val="28"/>
          <w:u w:val="single"/>
          <w:lang w:eastAsia="en-US"/>
        </w:rPr>
      </w:pPr>
      <w:r>
        <w:rPr>
          <w:szCs w:val="28"/>
          <w:u w:val="single"/>
        </w:rPr>
        <w:br w:type="page"/>
      </w:r>
    </w:p>
    <w:p w14:paraId="5CFC8FE0" w14:textId="68F2D05E" w:rsidR="00273846" w:rsidRPr="00882592" w:rsidRDefault="00273846" w:rsidP="00273846">
      <w:pPr>
        <w:pStyle w:val="Default"/>
        <w:spacing w:line="360" w:lineRule="auto"/>
        <w:jc w:val="center"/>
        <w:rPr>
          <w:b/>
          <w:bCs/>
          <w:sz w:val="28"/>
          <w:szCs w:val="28"/>
        </w:rPr>
      </w:pPr>
      <w:r w:rsidRPr="00882592">
        <w:rPr>
          <w:b/>
          <w:bCs/>
          <w:sz w:val="28"/>
          <w:szCs w:val="28"/>
        </w:rPr>
        <w:lastRenderedPageBreak/>
        <w:t>МІНІСТЕРСТВО ОСВІТИ І НАУКИ УКРАЇНИ</w:t>
      </w:r>
    </w:p>
    <w:p w14:paraId="60285ED0" w14:textId="77777777" w:rsidR="00273846" w:rsidRPr="00882592" w:rsidRDefault="00273846" w:rsidP="00273846">
      <w:pPr>
        <w:pStyle w:val="Default"/>
        <w:jc w:val="center"/>
        <w:rPr>
          <w:b/>
          <w:bCs/>
          <w:sz w:val="28"/>
          <w:szCs w:val="28"/>
        </w:rPr>
      </w:pPr>
    </w:p>
    <w:p w14:paraId="07CA349F" w14:textId="77777777" w:rsidR="00273846" w:rsidRPr="00882592" w:rsidRDefault="00273846" w:rsidP="00273846">
      <w:pPr>
        <w:pStyle w:val="Default"/>
        <w:spacing w:line="360" w:lineRule="auto"/>
        <w:jc w:val="center"/>
        <w:rPr>
          <w:sz w:val="28"/>
          <w:szCs w:val="28"/>
          <w:lang w:val="uk-UA"/>
        </w:rPr>
      </w:pPr>
      <w:r w:rsidRPr="00882592">
        <w:rPr>
          <w:b/>
          <w:bCs/>
          <w:sz w:val="28"/>
          <w:szCs w:val="28"/>
          <w:lang w:val="uk-UA"/>
        </w:rPr>
        <w:t>УНІВЕРСИТЕТ БАНКІВСЬКОЇ СПРАВИ</w:t>
      </w:r>
    </w:p>
    <w:p w14:paraId="7351702E" w14:textId="77777777" w:rsidR="00273846" w:rsidRPr="00882592" w:rsidRDefault="00273846" w:rsidP="00273846">
      <w:pPr>
        <w:pStyle w:val="Default"/>
        <w:spacing w:line="360" w:lineRule="auto"/>
        <w:jc w:val="center"/>
        <w:rPr>
          <w:b/>
          <w:bCs/>
          <w:sz w:val="28"/>
          <w:szCs w:val="28"/>
        </w:rPr>
      </w:pPr>
      <w:r w:rsidRPr="00882592">
        <w:rPr>
          <w:b/>
          <w:bCs/>
          <w:sz w:val="28"/>
          <w:szCs w:val="28"/>
          <w:lang w:val="uk-UA"/>
        </w:rPr>
        <w:t xml:space="preserve">НАВЧАЛЬНО-НАУКОВИЙ </w:t>
      </w:r>
      <w:r w:rsidRPr="00882592">
        <w:rPr>
          <w:b/>
          <w:bCs/>
          <w:sz w:val="28"/>
          <w:szCs w:val="28"/>
        </w:rPr>
        <w:t>ІНСТИТУТ</w:t>
      </w:r>
    </w:p>
    <w:p w14:paraId="16498C4D" w14:textId="77777777" w:rsidR="00273846" w:rsidRPr="00882592" w:rsidRDefault="00273846" w:rsidP="00273846">
      <w:pPr>
        <w:pStyle w:val="Default"/>
        <w:spacing w:line="360" w:lineRule="auto"/>
        <w:jc w:val="center"/>
        <w:rPr>
          <w:b/>
          <w:bCs/>
          <w:sz w:val="28"/>
          <w:szCs w:val="28"/>
        </w:rPr>
      </w:pPr>
      <w:r w:rsidRPr="00882592">
        <w:rPr>
          <w:b/>
          <w:bCs/>
          <w:sz w:val="28"/>
          <w:szCs w:val="28"/>
        </w:rPr>
        <w:t xml:space="preserve"> БАНКІВСЬКИХ ТЕХНОЛОГІЙ ТА БІЗНЕСУ</w:t>
      </w:r>
      <w:r w:rsidRPr="00882592">
        <w:rPr>
          <w:b/>
          <w:bCs/>
          <w:sz w:val="28"/>
          <w:szCs w:val="28"/>
          <w:lang w:val="uk-UA"/>
        </w:rPr>
        <w:t xml:space="preserve"> </w:t>
      </w:r>
    </w:p>
    <w:p w14:paraId="1E98158E" w14:textId="696AFF10" w:rsidR="00273846" w:rsidRPr="00C7603B" w:rsidRDefault="00273846" w:rsidP="00273846">
      <w:pPr>
        <w:pStyle w:val="Default"/>
        <w:spacing w:line="360" w:lineRule="auto"/>
        <w:jc w:val="center"/>
        <w:rPr>
          <w:sz w:val="28"/>
          <w:szCs w:val="28"/>
        </w:rPr>
      </w:pPr>
      <w:r w:rsidRPr="00882592">
        <w:rPr>
          <w:b/>
          <w:bCs/>
          <w:sz w:val="28"/>
          <w:szCs w:val="28"/>
        </w:rPr>
        <w:t xml:space="preserve">КАФЕДРА КІБЕРБЕЗПЕКИ </w:t>
      </w:r>
    </w:p>
    <w:p w14:paraId="14DC7048" w14:textId="77777777" w:rsidR="00C42971" w:rsidRPr="00B430BE" w:rsidRDefault="00C42971" w:rsidP="00C42971">
      <w:pPr>
        <w:jc w:val="center"/>
        <w:rPr>
          <w:rFonts w:cs="Times New Roman"/>
          <w:b/>
          <w:bCs/>
          <w:szCs w:val="28"/>
        </w:rPr>
      </w:pPr>
    </w:p>
    <w:p w14:paraId="3A2DD85B" w14:textId="77777777" w:rsidR="00543964" w:rsidRPr="00C7603B" w:rsidRDefault="00543964" w:rsidP="00543964">
      <w:pPr>
        <w:pStyle w:val="Default"/>
        <w:spacing w:line="360" w:lineRule="auto"/>
        <w:rPr>
          <w:sz w:val="28"/>
          <w:szCs w:val="28"/>
        </w:rPr>
      </w:pPr>
      <w:bookmarkStart w:id="1" w:name="_Toc58703923"/>
      <w:r w:rsidRPr="00C7603B">
        <w:rPr>
          <w:sz w:val="28"/>
          <w:szCs w:val="28"/>
        </w:rPr>
        <w:t xml:space="preserve">Спецiальність: «Кібербезпека» </w:t>
      </w:r>
    </w:p>
    <w:p w14:paraId="0BD1DE7F" w14:textId="77777777" w:rsidR="00543964" w:rsidRPr="00C7603B" w:rsidRDefault="00543964" w:rsidP="00543964">
      <w:pPr>
        <w:pStyle w:val="Default"/>
        <w:spacing w:line="360" w:lineRule="auto"/>
        <w:rPr>
          <w:sz w:val="28"/>
          <w:szCs w:val="28"/>
        </w:rPr>
      </w:pPr>
      <w:r w:rsidRPr="00C7603B">
        <w:rPr>
          <w:sz w:val="28"/>
          <w:szCs w:val="28"/>
        </w:rPr>
        <w:t>Курс</w:t>
      </w:r>
      <w:r w:rsidRPr="00C7603B">
        <w:rPr>
          <w:sz w:val="28"/>
          <w:szCs w:val="28"/>
          <w:u w:val="single"/>
        </w:rPr>
        <w:t xml:space="preserve"> </w:t>
      </w:r>
      <w:r w:rsidRPr="00C7603B">
        <w:rPr>
          <w:sz w:val="28"/>
          <w:szCs w:val="28"/>
          <w:u w:val="single"/>
          <w:lang w:val="uk-UA"/>
        </w:rPr>
        <w:t>3</w:t>
      </w:r>
      <w:r w:rsidRPr="00C7603B">
        <w:rPr>
          <w:sz w:val="28"/>
          <w:szCs w:val="28"/>
        </w:rPr>
        <w:t xml:space="preserve"> </w:t>
      </w:r>
      <w:r>
        <w:rPr>
          <w:sz w:val="28"/>
          <w:szCs w:val="28"/>
        </w:rPr>
        <w:t>Група</w:t>
      </w:r>
      <w:r w:rsidRPr="00C7603B">
        <w:rPr>
          <w:sz w:val="28"/>
          <w:szCs w:val="28"/>
        </w:rPr>
        <w:t xml:space="preserve"> </w:t>
      </w:r>
      <w:r w:rsidRPr="00C7603B">
        <w:rPr>
          <w:sz w:val="28"/>
          <w:szCs w:val="28"/>
          <w:u w:val="single"/>
        </w:rPr>
        <w:t>303-Кб</w:t>
      </w:r>
      <w:r w:rsidRPr="00C7603B">
        <w:rPr>
          <w:sz w:val="28"/>
          <w:szCs w:val="28"/>
        </w:rPr>
        <w:t xml:space="preserve"> Семестр</w:t>
      </w:r>
      <w:r w:rsidRPr="00C7603B">
        <w:rPr>
          <w:sz w:val="28"/>
          <w:szCs w:val="28"/>
          <w:u w:val="single"/>
        </w:rPr>
        <w:t xml:space="preserve"> </w:t>
      </w:r>
      <w:r w:rsidRPr="00C7603B">
        <w:rPr>
          <w:sz w:val="28"/>
          <w:szCs w:val="28"/>
          <w:u w:val="single"/>
          <w:lang w:val="uk-UA"/>
        </w:rPr>
        <w:t>5</w:t>
      </w:r>
      <w:r w:rsidRPr="00C7603B">
        <w:rPr>
          <w:sz w:val="28"/>
          <w:szCs w:val="28"/>
          <w:u w:val="single"/>
        </w:rPr>
        <w:t xml:space="preserve"> </w:t>
      </w:r>
    </w:p>
    <w:p w14:paraId="0D5173E6" w14:textId="27D7CD38" w:rsidR="00543964" w:rsidRDefault="00543964" w:rsidP="00543964">
      <w:pPr>
        <w:pStyle w:val="Default"/>
        <w:spacing w:line="360" w:lineRule="auto"/>
        <w:rPr>
          <w:sz w:val="28"/>
          <w:szCs w:val="28"/>
          <w:u w:val="single"/>
        </w:rPr>
      </w:pPr>
      <w:r w:rsidRPr="00C7603B">
        <w:rPr>
          <w:sz w:val="28"/>
          <w:szCs w:val="28"/>
        </w:rPr>
        <w:t xml:space="preserve">Дисципліна </w:t>
      </w:r>
      <w:r w:rsidRPr="00C547A2">
        <w:rPr>
          <w:sz w:val="28"/>
          <w:szCs w:val="28"/>
          <w:u w:val="single"/>
        </w:rPr>
        <w:t xml:space="preserve">Компютерні системи та мережі (Рівень D - Безпека комп`ютерних систем) </w:t>
      </w:r>
    </w:p>
    <w:p w14:paraId="1CE8A62D" w14:textId="77777777" w:rsidR="00E56D03" w:rsidRPr="00C7603B" w:rsidRDefault="00E56D03" w:rsidP="00543964">
      <w:pPr>
        <w:pStyle w:val="Default"/>
        <w:spacing w:line="360" w:lineRule="auto"/>
        <w:rPr>
          <w:sz w:val="28"/>
          <w:szCs w:val="28"/>
        </w:rPr>
      </w:pPr>
    </w:p>
    <w:p w14:paraId="08D7F628" w14:textId="77777777" w:rsidR="00543964" w:rsidRPr="00C7603B" w:rsidRDefault="00543964" w:rsidP="00543964">
      <w:pPr>
        <w:pStyle w:val="Default"/>
        <w:spacing w:line="360" w:lineRule="auto"/>
        <w:jc w:val="center"/>
        <w:rPr>
          <w:sz w:val="28"/>
          <w:szCs w:val="28"/>
        </w:rPr>
      </w:pPr>
      <w:r w:rsidRPr="00C7603B">
        <w:rPr>
          <w:b/>
          <w:bCs/>
          <w:sz w:val="28"/>
          <w:szCs w:val="28"/>
        </w:rPr>
        <w:t>ЗАВДАННЯ</w:t>
      </w:r>
    </w:p>
    <w:p w14:paraId="600B0777" w14:textId="77777777" w:rsidR="00543964" w:rsidRDefault="00543964" w:rsidP="00543964">
      <w:pPr>
        <w:pStyle w:val="Default"/>
        <w:spacing w:line="360" w:lineRule="auto"/>
        <w:jc w:val="center"/>
        <w:rPr>
          <w:b/>
          <w:bCs/>
          <w:sz w:val="28"/>
          <w:szCs w:val="28"/>
        </w:rPr>
      </w:pPr>
      <w:r w:rsidRPr="00C7603B">
        <w:rPr>
          <w:b/>
          <w:bCs/>
          <w:sz w:val="28"/>
          <w:szCs w:val="28"/>
        </w:rPr>
        <w:t>на курсову роботу студента/студентки</w:t>
      </w:r>
    </w:p>
    <w:p w14:paraId="222A3D25" w14:textId="77777777" w:rsidR="00543964" w:rsidRPr="00E725B4" w:rsidRDefault="00543964" w:rsidP="00543964">
      <w:pPr>
        <w:pStyle w:val="Default"/>
        <w:tabs>
          <w:tab w:val="left" w:pos="1843"/>
        </w:tabs>
        <w:jc w:val="center"/>
        <w:rPr>
          <w:sz w:val="28"/>
          <w:szCs w:val="28"/>
          <w:u w:val="single"/>
          <w:lang w:val="uk-UA"/>
        </w:rPr>
      </w:pPr>
      <w:r>
        <w:rPr>
          <w:b/>
          <w:bCs/>
          <w:sz w:val="28"/>
          <w:szCs w:val="28"/>
          <w:u w:val="single"/>
          <w:lang w:val="uk-UA"/>
        </w:rPr>
        <w:tab/>
      </w:r>
      <w:r w:rsidRPr="00E725B4">
        <w:rPr>
          <w:b/>
          <w:bCs/>
          <w:sz w:val="28"/>
          <w:szCs w:val="28"/>
          <w:u w:val="single"/>
          <w:lang w:val="uk-UA"/>
        </w:rPr>
        <w:t>Дегтерьова Олександра Олександровича</w:t>
      </w:r>
      <w:r>
        <w:rPr>
          <w:b/>
          <w:bCs/>
          <w:sz w:val="28"/>
          <w:szCs w:val="28"/>
          <w:u w:val="single"/>
          <w:lang w:val="uk-UA"/>
        </w:rPr>
        <w:tab/>
      </w:r>
    </w:p>
    <w:p w14:paraId="497870E9" w14:textId="77777777" w:rsidR="00543964" w:rsidRPr="00C7603B" w:rsidRDefault="00543964" w:rsidP="00543964">
      <w:pPr>
        <w:pStyle w:val="Default"/>
        <w:spacing w:line="360" w:lineRule="auto"/>
        <w:jc w:val="center"/>
        <w:rPr>
          <w:sz w:val="18"/>
          <w:szCs w:val="18"/>
        </w:rPr>
      </w:pPr>
      <w:r w:rsidRPr="00C7603B">
        <w:rPr>
          <w:sz w:val="18"/>
          <w:szCs w:val="18"/>
        </w:rPr>
        <w:t>(прiзвище, iм`я, по батьковi)</w:t>
      </w:r>
    </w:p>
    <w:p w14:paraId="2C906486" w14:textId="77777777" w:rsidR="00543964" w:rsidRPr="00C547A2" w:rsidRDefault="00543964" w:rsidP="00543964">
      <w:pPr>
        <w:pStyle w:val="Default"/>
        <w:spacing w:line="360" w:lineRule="auto"/>
        <w:jc w:val="both"/>
        <w:rPr>
          <w:sz w:val="28"/>
          <w:szCs w:val="28"/>
          <w:u w:val="single"/>
        </w:rPr>
      </w:pPr>
      <w:r w:rsidRPr="00C7603B">
        <w:rPr>
          <w:sz w:val="28"/>
          <w:szCs w:val="28"/>
        </w:rPr>
        <w:t xml:space="preserve">1. </w:t>
      </w:r>
      <w:r w:rsidRPr="00C7603B">
        <w:rPr>
          <w:b/>
          <w:bCs/>
          <w:sz w:val="28"/>
          <w:szCs w:val="28"/>
        </w:rPr>
        <w:t>Тема курсової роботи</w:t>
      </w:r>
      <w:r w:rsidRPr="00C7603B">
        <w:rPr>
          <w:sz w:val="28"/>
          <w:szCs w:val="28"/>
        </w:rPr>
        <w:t xml:space="preserve">: </w:t>
      </w:r>
      <w:r w:rsidRPr="00C547A2">
        <w:rPr>
          <w:sz w:val="28"/>
          <w:szCs w:val="28"/>
          <w:u w:val="single"/>
        </w:rPr>
        <w:t xml:space="preserve">Розробка комп’ютерної мережі та конфігурування мережевого обладнання </w:t>
      </w:r>
    </w:p>
    <w:p w14:paraId="3A6D4644" w14:textId="007334E9" w:rsidR="00543964" w:rsidRPr="00C547A2" w:rsidRDefault="00543964" w:rsidP="00543964">
      <w:pPr>
        <w:pStyle w:val="Default"/>
        <w:spacing w:line="360" w:lineRule="auto"/>
        <w:jc w:val="both"/>
        <w:rPr>
          <w:sz w:val="28"/>
          <w:szCs w:val="28"/>
          <w:lang w:val="uk-UA"/>
        </w:rPr>
      </w:pPr>
      <w:r w:rsidRPr="00C7603B">
        <w:rPr>
          <w:sz w:val="28"/>
          <w:szCs w:val="28"/>
        </w:rPr>
        <w:t xml:space="preserve">2. </w:t>
      </w:r>
      <w:r w:rsidRPr="00C7603B">
        <w:rPr>
          <w:b/>
          <w:bCs/>
          <w:sz w:val="28"/>
          <w:szCs w:val="28"/>
        </w:rPr>
        <w:t xml:space="preserve">Термiн здачi студентом закiнченої роботи </w:t>
      </w:r>
      <w:r>
        <w:rPr>
          <w:sz w:val="28"/>
          <w:szCs w:val="28"/>
          <w:u w:val="single"/>
          <w:lang w:val="uk-UA"/>
        </w:rPr>
        <w:t xml:space="preserve">   </w:t>
      </w:r>
      <w:r w:rsidR="00350EC5">
        <w:rPr>
          <w:sz w:val="28"/>
          <w:szCs w:val="28"/>
          <w:u w:val="single"/>
          <w:lang w:val="uk-UA"/>
        </w:rPr>
        <w:t>18</w:t>
      </w:r>
      <w:r w:rsidRPr="00537FDD">
        <w:rPr>
          <w:sz w:val="28"/>
          <w:szCs w:val="28"/>
          <w:u w:val="single"/>
          <w:lang w:val="uk-UA"/>
        </w:rPr>
        <w:t>.12.2020</w:t>
      </w:r>
      <w:r>
        <w:rPr>
          <w:sz w:val="28"/>
          <w:szCs w:val="28"/>
          <w:u w:val="single"/>
          <w:lang w:val="uk-UA"/>
        </w:rPr>
        <w:tab/>
      </w:r>
    </w:p>
    <w:p w14:paraId="0D2D7386" w14:textId="77777777" w:rsidR="00543964" w:rsidRPr="00C7603B" w:rsidRDefault="00543964" w:rsidP="00543964">
      <w:pPr>
        <w:pStyle w:val="Default"/>
        <w:spacing w:line="360" w:lineRule="auto"/>
        <w:jc w:val="both"/>
        <w:rPr>
          <w:sz w:val="28"/>
          <w:szCs w:val="28"/>
        </w:rPr>
      </w:pPr>
      <w:r w:rsidRPr="00C7603B">
        <w:rPr>
          <w:b/>
          <w:bCs/>
          <w:sz w:val="28"/>
          <w:szCs w:val="28"/>
        </w:rPr>
        <w:t xml:space="preserve">3. Постановка задачі. </w:t>
      </w:r>
    </w:p>
    <w:p w14:paraId="23B5A6D6" w14:textId="77777777" w:rsidR="00543964" w:rsidRPr="00C7603B" w:rsidRDefault="00543964" w:rsidP="00543964">
      <w:pPr>
        <w:pStyle w:val="Default"/>
        <w:spacing w:line="360" w:lineRule="auto"/>
        <w:jc w:val="both"/>
        <w:rPr>
          <w:sz w:val="28"/>
          <w:szCs w:val="28"/>
        </w:rPr>
      </w:pPr>
      <w:r w:rsidRPr="00C7603B">
        <w:rPr>
          <w:sz w:val="28"/>
          <w:szCs w:val="28"/>
        </w:rPr>
        <w:t xml:space="preserve">1. Розробити комп’ютерну мережу </w:t>
      </w:r>
    </w:p>
    <w:p w14:paraId="0ACE1A57" w14:textId="77777777" w:rsidR="00543964" w:rsidRPr="00C7603B" w:rsidRDefault="00543964" w:rsidP="00543964">
      <w:pPr>
        <w:pStyle w:val="Default"/>
        <w:spacing w:line="360" w:lineRule="auto"/>
        <w:jc w:val="both"/>
        <w:rPr>
          <w:sz w:val="28"/>
          <w:szCs w:val="28"/>
        </w:rPr>
      </w:pPr>
      <w:r w:rsidRPr="00C7603B">
        <w:rPr>
          <w:sz w:val="28"/>
          <w:szCs w:val="28"/>
        </w:rPr>
        <w:t xml:space="preserve">2. Розрахувати адресний простір для мереж LAN1-LAN3 </w:t>
      </w:r>
    </w:p>
    <w:p w14:paraId="1FD530BB" w14:textId="77777777" w:rsidR="00543964" w:rsidRDefault="00543964" w:rsidP="00543964">
      <w:pPr>
        <w:pStyle w:val="Default"/>
        <w:spacing w:line="360" w:lineRule="auto"/>
        <w:jc w:val="both"/>
        <w:rPr>
          <w:sz w:val="28"/>
          <w:szCs w:val="28"/>
        </w:rPr>
      </w:pPr>
      <w:r w:rsidRPr="00C7603B">
        <w:rPr>
          <w:sz w:val="28"/>
          <w:szCs w:val="28"/>
        </w:rPr>
        <w:t xml:space="preserve">3. Створити конфігураційні файли для всіх мережевих пристроїв. </w:t>
      </w:r>
    </w:p>
    <w:p w14:paraId="50BB4774" w14:textId="77777777" w:rsidR="00543964" w:rsidRDefault="00543964" w:rsidP="00543964">
      <w:pPr>
        <w:pStyle w:val="Default"/>
        <w:jc w:val="both"/>
        <w:rPr>
          <w:sz w:val="28"/>
          <w:szCs w:val="28"/>
        </w:rPr>
      </w:pPr>
      <w:r w:rsidRPr="00C7603B">
        <w:rPr>
          <w:sz w:val="28"/>
          <w:szCs w:val="28"/>
        </w:rPr>
        <w:t xml:space="preserve">4. Виконати моделювання мережі засобами GNS3. </w:t>
      </w:r>
    </w:p>
    <w:p w14:paraId="3BB11EF5" w14:textId="77777777" w:rsidR="00543964" w:rsidRDefault="00543964" w:rsidP="00543964">
      <w:pPr>
        <w:pStyle w:val="Default"/>
        <w:jc w:val="both"/>
        <w:rPr>
          <w:sz w:val="28"/>
          <w:szCs w:val="28"/>
        </w:rPr>
      </w:pPr>
    </w:p>
    <w:p w14:paraId="14FD7379" w14:textId="77777777" w:rsidR="00543964" w:rsidRPr="00570CD2" w:rsidRDefault="00543964" w:rsidP="00543964">
      <w:pPr>
        <w:pStyle w:val="Default"/>
        <w:spacing w:line="360" w:lineRule="auto"/>
        <w:jc w:val="both"/>
        <w:rPr>
          <w:color w:val="auto"/>
          <w:sz w:val="28"/>
          <w:szCs w:val="28"/>
        </w:rPr>
      </w:pPr>
      <w:r w:rsidRPr="00C7603B">
        <w:rPr>
          <w:color w:val="auto"/>
          <w:sz w:val="28"/>
          <w:szCs w:val="28"/>
        </w:rPr>
        <w:t xml:space="preserve">Вихідні дані: </w:t>
      </w:r>
    </w:p>
    <w:tbl>
      <w:tblPr>
        <w:tblStyle w:val="a5"/>
        <w:tblW w:w="0" w:type="auto"/>
        <w:jc w:val="center"/>
        <w:tblLook w:val="04A0" w:firstRow="1" w:lastRow="0" w:firstColumn="1" w:lastColumn="0" w:noHBand="0" w:noVBand="1"/>
      </w:tblPr>
      <w:tblGrid>
        <w:gridCol w:w="943"/>
        <w:gridCol w:w="1261"/>
        <w:gridCol w:w="27"/>
        <w:gridCol w:w="265"/>
        <w:gridCol w:w="921"/>
        <w:gridCol w:w="512"/>
        <w:gridCol w:w="605"/>
        <w:gridCol w:w="33"/>
        <w:gridCol w:w="664"/>
        <w:gridCol w:w="411"/>
        <w:gridCol w:w="67"/>
        <w:gridCol w:w="784"/>
        <w:gridCol w:w="308"/>
        <w:gridCol w:w="40"/>
        <w:gridCol w:w="910"/>
        <w:gridCol w:w="176"/>
        <w:gridCol w:w="21"/>
        <w:gridCol w:w="1397"/>
      </w:tblGrid>
      <w:tr w:rsidR="00543964" w14:paraId="5422B80E" w14:textId="77777777" w:rsidTr="00543964">
        <w:trPr>
          <w:jc w:val="center"/>
        </w:trPr>
        <w:tc>
          <w:tcPr>
            <w:tcW w:w="987" w:type="dxa"/>
            <w:vMerge w:val="restart"/>
            <w:vAlign w:val="center"/>
          </w:tcPr>
          <w:p w14:paraId="5A43B3F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lang w:val="en-US"/>
              </w:rPr>
              <w:t>LAN</w:t>
            </w:r>
            <w:r w:rsidRPr="006D155A">
              <w:rPr>
                <w:rFonts w:cs="Times New Roman"/>
                <w:sz w:val="22"/>
                <w:szCs w:val="22"/>
              </w:rPr>
              <w:t xml:space="preserve"> №1</w:t>
            </w:r>
          </w:p>
        </w:tc>
        <w:tc>
          <w:tcPr>
            <w:tcW w:w="1165" w:type="dxa"/>
            <w:gridSpan w:val="2"/>
            <w:vMerge w:val="restart"/>
            <w:vAlign w:val="center"/>
          </w:tcPr>
          <w:p w14:paraId="725BB76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підмережі</w:t>
            </w:r>
          </w:p>
        </w:tc>
        <w:tc>
          <w:tcPr>
            <w:tcW w:w="1102" w:type="dxa"/>
            <w:gridSpan w:val="2"/>
            <w:vMerge w:val="restart"/>
            <w:vAlign w:val="center"/>
          </w:tcPr>
          <w:p w14:paraId="439734B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ІР-адреса</w:t>
            </w:r>
          </w:p>
        </w:tc>
        <w:tc>
          <w:tcPr>
            <w:tcW w:w="6091" w:type="dxa"/>
            <w:gridSpan w:val="13"/>
            <w:vAlign w:val="center"/>
          </w:tcPr>
          <w:p w14:paraId="1ACD618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Кількість хостів</w:t>
            </w:r>
          </w:p>
        </w:tc>
      </w:tr>
      <w:tr w:rsidR="00543964" w14:paraId="6A82B402" w14:textId="77777777" w:rsidTr="00543964">
        <w:trPr>
          <w:jc w:val="center"/>
        </w:trPr>
        <w:tc>
          <w:tcPr>
            <w:tcW w:w="987" w:type="dxa"/>
            <w:vMerge/>
            <w:vAlign w:val="center"/>
          </w:tcPr>
          <w:p w14:paraId="52FBC647"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1FF27FCA" w14:textId="77777777" w:rsidR="00543964" w:rsidRPr="006D155A" w:rsidRDefault="00543964" w:rsidP="00543964">
            <w:pPr>
              <w:spacing w:line="240" w:lineRule="auto"/>
              <w:ind w:firstLine="0"/>
              <w:jc w:val="center"/>
              <w:rPr>
                <w:rFonts w:cs="Times New Roman"/>
                <w:sz w:val="22"/>
                <w:szCs w:val="22"/>
              </w:rPr>
            </w:pPr>
          </w:p>
        </w:tc>
        <w:tc>
          <w:tcPr>
            <w:tcW w:w="1102" w:type="dxa"/>
            <w:gridSpan w:val="2"/>
            <w:vMerge/>
            <w:vAlign w:val="center"/>
          </w:tcPr>
          <w:p w14:paraId="351D34BC" w14:textId="77777777" w:rsidR="00543964" w:rsidRPr="006D155A" w:rsidRDefault="00543964" w:rsidP="00543964">
            <w:pPr>
              <w:spacing w:line="240" w:lineRule="auto"/>
              <w:ind w:firstLine="0"/>
              <w:jc w:val="center"/>
              <w:rPr>
                <w:rFonts w:cs="Times New Roman"/>
                <w:sz w:val="22"/>
                <w:szCs w:val="22"/>
              </w:rPr>
            </w:pPr>
          </w:p>
        </w:tc>
        <w:tc>
          <w:tcPr>
            <w:tcW w:w="1166" w:type="dxa"/>
            <w:gridSpan w:val="3"/>
            <w:vAlign w:val="center"/>
          </w:tcPr>
          <w:p w14:paraId="3C7CEDA8" w14:textId="77777777" w:rsidR="00543964" w:rsidRPr="006D155A" w:rsidRDefault="00543964" w:rsidP="00543964">
            <w:pPr>
              <w:pStyle w:val="Default"/>
              <w:jc w:val="center"/>
              <w:rPr>
                <w:sz w:val="22"/>
                <w:szCs w:val="22"/>
              </w:rPr>
            </w:pPr>
            <w:r w:rsidRPr="006D155A">
              <w:rPr>
                <w:sz w:val="22"/>
                <w:szCs w:val="22"/>
              </w:rPr>
              <w:t>Net1</w:t>
            </w:r>
          </w:p>
        </w:tc>
        <w:tc>
          <w:tcPr>
            <w:tcW w:w="1168" w:type="dxa"/>
            <w:gridSpan w:val="3"/>
            <w:vAlign w:val="center"/>
          </w:tcPr>
          <w:p w14:paraId="1FB62C50" w14:textId="77777777" w:rsidR="00543964" w:rsidRPr="006D155A" w:rsidRDefault="00543964" w:rsidP="00543964">
            <w:pPr>
              <w:pStyle w:val="Default"/>
              <w:jc w:val="center"/>
              <w:rPr>
                <w:sz w:val="22"/>
                <w:szCs w:val="22"/>
              </w:rPr>
            </w:pPr>
            <w:r w:rsidRPr="006D155A">
              <w:rPr>
                <w:sz w:val="22"/>
                <w:szCs w:val="22"/>
              </w:rPr>
              <w:t>Net2</w:t>
            </w:r>
          </w:p>
        </w:tc>
        <w:tc>
          <w:tcPr>
            <w:tcW w:w="1166" w:type="dxa"/>
            <w:gridSpan w:val="2"/>
            <w:vAlign w:val="center"/>
          </w:tcPr>
          <w:p w14:paraId="2ACEAA38" w14:textId="77777777" w:rsidR="00543964" w:rsidRPr="006D155A" w:rsidRDefault="00543964" w:rsidP="00543964">
            <w:pPr>
              <w:pStyle w:val="Default"/>
              <w:jc w:val="center"/>
              <w:rPr>
                <w:sz w:val="22"/>
                <w:szCs w:val="22"/>
              </w:rPr>
            </w:pPr>
            <w:r w:rsidRPr="006D155A">
              <w:rPr>
                <w:sz w:val="22"/>
                <w:szCs w:val="22"/>
              </w:rPr>
              <w:t>Net3</w:t>
            </w:r>
          </w:p>
        </w:tc>
        <w:tc>
          <w:tcPr>
            <w:tcW w:w="1193" w:type="dxa"/>
            <w:gridSpan w:val="4"/>
            <w:vAlign w:val="center"/>
          </w:tcPr>
          <w:p w14:paraId="5564DFD0" w14:textId="77777777" w:rsidR="00543964" w:rsidRPr="006D155A" w:rsidRDefault="00543964" w:rsidP="00543964">
            <w:pPr>
              <w:pStyle w:val="Default"/>
              <w:jc w:val="center"/>
              <w:rPr>
                <w:sz w:val="22"/>
                <w:szCs w:val="22"/>
              </w:rPr>
            </w:pPr>
            <w:r w:rsidRPr="006D155A">
              <w:rPr>
                <w:sz w:val="22"/>
                <w:szCs w:val="22"/>
              </w:rPr>
              <w:t>Net4</w:t>
            </w:r>
          </w:p>
        </w:tc>
        <w:tc>
          <w:tcPr>
            <w:tcW w:w="1398" w:type="dxa"/>
            <w:vAlign w:val="center"/>
          </w:tcPr>
          <w:p w14:paraId="19EB149E" w14:textId="77777777" w:rsidR="00543964" w:rsidRPr="006D155A" w:rsidRDefault="00543964" w:rsidP="00543964">
            <w:pPr>
              <w:pStyle w:val="Default"/>
              <w:jc w:val="center"/>
              <w:rPr>
                <w:sz w:val="22"/>
                <w:szCs w:val="22"/>
              </w:rPr>
            </w:pPr>
            <w:r w:rsidRPr="006D155A">
              <w:rPr>
                <w:sz w:val="22"/>
                <w:szCs w:val="22"/>
              </w:rPr>
              <w:t>Net5</w:t>
            </w:r>
          </w:p>
        </w:tc>
      </w:tr>
      <w:tr w:rsidR="00543964" w14:paraId="23139F6B" w14:textId="77777777" w:rsidTr="00543964">
        <w:trPr>
          <w:jc w:val="center"/>
        </w:trPr>
        <w:tc>
          <w:tcPr>
            <w:tcW w:w="987" w:type="dxa"/>
            <w:vMerge/>
            <w:vAlign w:val="center"/>
          </w:tcPr>
          <w:p w14:paraId="33409CED"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50D0EEA9" w14:textId="77777777" w:rsidR="00543964" w:rsidRPr="006D155A" w:rsidRDefault="00543964" w:rsidP="00543964">
            <w:pPr>
              <w:spacing w:line="240" w:lineRule="auto"/>
              <w:ind w:firstLine="0"/>
              <w:jc w:val="center"/>
              <w:rPr>
                <w:rFonts w:cs="Times New Roman"/>
                <w:sz w:val="22"/>
                <w:szCs w:val="22"/>
              </w:rPr>
            </w:pPr>
          </w:p>
        </w:tc>
        <w:tc>
          <w:tcPr>
            <w:tcW w:w="1102" w:type="dxa"/>
            <w:gridSpan w:val="2"/>
            <w:vAlign w:val="center"/>
          </w:tcPr>
          <w:p w14:paraId="7A60BCEE" w14:textId="77777777" w:rsidR="00543964" w:rsidRPr="006D155A" w:rsidRDefault="00543964" w:rsidP="00543964">
            <w:pPr>
              <w:pStyle w:val="Default"/>
              <w:jc w:val="center"/>
              <w:rPr>
                <w:sz w:val="22"/>
                <w:szCs w:val="22"/>
                <w:lang w:val="uk-UA"/>
              </w:rPr>
            </w:pPr>
            <w:r w:rsidRPr="006D155A">
              <w:rPr>
                <w:sz w:val="22"/>
                <w:szCs w:val="22"/>
              </w:rPr>
              <w:t>10.0.3.0</w:t>
            </w:r>
          </w:p>
        </w:tc>
        <w:tc>
          <w:tcPr>
            <w:tcW w:w="1166" w:type="dxa"/>
            <w:gridSpan w:val="3"/>
            <w:vAlign w:val="center"/>
          </w:tcPr>
          <w:p w14:paraId="6C3CFA1C"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60</w:t>
            </w:r>
          </w:p>
        </w:tc>
        <w:tc>
          <w:tcPr>
            <w:tcW w:w="1168" w:type="dxa"/>
            <w:gridSpan w:val="3"/>
            <w:vAlign w:val="center"/>
          </w:tcPr>
          <w:p w14:paraId="7A53E38D"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5</w:t>
            </w:r>
          </w:p>
        </w:tc>
        <w:tc>
          <w:tcPr>
            <w:tcW w:w="1166" w:type="dxa"/>
            <w:gridSpan w:val="2"/>
            <w:vAlign w:val="center"/>
          </w:tcPr>
          <w:p w14:paraId="7F4DA14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13</w:t>
            </w:r>
          </w:p>
        </w:tc>
        <w:tc>
          <w:tcPr>
            <w:tcW w:w="1193" w:type="dxa"/>
            <w:gridSpan w:val="4"/>
            <w:vAlign w:val="center"/>
          </w:tcPr>
          <w:p w14:paraId="6030901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27</w:t>
            </w:r>
          </w:p>
        </w:tc>
        <w:tc>
          <w:tcPr>
            <w:tcW w:w="1398" w:type="dxa"/>
            <w:vAlign w:val="center"/>
          </w:tcPr>
          <w:p w14:paraId="42146280"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25</w:t>
            </w:r>
          </w:p>
        </w:tc>
      </w:tr>
      <w:tr w:rsidR="00543964" w14:paraId="1A9BFA90" w14:textId="77777777" w:rsidTr="00543964">
        <w:trPr>
          <w:jc w:val="center"/>
        </w:trPr>
        <w:tc>
          <w:tcPr>
            <w:tcW w:w="987" w:type="dxa"/>
            <w:vMerge/>
            <w:vAlign w:val="center"/>
          </w:tcPr>
          <w:p w14:paraId="42D79A52"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restart"/>
            <w:vAlign w:val="center"/>
          </w:tcPr>
          <w:p w14:paraId="64481C72" w14:textId="77777777" w:rsidR="00543964" w:rsidRPr="006D155A" w:rsidRDefault="00543964" w:rsidP="00543964">
            <w:pPr>
              <w:pStyle w:val="Default"/>
              <w:jc w:val="center"/>
              <w:rPr>
                <w:sz w:val="22"/>
                <w:szCs w:val="22"/>
              </w:rPr>
            </w:pPr>
            <w:r w:rsidRPr="006D155A">
              <w:rPr>
                <w:sz w:val="22"/>
                <w:szCs w:val="22"/>
              </w:rPr>
              <w:t>ст. ACL</w:t>
            </w:r>
          </w:p>
        </w:tc>
        <w:tc>
          <w:tcPr>
            <w:tcW w:w="1102" w:type="dxa"/>
            <w:gridSpan w:val="2"/>
            <w:vAlign w:val="center"/>
          </w:tcPr>
          <w:p w14:paraId="3D78276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166" w:type="dxa"/>
            <w:gridSpan w:val="3"/>
            <w:vAlign w:val="center"/>
          </w:tcPr>
          <w:p w14:paraId="458C0956"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c>
          <w:tcPr>
            <w:tcW w:w="1168" w:type="dxa"/>
            <w:gridSpan w:val="3"/>
            <w:vAlign w:val="center"/>
          </w:tcPr>
          <w:p w14:paraId="284EF23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166" w:type="dxa"/>
            <w:gridSpan w:val="2"/>
            <w:vAlign w:val="center"/>
          </w:tcPr>
          <w:p w14:paraId="77AE4CB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c>
          <w:tcPr>
            <w:tcW w:w="1193" w:type="dxa"/>
            <w:gridSpan w:val="4"/>
            <w:vAlign w:val="center"/>
          </w:tcPr>
          <w:p w14:paraId="74C1FF8A"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398" w:type="dxa"/>
            <w:vAlign w:val="center"/>
          </w:tcPr>
          <w:p w14:paraId="51754319"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r>
      <w:tr w:rsidR="00543964" w14:paraId="6DDDA671" w14:textId="77777777" w:rsidTr="00543964">
        <w:trPr>
          <w:jc w:val="center"/>
        </w:trPr>
        <w:tc>
          <w:tcPr>
            <w:tcW w:w="987" w:type="dxa"/>
            <w:vMerge/>
            <w:vAlign w:val="center"/>
          </w:tcPr>
          <w:p w14:paraId="6CE8300A"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2287E5A6" w14:textId="77777777" w:rsidR="00543964" w:rsidRPr="006D155A" w:rsidRDefault="00543964" w:rsidP="00543964">
            <w:pPr>
              <w:spacing w:line="240" w:lineRule="auto"/>
              <w:ind w:firstLine="0"/>
              <w:jc w:val="center"/>
              <w:rPr>
                <w:rFonts w:cs="Times New Roman"/>
                <w:sz w:val="22"/>
                <w:szCs w:val="22"/>
              </w:rPr>
            </w:pPr>
          </w:p>
        </w:tc>
        <w:tc>
          <w:tcPr>
            <w:tcW w:w="1102" w:type="dxa"/>
            <w:gridSpan w:val="2"/>
            <w:vAlign w:val="center"/>
          </w:tcPr>
          <w:p w14:paraId="5281C81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Net5</w:t>
            </w:r>
          </w:p>
        </w:tc>
        <w:tc>
          <w:tcPr>
            <w:tcW w:w="1166" w:type="dxa"/>
            <w:gridSpan w:val="3"/>
            <w:vAlign w:val="center"/>
          </w:tcPr>
          <w:p w14:paraId="57E578A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Net3</w:t>
            </w:r>
          </w:p>
        </w:tc>
        <w:tc>
          <w:tcPr>
            <w:tcW w:w="1168" w:type="dxa"/>
            <w:gridSpan w:val="3"/>
            <w:vAlign w:val="center"/>
          </w:tcPr>
          <w:p w14:paraId="1951E919"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Net1</w:t>
            </w:r>
          </w:p>
        </w:tc>
        <w:tc>
          <w:tcPr>
            <w:tcW w:w="1166" w:type="dxa"/>
            <w:gridSpan w:val="2"/>
            <w:vAlign w:val="center"/>
          </w:tcPr>
          <w:p w14:paraId="76681C6D"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Net6</w:t>
            </w:r>
          </w:p>
        </w:tc>
        <w:tc>
          <w:tcPr>
            <w:tcW w:w="1193" w:type="dxa"/>
            <w:gridSpan w:val="4"/>
            <w:vAlign w:val="center"/>
          </w:tcPr>
          <w:p w14:paraId="13177238"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Net2</w:t>
            </w:r>
          </w:p>
        </w:tc>
        <w:tc>
          <w:tcPr>
            <w:tcW w:w="1398" w:type="dxa"/>
            <w:vAlign w:val="center"/>
          </w:tcPr>
          <w:p w14:paraId="05858220"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Net3</w:t>
            </w:r>
          </w:p>
        </w:tc>
      </w:tr>
      <w:tr w:rsidR="00543964" w14:paraId="7041B112" w14:textId="77777777" w:rsidTr="00543964">
        <w:trPr>
          <w:jc w:val="center"/>
        </w:trPr>
        <w:tc>
          <w:tcPr>
            <w:tcW w:w="987" w:type="dxa"/>
            <w:vMerge/>
            <w:vAlign w:val="center"/>
          </w:tcPr>
          <w:p w14:paraId="6B472C51"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restart"/>
            <w:vAlign w:val="center"/>
          </w:tcPr>
          <w:p w14:paraId="247C1597" w14:textId="77777777" w:rsidR="00543964" w:rsidRPr="006D155A" w:rsidRDefault="00543964" w:rsidP="00543964">
            <w:pPr>
              <w:pStyle w:val="Default"/>
              <w:jc w:val="center"/>
              <w:rPr>
                <w:sz w:val="22"/>
                <w:szCs w:val="22"/>
              </w:rPr>
            </w:pPr>
            <w:r w:rsidRPr="006D155A">
              <w:rPr>
                <w:sz w:val="22"/>
                <w:szCs w:val="22"/>
              </w:rPr>
              <w:t>розш. ACL</w:t>
            </w:r>
          </w:p>
        </w:tc>
        <w:tc>
          <w:tcPr>
            <w:tcW w:w="1102" w:type="dxa"/>
            <w:gridSpan w:val="2"/>
            <w:vAlign w:val="center"/>
          </w:tcPr>
          <w:p w14:paraId="4755069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166" w:type="dxa"/>
            <w:gridSpan w:val="3"/>
            <w:vAlign w:val="center"/>
          </w:tcPr>
          <w:p w14:paraId="23E9B1CF"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c>
          <w:tcPr>
            <w:tcW w:w="1168" w:type="dxa"/>
            <w:gridSpan w:val="3"/>
            <w:vAlign w:val="center"/>
          </w:tcPr>
          <w:p w14:paraId="5757107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166" w:type="dxa"/>
            <w:gridSpan w:val="2"/>
            <w:vAlign w:val="center"/>
          </w:tcPr>
          <w:p w14:paraId="421F7CE6"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c>
          <w:tcPr>
            <w:tcW w:w="1193" w:type="dxa"/>
            <w:gridSpan w:val="4"/>
            <w:vAlign w:val="center"/>
          </w:tcPr>
          <w:p w14:paraId="4D074AF6"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398" w:type="dxa"/>
            <w:vAlign w:val="center"/>
          </w:tcPr>
          <w:p w14:paraId="2BD39D2E"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r>
      <w:tr w:rsidR="00543964" w14:paraId="4FDFBD8F" w14:textId="77777777" w:rsidTr="00543964">
        <w:trPr>
          <w:trHeight w:val="70"/>
          <w:jc w:val="center"/>
        </w:trPr>
        <w:tc>
          <w:tcPr>
            <w:tcW w:w="987" w:type="dxa"/>
            <w:vMerge/>
            <w:vAlign w:val="center"/>
          </w:tcPr>
          <w:p w14:paraId="2332E4B2"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727C3C87" w14:textId="77777777" w:rsidR="00543964" w:rsidRPr="006D155A" w:rsidRDefault="00543964" w:rsidP="00543964">
            <w:pPr>
              <w:spacing w:line="240" w:lineRule="auto"/>
              <w:ind w:firstLine="0"/>
              <w:jc w:val="center"/>
              <w:rPr>
                <w:rFonts w:cs="Times New Roman"/>
                <w:sz w:val="22"/>
                <w:szCs w:val="22"/>
              </w:rPr>
            </w:pPr>
          </w:p>
        </w:tc>
        <w:tc>
          <w:tcPr>
            <w:tcW w:w="1102" w:type="dxa"/>
            <w:gridSpan w:val="2"/>
            <w:vAlign w:val="center"/>
          </w:tcPr>
          <w:p w14:paraId="232B0C4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Net3</w:t>
            </w:r>
          </w:p>
        </w:tc>
        <w:tc>
          <w:tcPr>
            <w:tcW w:w="1166" w:type="dxa"/>
            <w:gridSpan w:val="3"/>
            <w:vAlign w:val="center"/>
          </w:tcPr>
          <w:p w14:paraId="4582650B"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Net1</w:t>
            </w:r>
          </w:p>
        </w:tc>
        <w:tc>
          <w:tcPr>
            <w:tcW w:w="1168" w:type="dxa"/>
            <w:gridSpan w:val="3"/>
            <w:vAlign w:val="center"/>
          </w:tcPr>
          <w:p w14:paraId="366B36C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11,12,13</w:t>
            </w:r>
          </w:p>
        </w:tc>
        <w:tc>
          <w:tcPr>
            <w:tcW w:w="1166" w:type="dxa"/>
            <w:gridSpan w:val="2"/>
            <w:vAlign w:val="center"/>
          </w:tcPr>
          <w:p w14:paraId="4A20693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Net2</w:t>
            </w:r>
          </w:p>
        </w:tc>
        <w:tc>
          <w:tcPr>
            <w:tcW w:w="1193" w:type="dxa"/>
            <w:gridSpan w:val="4"/>
            <w:vAlign w:val="center"/>
          </w:tcPr>
          <w:p w14:paraId="5870904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Net5</w:t>
            </w:r>
          </w:p>
        </w:tc>
        <w:tc>
          <w:tcPr>
            <w:tcW w:w="1398" w:type="dxa"/>
            <w:vAlign w:val="center"/>
          </w:tcPr>
          <w:p w14:paraId="715B1FCC"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8,14,15</w:t>
            </w:r>
          </w:p>
        </w:tc>
      </w:tr>
      <w:tr w:rsidR="00543964" w14:paraId="50530F31" w14:textId="77777777" w:rsidTr="00543964">
        <w:trPr>
          <w:jc w:val="center"/>
        </w:trPr>
        <w:tc>
          <w:tcPr>
            <w:tcW w:w="987" w:type="dxa"/>
            <w:vMerge w:val="restart"/>
            <w:vAlign w:val="center"/>
          </w:tcPr>
          <w:p w14:paraId="5577F8E1" w14:textId="77777777" w:rsidR="00543964" w:rsidRPr="006D155A" w:rsidRDefault="00543964" w:rsidP="00543964">
            <w:pPr>
              <w:spacing w:line="240" w:lineRule="auto"/>
              <w:ind w:firstLine="0"/>
              <w:jc w:val="center"/>
              <w:rPr>
                <w:rFonts w:cs="Times New Roman"/>
                <w:sz w:val="22"/>
                <w:szCs w:val="22"/>
                <w:lang w:val="en-US"/>
              </w:rPr>
            </w:pPr>
            <w:r w:rsidRPr="006D155A">
              <w:rPr>
                <w:rFonts w:cs="Times New Roman"/>
                <w:sz w:val="22"/>
                <w:szCs w:val="22"/>
                <w:lang w:val="en-US"/>
              </w:rPr>
              <w:t>LAN</w:t>
            </w:r>
            <w:r w:rsidRPr="006D155A">
              <w:rPr>
                <w:rFonts w:cs="Times New Roman"/>
                <w:sz w:val="22"/>
                <w:szCs w:val="22"/>
              </w:rPr>
              <w:t xml:space="preserve"> №2</w:t>
            </w:r>
          </w:p>
        </w:tc>
        <w:tc>
          <w:tcPr>
            <w:tcW w:w="1430" w:type="dxa"/>
            <w:gridSpan w:val="3"/>
            <w:vAlign w:val="center"/>
          </w:tcPr>
          <w:p w14:paraId="7693B916"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 сх.</w:t>
            </w:r>
          </w:p>
        </w:tc>
        <w:tc>
          <w:tcPr>
            <w:tcW w:w="1334" w:type="dxa"/>
            <w:gridSpan w:val="2"/>
            <w:vAlign w:val="center"/>
          </w:tcPr>
          <w:p w14:paraId="1C3069AB"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ІР-адреса</w:t>
            </w:r>
          </w:p>
        </w:tc>
        <w:tc>
          <w:tcPr>
            <w:tcW w:w="1333" w:type="dxa"/>
            <w:gridSpan w:val="3"/>
            <w:vAlign w:val="center"/>
          </w:tcPr>
          <w:p w14:paraId="08529586" w14:textId="2C2F8D80" w:rsidR="00543964" w:rsidRPr="006D155A" w:rsidRDefault="00543964" w:rsidP="00543964">
            <w:pPr>
              <w:pStyle w:val="Default"/>
              <w:jc w:val="center"/>
              <w:rPr>
                <w:sz w:val="22"/>
                <w:szCs w:val="22"/>
              </w:rPr>
            </w:pPr>
            <w:r w:rsidRPr="006D155A">
              <w:rPr>
                <w:sz w:val="22"/>
                <w:szCs w:val="22"/>
              </w:rPr>
              <w:t>Serial HDLC</w:t>
            </w:r>
          </w:p>
        </w:tc>
        <w:tc>
          <w:tcPr>
            <w:tcW w:w="1333" w:type="dxa"/>
            <w:gridSpan w:val="3"/>
            <w:vAlign w:val="center"/>
          </w:tcPr>
          <w:p w14:paraId="633EE555" w14:textId="77777777" w:rsidR="00543964" w:rsidRPr="006D155A" w:rsidRDefault="00543964" w:rsidP="00543964">
            <w:pPr>
              <w:pStyle w:val="Default"/>
              <w:jc w:val="center"/>
              <w:rPr>
                <w:sz w:val="22"/>
                <w:szCs w:val="22"/>
              </w:rPr>
            </w:pPr>
            <w:r w:rsidRPr="006D155A">
              <w:rPr>
                <w:sz w:val="22"/>
                <w:szCs w:val="22"/>
              </w:rPr>
              <w:t>Serial PPP</w:t>
            </w:r>
          </w:p>
        </w:tc>
        <w:tc>
          <w:tcPr>
            <w:tcW w:w="1333" w:type="dxa"/>
            <w:gridSpan w:val="3"/>
            <w:vAlign w:val="center"/>
          </w:tcPr>
          <w:p w14:paraId="7EF0DBCC" w14:textId="77777777" w:rsidR="00543964" w:rsidRPr="006D155A" w:rsidRDefault="00543964" w:rsidP="00543964">
            <w:pPr>
              <w:pStyle w:val="Default"/>
              <w:jc w:val="center"/>
              <w:rPr>
                <w:sz w:val="22"/>
                <w:szCs w:val="22"/>
              </w:rPr>
            </w:pPr>
            <w:r w:rsidRPr="006D155A">
              <w:rPr>
                <w:sz w:val="22"/>
                <w:szCs w:val="22"/>
              </w:rPr>
              <w:t>Шлюз</w:t>
            </w:r>
          </w:p>
        </w:tc>
        <w:tc>
          <w:tcPr>
            <w:tcW w:w="1595" w:type="dxa"/>
            <w:gridSpan w:val="3"/>
            <w:vAlign w:val="center"/>
          </w:tcPr>
          <w:p w14:paraId="792D0CDA" w14:textId="77777777" w:rsidR="00543964" w:rsidRPr="006D155A" w:rsidRDefault="00543964" w:rsidP="00543964">
            <w:pPr>
              <w:pStyle w:val="Default"/>
              <w:jc w:val="center"/>
              <w:rPr>
                <w:sz w:val="22"/>
                <w:szCs w:val="22"/>
              </w:rPr>
            </w:pPr>
            <w:r w:rsidRPr="006D155A">
              <w:rPr>
                <w:sz w:val="22"/>
                <w:szCs w:val="22"/>
              </w:rPr>
              <w:t>Тип маршрутизації</w:t>
            </w:r>
          </w:p>
        </w:tc>
      </w:tr>
      <w:tr w:rsidR="00543964" w14:paraId="174D3E1C" w14:textId="77777777" w:rsidTr="00543964">
        <w:trPr>
          <w:jc w:val="center"/>
        </w:trPr>
        <w:tc>
          <w:tcPr>
            <w:tcW w:w="987" w:type="dxa"/>
            <w:vMerge/>
            <w:vAlign w:val="center"/>
          </w:tcPr>
          <w:p w14:paraId="1D7A985B" w14:textId="77777777" w:rsidR="00543964" w:rsidRPr="006D155A" w:rsidRDefault="00543964" w:rsidP="00543964">
            <w:pPr>
              <w:spacing w:line="240" w:lineRule="auto"/>
              <w:ind w:firstLine="0"/>
              <w:jc w:val="center"/>
              <w:rPr>
                <w:rFonts w:cs="Times New Roman"/>
                <w:sz w:val="22"/>
                <w:szCs w:val="22"/>
              </w:rPr>
            </w:pPr>
          </w:p>
        </w:tc>
        <w:tc>
          <w:tcPr>
            <w:tcW w:w="1430" w:type="dxa"/>
            <w:gridSpan w:val="3"/>
            <w:vAlign w:val="center"/>
          </w:tcPr>
          <w:p w14:paraId="03338E7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3</w:t>
            </w:r>
          </w:p>
        </w:tc>
        <w:tc>
          <w:tcPr>
            <w:tcW w:w="1334" w:type="dxa"/>
            <w:gridSpan w:val="2"/>
            <w:vAlign w:val="center"/>
          </w:tcPr>
          <w:p w14:paraId="6BED0F9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172.17.3.0/24</w:t>
            </w:r>
          </w:p>
        </w:tc>
        <w:tc>
          <w:tcPr>
            <w:tcW w:w="1333" w:type="dxa"/>
            <w:gridSpan w:val="3"/>
            <w:vAlign w:val="center"/>
          </w:tcPr>
          <w:p w14:paraId="007B318E"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Rt1-Rt3</w:t>
            </w:r>
          </w:p>
        </w:tc>
        <w:tc>
          <w:tcPr>
            <w:tcW w:w="1333" w:type="dxa"/>
            <w:gridSpan w:val="3"/>
            <w:vAlign w:val="center"/>
          </w:tcPr>
          <w:p w14:paraId="1128D32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Rt1-Rt2</w:t>
            </w:r>
          </w:p>
        </w:tc>
        <w:tc>
          <w:tcPr>
            <w:tcW w:w="1333" w:type="dxa"/>
            <w:gridSpan w:val="3"/>
            <w:vAlign w:val="center"/>
          </w:tcPr>
          <w:p w14:paraId="66394C58"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Rt3</w:t>
            </w:r>
          </w:p>
        </w:tc>
        <w:tc>
          <w:tcPr>
            <w:tcW w:w="1595" w:type="dxa"/>
            <w:gridSpan w:val="3"/>
            <w:vAlign w:val="center"/>
          </w:tcPr>
          <w:p w14:paraId="3F32B4C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EIGRP</w:t>
            </w:r>
          </w:p>
        </w:tc>
      </w:tr>
      <w:tr w:rsidR="00543964" w14:paraId="00AF9EBE" w14:textId="77777777" w:rsidTr="00543964">
        <w:tblPrEx>
          <w:jc w:val="left"/>
        </w:tblPrEx>
        <w:tc>
          <w:tcPr>
            <w:tcW w:w="987" w:type="dxa"/>
            <w:vMerge w:val="restart"/>
            <w:vAlign w:val="center"/>
          </w:tcPr>
          <w:p w14:paraId="0954848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lang w:val="en-US"/>
              </w:rPr>
              <w:t>LAN</w:t>
            </w:r>
            <w:r w:rsidRPr="006D155A">
              <w:rPr>
                <w:rFonts w:cs="Times New Roman"/>
                <w:sz w:val="22"/>
                <w:szCs w:val="22"/>
              </w:rPr>
              <w:t xml:space="preserve"> №3</w:t>
            </w:r>
          </w:p>
        </w:tc>
        <w:tc>
          <w:tcPr>
            <w:tcW w:w="1134" w:type="dxa"/>
            <w:vMerge w:val="restart"/>
            <w:vAlign w:val="center"/>
          </w:tcPr>
          <w:p w14:paraId="0A6CE60B" w14:textId="77777777" w:rsidR="00543964" w:rsidRPr="006D155A" w:rsidRDefault="00543964" w:rsidP="00543964">
            <w:pPr>
              <w:pStyle w:val="Default"/>
              <w:jc w:val="center"/>
              <w:rPr>
                <w:sz w:val="22"/>
                <w:szCs w:val="22"/>
              </w:rPr>
            </w:pPr>
            <w:r w:rsidRPr="006D155A">
              <w:rPr>
                <w:sz w:val="22"/>
                <w:szCs w:val="22"/>
              </w:rPr>
              <w:t>Net1</w:t>
            </w:r>
          </w:p>
        </w:tc>
        <w:tc>
          <w:tcPr>
            <w:tcW w:w="1133" w:type="dxa"/>
            <w:gridSpan w:val="3"/>
            <w:vMerge w:val="restart"/>
            <w:vAlign w:val="center"/>
          </w:tcPr>
          <w:p w14:paraId="0EC1F3EA" w14:textId="77777777" w:rsidR="00543964" w:rsidRPr="006D155A" w:rsidRDefault="00543964" w:rsidP="00543964">
            <w:pPr>
              <w:pStyle w:val="Default"/>
              <w:jc w:val="center"/>
              <w:rPr>
                <w:sz w:val="22"/>
                <w:szCs w:val="22"/>
              </w:rPr>
            </w:pPr>
            <w:r w:rsidRPr="006D155A">
              <w:rPr>
                <w:sz w:val="22"/>
                <w:szCs w:val="22"/>
              </w:rPr>
              <w:t>Net2</w:t>
            </w:r>
          </w:p>
        </w:tc>
        <w:tc>
          <w:tcPr>
            <w:tcW w:w="1133" w:type="dxa"/>
            <w:gridSpan w:val="2"/>
            <w:vMerge w:val="restart"/>
            <w:vAlign w:val="center"/>
          </w:tcPr>
          <w:p w14:paraId="41B70929" w14:textId="77777777" w:rsidR="00543964" w:rsidRPr="006D155A" w:rsidRDefault="00543964" w:rsidP="00543964">
            <w:pPr>
              <w:pStyle w:val="Default"/>
              <w:jc w:val="center"/>
              <w:rPr>
                <w:sz w:val="22"/>
                <w:szCs w:val="22"/>
              </w:rPr>
            </w:pPr>
            <w:r w:rsidRPr="006D155A">
              <w:rPr>
                <w:sz w:val="22"/>
                <w:szCs w:val="22"/>
              </w:rPr>
              <w:t>Net3</w:t>
            </w:r>
          </w:p>
        </w:tc>
        <w:tc>
          <w:tcPr>
            <w:tcW w:w="2407" w:type="dxa"/>
            <w:gridSpan w:val="7"/>
            <w:vAlign w:val="center"/>
          </w:tcPr>
          <w:p w14:paraId="25E749BB" w14:textId="77777777" w:rsidR="00543964" w:rsidRPr="006D155A" w:rsidRDefault="00543964" w:rsidP="00543964">
            <w:pPr>
              <w:pStyle w:val="Default"/>
              <w:jc w:val="center"/>
              <w:rPr>
                <w:sz w:val="22"/>
                <w:szCs w:val="22"/>
              </w:rPr>
            </w:pPr>
            <w:r w:rsidRPr="006D155A">
              <w:rPr>
                <w:sz w:val="22"/>
                <w:szCs w:val="22"/>
              </w:rPr>
              <w:t>Switch1</w:t>
            </w:r>
          </w:p>
        </w:tc>
        <w:tc>
          <w:tcPr>
            <w:tcW w:w="2551" w:type="dxa"/>
            <w:gridSpan w:val="4"/>
            <w:vAlign w:val="center"/>
          </w:tcPr>
          <w:p w14:paraId="35044AA0" w14:textId="77777777" w:rsidR="00543964" w:rsidRPr="006D155A" w:rsidRDefault="00543964" w:rsidP="00543964">
            <w:pPr>
              <w:pStyle w:val="Default"/>
              <w:jc w:val="center"/>
              <w:rPr>
                <w:sz w:val="22"/>
                <w:szCs w:val="22"/>
              </w:rPr>
            </w:pPr>
            <w:r w:rsidRPr="006D155A">
              <w:rPr>
                <w:sz w:val="22"/>
                <w:szCs w:val="22"/>
              </w:rPr>
              <w:t>Switch3</w:t>
            </w:r>
          </w:p>
        </w:tc>
      </w:tr>
      <w:tr w:rsidR="00543964" w14:paraId="3B3892D8" w14:textId="77777777" w:rsidTr="00543964">
        <w:tblPrEx>
          <w:jc w:val="left"/>
        </w:tblPrEx>
        <w:tc>
          <w:tcPr>
            <w:tcW w:w="987" w:type="dxa"/>
            <w:vMerge/>
            <w:vAlign w:val="center"/>
          </w:tcPr>
          <w:p w14:paraId="6C697E7E" w14:textId="77777777" w:rsidR="00543964" w:rsidRPr="006D155A" w:rsidRDefault="00543964" w:rsidP="00543964">
            <w:pPr>
              <w:spacing w:line="240" w:lineRule="auto"/>
              <w:ind w:firstLine="0"/>
              <w:jc w:val="center"/>
              <w:rPr>
                <w:rFonts w:cs="Times New Roman"/>
                <w:sz w:val="22"/>
                <w:szCs w:val="22"/>
              </w:rPr>
            </w:pPr>
          </w:p>
        </w:tc>
        <w:tc>
          <w:tcPr>
            <w:tcW w:w="1134" w:type="dxa"/>
            <w:vMerge/>
            <w:vAlign w:val="center"/>
          </w:tcPr>
          <w:p w14:paraId="26268CB4" w14:textId="77777777" w:rsidR="00543964" w:rsidRPr="006D155A" w:rsidRDefault="00543964" w:rsidP="00543964">
            <w:pPr>
              <w:spacing w:line="240" w:lineRule="auto"/>
              <w:ind w:firstLine="0"/>
              <w:jc w:val="center"/>
              <w:rPr>
                <w:rFonts w:cs="Times New Roman"/>
                <w:sz w:val="22"/>
                <w:szCs w:val="22"/>
              </w:rPr>
            </w:pPr>
          </w:p>
        </w:tc>
        <w:tc>
          <w:tcPr>
            <w:tcW w:w="1133" w:type="dxa"/>
            <w:gridSpan w:val="3"/>
            <w:vMerge/>
            <w:vAlign w:val="center"/>
          </w:tcPr>
          <w:p w14:paraId="2FF0AE2F" w14:textId="77777777" w:rsidR="00543964" w:rsidRPr="006D155A" w:rsidRDefault="00543964" w:rsidP="00543964">
            <w:pPr>
              <w:spacing w:line="240" w:lineRule="auto"/>
              <w:ind w:firstLine="0"/>
              <w:jc w:val="center"/>
              <w:rPr>
                <w:rFonts w:cs="Times New Roman"/>
                <w:sz w:val="22"/>
                <w:szCs w:val="22"/>
              </w:rPr>
            </w:pPr>
          </w:p>
        </w:tc>
        <w:tc>
          <w:tcPr>
            <w:tcW w:w="1133" w:type="dxa"/>
            <w:gridSpan w:val="2"/>
            <w:vMerge/>
            <w:vAlign w:val="center"/>
          </w:tcPr>
          <w:p w14:paraId="3F56FDEB" w14:textId="77777777" w:rsidR="00543964" w:rsidRPr="006D155A" w:rsidRDefault="00543964" w:rsidP="00543964">
            <w:pPr>
              <w:spacing w:line="240" w:lineRule="auto"/>
              <w:ind w:firstLine="0"/>
              <w:jc w:val="center"/>
              <w:rPr>
                <w:rFonts w:cs="Times New Roman"/>
                <w:sz w:val="22"/>
                <w:szCs w:val="22"/>
              </w:rPr>
            </w:pPr>
          </w:p>
        </w:tc>
        <w:tc>
          <w:tcPr>
            <w:tcW w:w="1134" w:type="dxa"/>
            <w:gridSpan w:val="3"/>
            <w:vAlign w:val="center"/>
          </w:tcPr>
          <w:p w14:paraId="0757E6BC" w14:textId="77777777" w:rsidR="00543964" w:rsidRPr="006D155A" w:rsidRDefault="00543964" w:rsidP="00543964">
            <w:pPr>
              <w:pStyle w:val="Default"/>
              <w:jc w:val="center"/>
              <w:rPr>
                <w:sz w:val="22"/>
                <w:szCs w:val="22"/>
              </w:rPr>
            </w:pPr>
            <w:r w:rsidRPr="006D155A">
              <w:rPr>
                <w:sz w:val="22"/>
                <w:szCs w:val="22"/>
              </w:rPr>
              <w:t>Vlan 2</w:t>
            </w:r>
          </w:p>
        </w:tc>
        <w:tc>
          <w:tcPr>
            <w:tcW w:w="1273" w:type="dxa"/>
            <w:gridSpan w:val="4"/>
            <w:vAlign w:val="center"/>
          </w:tcPr>
          <w:p w14:paraId="523B5CEA" w14:textId="77777777" w:rsidR="00543964" w:rsidRPr="006D155A" w:rsidRDefault="00543964" w:rsidP="00543964">
            <w:pPr>
              <w:pStyle w:val="Default"/>
              <w:jc w:val="center"/>
              <w:rPr>
                <w:sz w:val="22"/>
                <w:szCs w:val="22"/>
              </w:rPr>
            </w:pPr>
            <w:r w:rsidRPr="006D155A">
              <w:rPr>
                <w:sz w:val="22"/>
                <w:szCs w:val="22"/>
              </w:rPr>
              <w:t>Vlan 3</w:t>
            </w:r>
          </w:p>
        </w:tc>
        <w:tc>
          <w:tcPr>
            <w:tcW w:w="1132" w:type="dxa"/>
            <w:gridSpan w:val="2"/>
            <w:vAlign w:val="center"/>
          </w:tcPr>
          <w:p w14:paraId="4A6853B3" w14:textId="77777777" w:rsidR="00543964" w:rsidRPr="006D155A" w:rsidRDefault="00543964" w:rsidP="00543964">
            <w:pPr>
              <w:pStyle w:val="Default"/>
              <w:jc w:val="center"/>
              <w:rPr>
                <w:sz w:val="22"/>
                <w:szCs w:val="22"/>
              </w:rPr>
            </w:pPr>
            <w:r w:rsidRPr="006D155A">
              <w:rPr>
                <w:sz w:val="22"/>
                <w:szCs w:val="22"/>
              </w:rPr>
              <w:t>Vlan 2</w:t>
            </w:r>
          </w:p>
        </w:tc>
        <w:tc>
          <w:tcPr>
            <w:tcW w:w="1419" w:type="dxa"/>
            <w:gridSpan w:val="2"/>
            <w:vAlign w:val="center"/>
          </w:tcPr>
          <w:p w14:paraId="1F5FD9F0" w14:textId="77777777" w:rsidR="00543964" w:rsidRPr="006D155A" w:rsidRDefault="00543964" w:rsidP="00543964">
            <w:pPr>
              <w:pStyle w:val="Default"/>
              <w:jc w:val="center"/>
              <w:rPr>
                <w:sz w:val="22"/>
                <w:szCs w:val="22"/>
              </w:rPr>
            </w:pPr>
            <w:r w:rsidRPr="006D155A">
              <w:rPr>
                <w:sz w:val="22"/>
                <w:szCs w:val="22"/>
              </w:rPr>
              <w:t>Vlan 3</w:t>
            </w:r>
          </w:p>
        </w:tc>
      </w:tr>
      <w:tr w:rsidR="00543964" w14:paraId="161C1464" w14:textId="77777777" w:rsidTr="00543964">
        <w:tblPrEx>
          <w:jc w:val="left"/>
        </w:tblPrEx>
        <w:tc>
          <w:tcPr>
            <w:tcW w:w="987" w:type="dxa"/>
            <w:vMerge/>
            <w:vAlign w:val="center"/>
          </w:tcPr>
          <w:p w14:paraId="04664D54" w14:textId="77777777" w:rsidR="00543964" w:rsidRPr="006D155A" w:rsidRDefault="00543964" w:rsidP="00543964">
            <w:pPr>
              <w:spacing w:line="240" w:lineRule="auto"/>
              <w:ind w:firstLine="0"/>
              <w:jc w:val="center"/>
              <w:rPr>
                <w:rFonts w:cs="Times New Roman"/>
                <w:sz w:val="22"/>
                <w:szCs w:val="22"/>
              </w:rPr>
            </w:pPr>
          </w:p>
        </w:tc>
        <w:tc>
          <w:tcPr>
            <w:tcW w:w="1134" w:type="dxa"/>
            <w:vAlign w:val="center"/>
          </w:tcPr>
          <w:p w14:paraId="63B12F5C"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141.134.0.0</w:t>
            </w:r>
          </w:p>
        </w:tc>
        <w:tc>
          <w:tcPr>
            <w:tcW w:w="1133" w:type="dxa"/>
            <w:gridSpan w:val="3"/>
            <w:vAlign w:val="center"/>
          </w:tcPr>
          <w:p w14:paraId="1F72BDD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7.0.0.0</w:t>
            </w:r>
          </w:p>
        </w:tc>
        <w:tc>
          <w:tcPr>
            <w:tcW w:w="1133" w:type="dxa"/>
            <w:gridSpan w:val="2"/>
            <w:vAlign w:val="center"/>
          </w:tcPr>
          <w:p w14:paraId="0FE94CF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92.0.0.0</w:t>
            </w:r>
          </w:p>
        </w:tc>
        <w:tc>
          <w:tcPr>
            <w:tcW w:w="1134" w:type="dxa"/>
            <w:gridSpan w:val="3"/>
            <w:vAlign w:val="center"/>
          </w:tcPr>
          <w:p w14:paraId="0439E57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3-8</w:t>
            </w:r>
          </w:p>
        </w:tc>
        <w:tc>
          <w:tcPr>
            <w:tcW w:w="1273" w:type="dxa"/>
            <w:gridSpan w:val="4"/>
            <w:vAlign w:val="center"/>
          </w:tcPr>
          <w:p w14:paraId="3C23C76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15-16</w:t>
            </w:r>
          </w:p>
        </w:tc>
        <w:tc>
          <w:tcPr>
            <w:tcW w:w="1132" w:type="dxa"/>
            <w:gridSpan w:val="2"/>
            <w:vAlign w:val="center"/>
          </w:tcPr>
          <w:p w14:paraId="43A508AA"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17-21</w:t>
            </w:r>
          </w:p>
        </w:tc>
        <w:tc>
          <w:tcPr>
            <w:tcW w:w="1419" w:type="dxa"/>
            <w:gridSpan w:val="2"/>
            <w:vAlign w:val="center"/>
          </w:tcPr>
          <w:p w14:paraId="2D4A4A9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18-21</w:t>
            </w:r>
          </w:p>
        </w:tc>
      </w:tr>
    </w:tbl>
    <w:p w14:paraId="315F31B3" w14:textId="77777777" w:rsidR="00543964" w:rsidRDefault="00543964" w:rsidP="00543964">
      <w:pPr>
        <w:pStyle w:val="Default"/>
        <w:spacing w:line="360" w:lineRule="auto"/>
        <w:jc w:val="both"/>
        <w:rPr>
          <w:sz w:val="28"/>
          <w:szCs w:val="28"/>
        </w:rPr>
      </w:pPr>
    </w:p>
    <w:p w14:paraId="4E470723" w14:textId="651E4C29" w:rsidR="00543964" w:rsidRDefault="00543964" w:rsidP="00543964">
      <w:pPr>
        <w:pStyle w:val="Default"/>
        <w:spacing w:line="360" w:lineRule="auto"/>
        <w:jc w:val="both"/>
        <w:rPr>
          <w:sz w:val="28"/>
          <w:szCs w:val="28"/>
        </w:rPr>
      </w:pPr>
      <w:r w:rsidRPr="00A76AA6">
        <w:rPr>
          <w:sz w:val="28"/>
          <w:szCs w:val="28"/>
        </w:rPr>
        <w:t xml:space="preserve">6. </w:t>
      </w:r>
      <w:r>
        <w:rPr>
          <w:sz w:val="28"/>
          <w:szCs w:val="28"/>
        </w:rPr>
        <w:t>Дата видачі завдання “</w:t>
      </w:r>
      <w:r>
        <w:rPr>
          <w:sz w:val="28"/>
          <w:szCs w:val="28"/>
          <w:u w:val="single"/>
        </w:rPr>
        <w:tab/>
      </w:r>
      <w:r>
        <w:rPr>
          <w:sz w:val="28"/>
          <w:szCs w:val="28"/>
          <w:u w:val="single"/>
        </w:rPr>
        <w:tab/>
      </w:r>
      <w:r w:rsidRPr="00E725B4">
        <w:rPr>
          <w:sz w:val="28"/>
          <w:szCs w:val="28"/>
          <w:u w:val="single"/>
          <w:lang w:val="uk-UA"/>
        </w:rPr>
        <w:t>16.09</w:t>
      </w:r>
      <w:r>
        <w:rPr>
          <w:sz w:val="28"/>
          <w:szCs w:val="28"/>
          <w:u w:val="single"/>
        </w:rPr>
        <w:tab/>
      </w:r>
      <w:r>
        <w:rPr>
          <w:sz w:val="28"/>
          <w:szCs w:val="28"/>
          <w:u w:val="single"/>
        </w:rPr>
        <w:tab/>
      </w:r>
      <w:r>
        <w:rPr>
          <w:sz w:val="28"/>
          <w:szCs w:val="28"/>
        </w:rPr>
        <w:t xml:space="preserve">” </w:t>
      </w:r>
      <w:r w:rsidRPr="00E725B4">
        <w:rPr>
          <w:sz w:val="28"/>
          <w:szCs w:val="28"/>
        </w:rPr>
        <w:t>2</w:t>
      </w:r>
      <w:r w:rsidRPr="00E725B4">
        <w:rPr>
          <w:sz w:val="28"/>
          <w:szCs w:val="28"/>
          <w:lang w:val="uk-UA"/>
        </w:rPr>
        <w:t>0</w:t>
      </w:r>
      <w:r>
        <w:rPr>
          <w:sz w:val="28"/>
          <w:szCs w:val="28"/>
          <w:u w:val="single"/>
          <w:lang w:val="uk-UA"/>
        </w:rPr>
        <w:tab/>
      </w:r>
      <w:r w:rsidRPr="00E725B4">
        <w:rPr>
          <w:sz w:val="28"/>
          <w:szCs w:val="28"/>
          <w:u w:val="single"/>
          <w:lang w:val="uk-UA"/>
        </w:rPr>
        <w:t>20</w:t>
      </w:r>
      <w:r>
        <w:rPr>
          <w:sz w:val="28"/>
          <w:szCs w:val="28"/>
          <w:u w:val="single"/>
          <w:lang w:val="uk-UA"/>
        </w:rPr>
        <w:t xml:space="preserve"> </w:t>
      </w:r>
      <w:r>
        <w:rPr>
          <w:sz w:val="28"/>
          <w:szCs w:val="28"/>
        </w:rPr>
        <w:t xml:space="preserve"> р</w:t>
      </w:r>
    </w:p>
    <w:p w14:paraId="15E99625" w14:textId="5396061B" w:rsidR="00543964" w:rsidRDefault="00543964" w:rsidP="00543964">
      <w:pPr>
        <w:pStyle w:val="Default"/>
        <w:spacing w:line="360" w:lineRule="auto"/>
        <w:ind w:left="6372" w:firstLine="708"/>
        <w:jc w:val="both"/>
        <w:rPr>
          <w:sz w:val="28"/>
          <w:szCs w:val="28"/>
        </w:rPr>
      </w:pPr>
      <w:r>
        <w:rPr>
          <w:noProof/>
        </w:rPr>
        <w:drawing>
          <wp:inline distT="0" distB="0" distL="0" distR="0" wp14:anchorId="39BBC2F0" wp14:editId="73324913">
            <wp:extent cx="511422" cy="363973"/>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114" cy="402185"/>
                    </a:xfrm>
                    <a:prstGeom prst="rect">
                      <a:avLst/>
                    </a:prstGeom>
                  </pic:spPr>
                </pic:pic>
              </a:graphicData>
            </a:graphic>
          </wp:inline>
        </w:drawing>
      </w:r>
    </w:p>
    <w:p w14:paraId="5508716C" w14:textId="1143225F" w:rsidR="006D155A" w:rsidRDefault="00543964">
      <w:pPr>
        <w:autoSpaceDE/>
        <w:autoSpaceDN/>
        <w:spacing w:after="160" w:line="259" w:lineRule="auto"/>
        <w:ind w:firstLine="0"/>
        <w:jc w:val="left"/>
        <w:rPr>
          <w:szCs w:val="28"/>
        </w:rPr>
      </w:pPr>
      <w:r>
        <w:rPr>
          <w:szCs w:val="28"/>
        </w:rPr>
        <w:br w:type="page"/>
      </w:r>
    </w:p>
    <w:p w14:paraId="578A4D0F" w14:textId="29F073B6" w:rsidR="008823B3" w:rsidRPr="008823B3" w:rsidRDefault="008823B3" w:rsidP="008823B3">
      <w:pPr>
        <w:autoSpaceDE/>
        <w:autoSpaceDN/>
        <w:spacing w:after="160" w:line="259" w:lineRule="auto"/>
        <w:ind w:firstLine="0"/>
        <w:jc w:val="center"/>
        <w:rPr>
          <w:b/>
          <w:bCs/>
          <w:szCs w:val="28"/>
        </w:rPr>
      </w:pPr>
      <w:r w:rsidRPr="008823B3">
        <w:rPr>
          <w:b/>
          <w:bCs/>
          <w:szCs w:val="28"/>
        </w:rPr>
        <w:lastRenderedPageBreak/>
        <w:t>КАЛЕНДАРНИЙ ПЛАН</w:t>
      </w:r>
    </w:p>
    <w:p w14:paraId="78126308" w14:textId="77777777" w:rsidR="008823B3" w:rsidRDefault="008823B3">
      <w:pPr>
        <w:autoSpaceDE/>
        <w:autoSpaceDN/>
        <w:spacing w:after="160" w:line="259" w:lineRule="auto"/>
        <w:ind w:firstLine="0"/>
        <w:jc w:val="left"/>
        <w:rPr>
          <w:szCs w:val="28"/>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54"/>
        <w:gridCol w:w="2126"/>
      </w:tblGrid>
      <w:tr w:rsidR="006D155A" w:rsidRPr="006D155A" w14:paraId="7BD9E945" w14:textId="77777777" w:rsidTr="008823B3">
        <w:trPr>
          <w:trHeight w:val="966"/>
          <w:jc w:val="center"/>
        </w:trPr>
        <w:tc>
          <w:tcPr>
            <w:tcW w:w="1271" w:type="dxa"/>
            <w:vAlign w:val="center"/>
          </w:tcPr>
          <w:p w14:paraId="17E5EA4C" w14:textId="494A290E"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 з/п</w:t>
            </w:r>
          </w:p>
        </w:tc>
        <w:tc>
          <w:tcPr>
            <w:tcW w:w="5954" w:type="dxa"/>
            <w:vAlign w:val="center"/>
          </w:tcPr>
          <w:p w14:paraId="6A5A35C8" w14:textId="3D15DDF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Назва етапу роботи</w:t>
            </w:r>
          </w:p>
        </w:tc>
        <w:tc>
          <w:tcPr>
            <w:tcW w:w="2126" w:type="dxa"/>
            <w:vAlign w:val="center"/>
          </w:tcPr>
          <w:p w14:paraId="21CE2122" w14:textId="0AF2464C"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Термін виконання</w:t>
            </w:r>
          </w:p>
        </w:tc>
      </w:tr>
      <w:tr w:rsidR="006D155A" w:rsidRPr="006D155A" w14:paraId="65C4204F" w14:textId="77777777" w:rsidTr="008823B3">
        <w:trPr>
          <w:trHeight w:val="966"/>
          <w:jc w:val="center"/>
        </w:trPr>
        <w:tc>
          <w:tcPr>
            <w:tcW w:w="1271" w:type="dxa"/>
            <w:vAlign w:val="center"/>
          </w:tcPr>
          <w:p w14:paraId="71D6E6B0" w14:textId="0B7F901A"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w:t>
            </w:r>
          </w:p>
        </w:tc>
        <w:tc>
          <w:tcPr>
            <w:tcW w:w="5954" w:type="dxa"/>
            <w:vAlign w:val="center"/>
          </w:tcPr>
          <w:p w14:paraId="5C5CDA0F" w14:textId="37C7FBA7"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Отримання завдання</w:t>
            </w:r>
          </w:p>
        </w:tc>
        <w:tc>
          <w:tcPr>
            <w:tcW w:w="2126" w:type="dxa"/>
            <w:vAlign w:val="center"/>
          </w:tcPr>
          <w:p w14:paraId="71264F7B" w14:textId="2B65B5A1"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w:t>
            </w:r>
            <w:r w:rsidR="008823B3">
              <w:rPr>
                <w:rFonts w:eastAsiaTheme="minorHAnsi" w:cs="Times New Roman"/>
                <w:color w:val="000000"/>
                <w:szCs w:val="28"/>
                <w:lang w:eastAsia="en-US"/>
              </w:rPr>
              <w:t>6</w:t>
            </w:r>
            <w:r w:rsidRPr="006D155A">
              <w:rPr>
                <w:rFonts w:eastAsiaTheme="minorHAnsi" w:cs="Times New Roman"/>
                <w:color w:val="000000"/>
                <w:szCs w:val="28"/>
                <w:lang w:eastAsia="en-US"/>
              </w:rPr>
              <w:t>.09</w:t>
            </w:r>
          </w:p>
        </w:tc>
      </w:tr>
      <w:tr w:rsidR="006D155A" w:rsidRPr="006D155A" w14:paraId="105D43AF" w14:textId="77777777" w:rsidTr="008823B3">
        <w:trPr>
          <w:trHeight w:val="966"/>
          <w:jc w:val="center"/>
        </w:trPr>
        <w:tc>
          <w:tcPr>
            <w:tcW w:w="1271" w:type="dxa"/>
            <w:vAlign w:val="center"/>
          </w:tcPr>
          <w:p w14:paraId="30187601" w14:textId="4D9812D6"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w:t>
            </w:r>
          </w:p>
        </w:tc>
        <w:tc>
          <w:tcPr>
            <w:tcW w:w="5954" w:type="dxa"/>
            <w:vAlign w:val="center"/>
          </w:tcPr>
          <w:p w14:paraId="3573CF25" w14:textId="5E177AE6"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Аналіз технічної задачі</w:t>
            </w:r>
          </w:p>
        </w:tc>
        <w:tc>
          <w:tcPr>
            <w:tcW w:w="2126" w:type="dxa"/>
            <w:vAlign w:val="center"/>
          </w:tcPr>
          <w:p w14:paraId="36DE7C8F" w14:textId="45D2BD9E"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26.09</w:t>
            </w:r>
          </w:p>
        </w:tc>
      </w:tr>
      <w:tr w:rsidR="006D155A" w:rsidRPr="006D155A" w14:paraId="46671C5A" w14:textId="77777777" w:rsidTr="008823B3">
        <w:trPr>
          <w:trHeight w:val="966"/>
          <w:jc w:val="center"/>
        </w:trPr>
        <w:tc>
          <w:tcPr>
            <w:tcW w:w="1271" w:type="dxa"/>
            <w:vAlign w:val="center"/>
          </w:tcPr>
          <w:p w14:paraId="64FA39DC" w14:textId="40C13E19"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3</w:t>
            </w:r>
          </w:p>
        </w:tc>
        <w:tc>
          <w:tcPr>
            <w:tcW w:w="5954" w:type="dxa"/>
            <w:vAlign w:val="center"/>
          </w:tcPr>
          <w:p w14:paraId="6E8A89FB" w14:textId="50782DE8"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Розробка структурної схеми</w:t>
            </w:r>
          </w:p>
        </w:tc>
        <w:tc>
          <w:tcPr>
            <w:tcW w:w="2126" w:type="dxa"/>
            <w:vAlign w:val="center"/>
          </w:tcPr>
          <w:p w14:paraId="53DC52F3" w14:textId="2D85FB8B"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03.10</w:t>
            </w:r>
          </w:p>
        </w:tc>
      </w:tr>
      <w:tr w:rsidR="006D155A" w:rsidRPr="006D155A" w14:paraId="1F479F2C" w14:textId="77777777" w:rsidTr="008823B3">
        <w:trPr>
          <w:trHeight w:val="966"/>
          <w:jc w:val="center"/>
        </w:trPr>
        <w:tc>
          <w:tcPr>
            <w:tcW w:w="1271" w:type="dxa"/>
            <w:vAlign w:val="center"/>
          </w:tcPr>
          <w:p w14:paraId="7CB78DFF" w14:textId="080FCA4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4</w:t>
            </w:r>
          </w:p>
        </w:tc>
        <w:tc>
          <w:tcPr>
            <w:tcW w:w="5954" w:type="dxa"/>
            <w:vAlign w:val="center"/>
          </w:tcPr>
          <w:p w14:paraId="28CF5FA8" w14:textId="395D238B"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Встановлення I</w:t>
            </w:r>
            <w:r>
              <w:rPr>
                <w:rFonts w:eastAsiaTheme="minorHAnsi" w:cs="Times New Roman"/>
                <w:color w:val="000000"/>
                <w:szCs w:val="28"/>
                <w:lang w:eastAsia="en-US"/>
              </w:rPr>
              <w:t>Р</w:t>
            </w:r>
            <w:r w:rsidRPr="006D155A">
              <w:rPr>
                <w:rFonts w:eastAsiaTheme="minorHAnsi" w:cs="Times New Roman"/>
                <w:color w:val="000000"/>
                <w:szCs w:val="28"/>
                <w:lang w:eastAsia="en-US"/>
              </w:rPr>
              <w:t>-а</w:t>
            </w:r>
            <w:r>
              <w:rPr>
                <w:rFonts w:eastAsiaTheme="minorHAnsi" w:cs="Times New Roman"/>
                <w:color w:val="000000"/>
                <w:szCs w:val="28"/>
                <w:lang w:eastAsia="en-US"/>
              </w:rPr>
              <w:t>д</w:t>
            </w:r>
            <w:r w:rsidRPr="006D155A">
              <w:rPr>
                <w:rFonts w:eastAsiaTheme="minorHAnsi" w:cs="Times New Roman"/>
                <w:color w:val="000000"/>
                <w:szCs w:val="28"/>
                <w:lang w:eastAsia="en-US"/>
              </w:rPr>
              <w:t>рес мережевих інтерфейсів</w:t>
            </w:r>
          </w:p>
        </w:tc>
        <w:tc>
          <w:tcPr>
            <w:tcW w:w="2126" w:type="dxa"/>
            <w:vAlign w:val="center"/>
          </w:tcPr>
          <w:p w14:paraId="369578CA" w14:textId="47FEC32B"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10.10</w:t>
            </w:r>
          </w:p>
        </w:tc>
      </w:tr>
      <w:tr w:rsidR="006D155A" w:rsidRPr="006D155A" w14:paraId="108AC5CA" w14:textId="77777777" w:rsidTr="008823B3">
        <w:trPr>
          <w:trHeight w:val="966"/>
          <w:jc w:val="center"/>
        </w:trPr>
        <w:tc>
          <w:tcPr>
            <w:tcW w:w="1271" w:type="dxa"/>
            <w:vAlign w:val="center"/>
          </w:tcPr>
          <w:p w14:paraId="19B220E5" w14:textId="13922AC8"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5</w:t>
            </w:r>
          </w:p>
        </w:tc>
        <w:tc>
          <w:tcPr>
            <w:tcW w:w="5954" w:type="dxa"/>
            <w:vAlign w:val="center"/>
          </w:tcPr>
          <w:p w14:paraId="61A4B6B9" w14:textId="697FEC2F"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Налагодження серверів</w:t>
            </w:r>
          </w:p>
        </w:tc>
        <w:tc>
          <w:tcPr>
            <w:tcW w:w="2126" w:type="dxa"/>
            <w:vAlign w:val="center"/>
          </w:tcPr>
          <w:p w14:paraId="0702C6A1" w14:textId="6B94A362"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17.10</w:t>
            </w:r>
          </w:p>
        </w:tc>
      </w:tr>
      <w:tr w:rsidR="006D155A" w:rsidRPr="006D155A" w14:paraId="2A11F22C" w14:textId="77777777" w:rsidTr="008823B3">
        <w:trPr>
          <w:trHeight w:val="966"/>
          <w:jc w:val="center"/>
        </w:trPr>
        <w:tc>
          <w:tcPr>
            <w:tcW w:w="1271" w:type="dxa"/>
            <w:vAlign w:val="center"/>
          </w:tcPr>
          <w:p w14:paraId="36D28BCF" w14:textId="404CDE6A"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6</w:t>
            </w:r>
          </w:p>
        </w:tc>
        <w:tc>
          <w:tcPr>
            <w:tcW w:w="5954" w:type="dxa"/>
            <w:vAlign w:val="center"/>
          </w:tcPr>
          <w:p w14:paraId="464A4B3B" w14:textId="5FFD4D11"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Планування дозволу імен</w:t>
            </w:r>
          </w:p>
        </w:tc>
        <w:tc>
          <w:tcPr>
            <w:tcW w:w="2126" w:type="dxa"/>
            <w:vAlign w:val="center"/>
          </w:tcPr>
          <w:p w14:paraId="2B34F7C4" w14:textId="138266BC"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31.10</w:t>
            </w:r>
          </w:p>
        </w:tc>
      </w:tr>
      <w:tr w:rsidR="006D155A" w:rsidRPr="006D155A" w14:paraId="1B57F075" w14:textId="77777777" w:rsidTr="008823B3">
        <w:trPr>
          <w:trHeight w:val="966"/>
          <w:jc w:val="center"/>
        </w:trPr>
        <w:tc>
          <w:tcPr>
            <w:tcW w:w="1271" w:type="dxa"/>
            <w:vAlign w:val="center"/>
          </w:tcPr>
          <w:p w14:paraId="0D843EE8" w14:textId="0CAC00C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7</w:t>
            </w:r>
          </w:p>
        </w:tc>
        <w:tc>
          <w:tcPr>
            <w:tcW w:w="5954" w:type="dxa"/>
            <w:vAlign w:val="center"/>
          </w:tcPr>
          <w:p w14:paraId="256DF13F" w14:textId="3DA7B5C1"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З’єднання частин мережі за допомогою маршрутизаторів</w:t>
            </w:r>
          </w:p>
        </w:tc>
        <w:tc>
          <w:tcPr>
            <w:tcW w:w="2126" w:type="dxa"/>
            <w:vAlign w:val="center"/>
          </w:tcPr>
          <w:p w14:paraId="05CCC2C0" w14:textId="65F47B90"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14.11</w:t>
            </w:r>
          </w:p>
        </w:tc>
      </w:tr>
      <w:tr w:rsidR="006D155A" w:rsidRPr="006D155A" w14:paraId="54FF1665" w14:textId="77777777" w:rsidTr="008823B3">
        <w:trPr>
          <w:trHeight w:val="966"/>
          <w:jc w:val="center"/>
        </w:trPr>
        <w:tc>
          <w:tcPr>
            <w:tcW w:w="1271" w:type="dxa"/>
            <w:vAlign w:val="center"/>
          </w:tcPr>
          <w:p w14:paraId="17B06E88" w14:textId="6F3523F8"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8</w:t>
            </w:r>
          </w:p>
        </w:tc>
        <w:tc>
          <w:tcPr>
            <w:tcW w:w="5954" w:type="dxa"/>
            <w:vAlign w:val="center"/>
          </w:tcPr>
          <w:p w14:paraId="668D0975" w14:textId="64B1C712"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Моделювання потоків трафіку в мережі</w:t>
            </w:r>
          </w:p>
        </w:tc>
        <w:tc>
          <w:tcPr>
            <w:tcW w:w="2126" w:type="dxa"/>
            <w:vAlign w:val="center"/>
          </w:tcPr>
          <w:p w14:paraId="4BB0B43B" w14:textId="132EDFA0"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21.11</w:t>
            </w:r>
          </w:p>
        </w:tc>
      </w:tr>
      <w:tr w:rsidR="006D155A" w:rsidRPr="006D155A" w14:paraId="65507561" w14:textId="77777777" w:rsidTr="008823B3">
        <w:trPr>
          <w:trHeight w:val="966"/>
          <w:jc w:val="center"/>
        </w:trPr>
        <w:tc>
          <w:tcPr>
            <w:tcW w:w="1271" w:type="dxa"/>
            <w:vAlign w:val="center"/>
          </w:tcPr>
          <w:p w14:paraId="590B0E29" w14:textId="0845A7B0"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9</w:t>
            </w:r>
          </w:p>
        </w:tc>
        <w:tc>
          <w:tcPr>
            <w:tcW w:w="5954" w:type="dxa"/>
            <w:vAlign w:val="center"/>
          </w:tcPr>
          <w:p w14:paraId="182B2333" w14:textId="733EC501"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Розрахунок PDV</w:t>
            </w:r>
          </w:p>
        </w:tc>
        <w:tc>
          <w:tcPr>
            <w:tcW w:w="2126" w:type="dxa"/>
            <w:vAlign w:val="center"/>
          </w:tcPr>
          <w:p w14:paraId="49F20902" w14:textId="4A18AECC"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28.11</w:t>
            </w:r>
          </w:p>
        </w:tc>
      </w:tr>
      <w:tr w:rsidR="006D155A" w:rsidRPr="006D155A" w14:paraId="6931AC6A" w14:textId="77777777" w:rsidTr="008823B3">
        <w:trPr>
          <w:trHeight w:val="966"/>
          <w:jc w:val="center"/>
        </w:trPr>
        <w:tc>
          <w:tcPr>
            <w:tcW w:w="1271" w:type="dxa"/>
            <w:vAlign w:val="center"/>
          </w:tcPr>
          <w:p w14:paraId="5AB3FA68" w14:textId="2FF6B6A1"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10</w:t>
            </w:r>
          </w:p>
        </w:tc>
        <w:tc>
          <w:tcPr>
            <w:tcW w:w="5954" w:type="dxa"/>
            <w:vAlign w:val="center"/>
          </w:tcPr>
          <w:p w14:paraId="459A3E66" w14:textId="26C91542"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Оформлення пояснювальної записки</w:t>
            </w:r>
          </w:p>
        </w:tc>
        <w:tc>
          <w:tcPr>
            <w:tcW w:w="2126" w:type="dxa"/>
            <w:vAlign w:val="center"/>
          </w:tcPr>
          <w:p w14:paraId="4958A7FF" w14:textId="0B41457E"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12.12</w:t>
            </w:r>
          </w:p>
        </w:tc>
      </w:tr>
      <w:tr w:rsidR="006D155A" w:rsidRPr="006D155A" w14:paraId="6C535A21" w14:textId="77777777" w:rsidTr="008823B3">
        <w:trPr>
          <w:trHeight w:val="966"/>
          <w:jc w:val="center"/>
        </w:trPr>
        <w:tc>
          <w:tcPr>
            <w:tcW w:w="1271" w:type="dxa"/>
            <w:vAlign w:val="center"/>
          </w:tcPr>
          <w:p w14:paraId="31B042FD" w14:textId="6213B54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11</w:t>
            </w:r>
          </w:p>
        </w:tc>
        <w:tc>
          <w:tcPr>
            <w:tcW w:w="5954" w:type="dxa"/>
            <w:vAlign w:val="center"/>
          </w:tcPr>
          <w:p w14:paraId="5206ADA4" w14:textId="291F7CEE"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Захист курсової роботи</w:t>
            </w:r>
          </w:p>
        </w:tc>
        <w:tc>
          <w:tcPr>
            <w:tcW w:w="2126" w:type="dxa"/>
            <w:vAlign w:val="center"/>
          </w:tcPr>
          <w:p w14:paraId="65403C3A" w14:textId="7E7FBF53" w:rsidR="006D155A" w:rsidRPr="006D155A" w:rsidRDefault="00350EC5" w:rsidP="006D155A">
            <w:pPr>
              <w:adjustRightInd w:val="0"/>
              <w:spacing w:line="240" w:lineRule="auto"/>
              <w:ind w:firstLine="0"/>
              <w:jc w:val="center"/>
              <w:rPr>
                <w:rFonts w:eastAsiaTheme="minorHAnsi" w:cs="Times New Roman"/>
                <w:color w:val="000000"/>
                <w:szCs w:val="28"/>
                <w:lang w:eastAsia="en-US"/>
              </w:rPr>
            </w:pPr>
            <w:r>
              <w:rPr>
                <w:rFonts w:eastAsiaTheme="minorHAnsi" w:cs="Times New Roman"/>
                <w:color w:val="000000"/>
                <w:szCs w:val="28"/>
                <w:lang w:val="ru-RU" w:eastAsia="en-US"/>
              </w:rPr>
              <w:t>18</w:t>
            </w:r>
            <w:r w:rsidR="006D155A" w:rsidRPr="006D155A">
              <w:rPr>
                <w:rFonts w:eastAsiaTheme="minorHAnsi" w:cs="Times New Roman"/>
                <w:color w:val="000000"/>
                <w:szCs w:val="28"/>
                <w:lang w:eastAsia="en-US"/>
              </w:rPr>
              <w:t>.12</w:t>
            </w:r>
          </w:p>
        </w:tc>
      </w:tr>
    </w:tbl>
    <w:p w14:paraId="252F6495" w14:textId="77777777" w:rsidR="008823B3" w:rsidRDefault="008823B3">
      <w:pPr>
        <w:autoSpaceDE/>
        <w:autoSpaceDN/>
        <w:spacing w:after="160" w:line="259" w:lineRule="auto"/>
        <w:ind w:firstLine="0"/>
        <w:jc w:val="left"/>
        <w:rPr>
          <w:szCs w:val="28"/>
        </w:rPr>
      </w:pPr>
    </w:p>
    <w:p w14:paraId="479AA5E3" w14:textId="6F3878F6" w:rsidR="008823B3" w:rsidRPr="008823B3" w:rsidRDefault="008823B3" w:rsidP="00E56D03">
      <w:pPr>
        <w:adjustRightInd w:val="0"/>
        <w:rPr>
          <w:rFonts w:eastAsiaTheme="minorHAnsi" w:cs="Times New Roman"/>
          <w:color w:val="000000"/>
          <w:szCs w:val="28"/>
          <w:lang w:val="ru-RU" w:eastAsia="en-US"/>
        </w:rPr>
      </w:pPr>
      <w:r w:rsidRPr="008823B3">
        <w:rPr>
          <w:rFonts w:eastAsiaTheme="minorHAnsi" w:cs="Times New Roman"/>
          <w:color w:val="000000"/>
          <w:szCs w:val="28"/>
          <w:lang w:val="ru-RU" w:eastAsia="en-US"/>
        </w:rPr>
        <w:t xml:space="preserve">Студент </w:t>
      </w:r>
      <w:r w:rsidR="00E30DD7">
        <w:rPr>
          <w:rFonts w:eastAsiaTheme="minorHAnsi" w:cs="Times New Roman"/>
          <w:color w:val="000000"/>
          <w:szCs w:val="28"/>
          <w:u w:val="single"/>
          <w:lang w:val="ru-RU" w:eastAsia="en-US"/>
        </w:rPr>
        <w:tab/>
        <w:t>Дегтерьов О.О.</w:t>
      </w:r>
      <w:r w:rsidR="00E30DD7">
        <w:rPr>
          <w:rFonts w:eastAsiaTheme="minorHAnsi" w:cs="Times New Roman"/>
          <w:color w:val="000000"/>
          <w:szCs w:val="28"/>
          <w:u w:val="single"/>
          <w:lang w:val="ru-RU" w:eastAsia="en-US"/>
        </w:rPr>
        <w:tab/>
      </w:r>
      <w:r w:rsidRPr="008823B3">
        <w:rPr>
          <w:rFonts w:eastAsiaTheme="minorHAnsi" w:cs="Times New Roman"/>
          <w:color w:val="000000"/>
          <w:szCs w:val="28"/>
          <w:lang w:val="ru-RU" w:eastAsia="en-US"/>
        </w:rPr>
        <w:t xml:space="preserve"> </w:t>
      </w:r>
      <w:r>
        <w:rPr>
          <w:rFonts w:eastAsiaTheme="minorHAnsi" w:cs="Times New Roman"/>
          <w:color w:val="000000"/>
          <w:szCs w:val="28"/>
          <w:lang w:val="ru-RU" w:eastAsia="en-US"/>
        </w:rPr>
        <w:tab/>
      </w:r>
      <w:r w:rsidRPr="008823B3">
        <w:rPr>
          <w:rFonts w:eastAsiaTheme="minorHAnsi" w:cs="Times New Roman"/>
          <w:color w:val="000000"/>
          <w:szCs w:val="28"/>
          <w:lang w:val="ru-RU" w:eastAsia="en-US"/>
        </w:rPr>
        <w:t>(</w:t>
      </w:r>
      <w:r w:rsidRPr="008823B3">
        <w:rPr>
          <w:rFonts w:eastAsiaTheme="minorHAnsi" w:cs="Times New Roman"/>
          <w:color w:val="000000"/>
          <w:szCs w:val="28"/>
          <w:lang w:eastAsia="en-US"/>
        </w:rPr>
        <w:t>підпис</w:t>
      </w:r>
      <w:r w:rsidRPr="008823B3">
        <w:rPr>
          <w:rFonts w:eastAsiaTheme="minorHAnsi" w:cs="Times New Roman"/>
          <w:color w:val="000000"/>
          <w:szCs w:val="28"/>
          <w:lang w:val="ru-RU" w:eastAsia="en-US"/>
        </w:rPr>
        <w:t xml:space="preserve">) </w:t>
      </w:r>
    </w:p>
    <w:p w14:paraId="4561278E" w14:textId="1F5B62AA" w:rsidR="00543964" w:rsidRPr="008823B3" w:rsidRDefault="008823B3" w:rsidP="00E56D03">
      <w:pPr>
        <w:autoSpaceDE/>
        <w:autoSpaceDN/>
        <w:rPr>
          <w:szCs w:val="28"/>
        </w:rPr>
      </w:pPr>
      <w:r w:rsidRPr="008823B3">
        <w:rPr>
          <w:rFonts w:eastAsiaTheme="minorHAnsi" w:cs="Times New Roman"/>
          <w:color w:val="000000"/>
          <w:szCs w:val="28"/>
          <w:lang w:eastAsia="en-US"/>
        </w:rPr>
        <w:t>Керівник</w:t>
      </w:r>
      <w:r w:rsidR="00E30DD7">
        <w:rPr>
          <w:rFonts w:eastAsiaTheme="minorHAnsi" w:cs="Times New Roman"/>
          <w:color w:val="000000"/>
          <w:szCs w:val="28"/>
          <w:lang w:val="ru-RU" w:eastAsia="en-US"/>
        </w:rPr>
        <w:t xml:space="preserve"> </w:t>
      </w:r>
      <w:r w:rsidR="00E30DD7">
        <w:rPr>
          <w:rFonts w:eastAsiaTheme="minorHAnsi" w:cs="Times New Roman"/>
          <w:color w:val="000000"/>
          <w:szCs w:val="28"/>
          <w:u w:val="single"/>
          <w:lang w:val="ru-RU" w:eastAsia="en-US"/>
        </w:rPr>
        <w:tab/>
        <w:t>Гордєєв О.О.</w:t>
      </w:r>
      <w:r w:rsidR="00E30DD7">
        <w:rPr>
          <w:rFonts w:eastAsiaTheme="minorHAnsi" w:cs="Times New Roman"/>
          <w:color w:val="000000"/>
          <w:szCs w:val="28"/>
          <w:u w:val="single"/>
          <w:lang w:val="ru-RU" w:eastAsia="en-US"/>
        </w:rPr>
        <w:tab/>
      </w:r>
      <w:r>
        <w:rPr>
          <w:rFonts w:eastAsiaTheme="minorHAnsi" w:cs="Times New Roman"/>
          <w:color w:val="000000"/>
          <w:szCs w:val="28"/>
          <w:lang w:val="ru-RU" w:eastAsia="en-US"/>
        </w:rPr>
        <w:tab/>
      </w:r>
      <w:r w:rsidRPr="008823B3">
        <w:rPr>
          <w:rFonts w:eastAsiaTheme="minorHAnsi" w:cs="Times New Roman"/>
          <w:color w:val="000000"/>
          <w:szCs w:val="28"/>
          <w:lang w:val="ru-RU" w:eastAsia="en-US"/>
        </w:rPr>
        <w:t>(</w:t>
      </w:r>
      <w:r w:rsidRPr="008823B3">
        <w:rPr>
          <w:rFonts w:eastAsiaTheme="minorHAnsi" w:cs="Times New Roman"/>
          <w:color w:val="000000"/>
          <w:szCs w:val="28"/>
          <w:lang w:eastAsia="en-US"/>
        </w:rPr>
        <w:t>підпис</w:t>
      </w:r>
      <w:r w:rsidRPr="008823B3">
        <w:rPr>
          <w:rFonts w:eastAsiaTheme="minorHAnsi" w:cs="Times New Roman"/>
          <w:color w:val="000000"/>
          <w:szCs w:val="28"/>
          <w:lang w:val="ru-RU" w:eastAsia="en-US"/>
        </w:rPr>
        <w:t>)</w:t>
      </w:r>
      <w:r w:rsidR="006D155A">
        <w:rPr>
          <w:szCs w:val="28"/>
        </w:rPr>
        <w:br w:type="page"/>
      </w:r>
    </w:p>
    <w:p w14:paraId="30AB9D50" w14:textId="2B2EB6F6" w:rsidR="00A92492" w:rsidRDefault="007F1635" w:rsidP="00882592">
      <w:pPr>
        <w:ind w:firstLine="0"/>
        <w:jc w:val="center"/>
        <w:rPr>
          <w:rStyle w:val="20"/>
          <w:bCs/>
        </w:rPr>
      </w:pPr>
      <w:r w:rsidRPr="009062DE">
        <w:rPr>
          <w:rStyle w:val="20"/>
          <w:bCs/>
        </w:rPr>
        <w:lastRenderedPageBreak/>
        <w:t>АНОТАЦІЯ</w:t>
      </w:r>
      <w:bookmarkEnd w:id="1"/>
    </w:p>
    <w:p w14:paraId="2F597DD5" w14:textId="173D1319" w:rsidR="00882592" w:rsidRDefault="00882592" w:rsidP="00882592">
      <w:pPr>
        <w:ind w:firstLine="0"/>
        <w:jc w:val="center"/>
        <w:rPr>
          <w:rStyle w:val="20"/>
          <w:bCs/>
        </w:rPr>
      </w:pPr>
    </w:p>
    <w:p w14:paraId="1D125AD6" w14:textId="77777777" w:rsidR="00882592" w:rsidRPr="009062DE" w:rsidRDefault="00882592" w:rsidP="00882592">
      <w:pPr>
        <w:ind w:firstLine="0"/>
        <w:jc w:val="center"/>
        <w:rPr>
          <w:rStyle w:val="20"/>
          <w:b w:val="0"/>
          <w:bCs/>
        </w:rPr>
      </w:pPr>
    </w:p>
    <w:p w14:paraId="1516A193" w14:textId="3A6F2469" w:rsidR="007F1635" w:rsidRDefault="007F1635" w:rsidP="007F1635">
      <w:r>
        <w:t xml:space="preserve">Даний курсовий проект присвячений побудові симуляції кооперативної мережі в середовищі </w:t>
      </w:r>
      <w:r>
        <w:rPr>
          <w:lang w:val="en-US"/>
        </w:rPr>
        <w:t>Cisco</w:t>
      </w:r>
      <w:r w:rsidRPr="00EF623E">
        <w:rPr>
          <w:lang w:val="ru-RU"/>
        </w:rPr>
        <w:t xml:space="preserve"> </w:t>
      </w:r>
      <w:r>
        <w:rPr>
          <w:lang w:val="en-US"/>
        </w:rPr>
        <w:t>Packet</w:t>
      </w:r>
      <w:r w:rsidRPr="00EF623E">
        <w:rPr>
          <w:lang w:val="ru-RU"/>
        </w:rPr>
        <w:t xml:space="preserve"> </w:t>
      </w:r>
      <w:r>
        <w:rPr>
          <w:lang w:val="en-US"/>
        </w:rPr>
        <w:t>Tracer</w:t>
      </w:r>
      <w:r w:rsidRPr="00EF623E">
        <w:rPr>
          <w:lang w:val="ru-RU"/>
        </w:rPr>
        <w:t xml:space="preserve">. </w:t>
      </w:r>
      <w:r>
        <w:t>Повинна бути побудована загальна мережа, що складається з трьох, поєднаних віддаленим доступом одна до одної. В мережах налаштовується кожен кінцевий пристрій на предмет безпеки функцій, до яких повинен мати доступ лише мережевий адміністратор.</w:t>
      </w:r>
    </w:p>
    <w:p w14:paraId="54D4B2AD" w14:textId="5099F36E" w:rsidR="007F1635" w:rsidRPr="007F1635" w:rsidRDefault="007F1635" w:rsidP="007F1635">
      <w:r>
        <w:t xml:space="preserve">Для виконання завдання будуть використовуватись навички </w:t>
      </w:r>
      <w:r w:rsidR="00DA19FE">
        <w:t>отримані під час вивчення нинішнього курсу з безпеки кооперативних мереж та при вивченні попереднього курсу основ мережевого проектування та маршрутизації.</w:t>
      </w:r>
    </w:p>
    <w:p w14:paraId="5980939E" w14:textId="5E7459F3" w:rsidR="00A92492" w:rsidRDefault="00A92492" w:rsidP="007F1635">
      <w:r>
        <w:br w:type="page"/>
      </w:r>
    </w:p>
    <w:sdt>
      <w:sdtPr>
        <w:rPr>
          <w:rFonts w:ascii="Times New Roman" w:eastAsia="Times New Roman" w:hAnsi="Times New Roman" w:cs="UkrainianBaltica"/>
          <w:color w:val="auto"/>
          <w:sz w:val="28"/>
          <w:szCs w:val="20"/>
          <w:lang w:val="uk-UA"/>
        </w:rPr>
        <w:id w:val="-1046222706"/>
        <w:docPartObj>
          <w:docPartGallery w:val="Table of Contents"/>
          <w:docPartUnique/>
        </w:docPartObj>
      </w:sdtPr>
      <w:sdtEndPr>
        <w:rPr>
          <w:b/>
          <w:bCs/>
        </w:rPr>
      </w:sdtEndPr>
      <w:sdtContent>
        <w:p w14:paraId="51980FD2" w14:textId="4C77AF7B" w:rsidR="001B3448" w:rsidRDefault="001B3448" w:rsidP="001B3448">
          <w:pPr>
            <w:pStyle w:val="aa"/>
            <w:jc w:val="center"/>
            <w:rPr>
              <w:rFonts w:ascii="Times New Roman" w:hAnsi="Times New Roman" w:cs="Times New Roman"/>
              <w:b/>
              <w:bCs/>
              <w:color w:val="000000" w:themeColor="text1"/>
              <w:sz w:val="28"/>
              <w:szCs w:val="28"/>
              <w:lang w:val="uk-UA"/>
            </w:rPr>
          </w:pPr>
          <w:r w:rsidRPr="001B3448">
            <w:rPr>
              <w:rFonts w:ascii="Times New Roman" w:hAnsi="Times New Roman" w:cs="Times New Roman"/>
              <w:b/>
              <w:bCs/>
              <w:color w:val="000000" w:themeColor="text1"/>
              <w:sz w:val="28"/>
              <w:szCs w:val="28"/>
              <w:lang w:val="uk-UA"/>
            </w:rPr>
            <w:t>ЗМІСТ</w:t>
          </w:r>
        </w:p>
        <w:p w14:paraId="2693EDA8" w14:textId="08CE23DA" w:rsidR="001B3448" w:rsidRDefault="001B3448" w:rsidP="001B3448"/>
        <w:p w14:paraId="26578FAB" w14:textId="6433726C" w:rsidR="00171F71" w:rsidRDefault="001B3448" w:rsidP="00171F71">
          <w:pPr>
            <w:pStyle w:val="12"/>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58703923" w:history="1"/>
        </w:p>
        <w:p w14:paraId="082F5E21" w14:textId="7E61CACD" w:rsidR="00171F71" w:rsidRDefault="00FD3CEA" w:rsidP="00054338">
          <w:pPr>
            <w:pStyle w:val="12"/>
            <w:spacing w:after="0"/>
            <w:rPr>
              <w:rFonts w:asciiTheme="minorHAnsi" w:eastAsiaTheme="minorEastAsia" w:hAnsiTheme="minorHAnsi" w:cstheme="minorBidi"/>
              <w:noProof/>
              <w:sz w:val="22"/>
              <w:szCs w:val="22"/>
              <w:lang w:val="ru-RU"/>
            </w:rPr>
          </w:pPr>
          <w:hyperlink w:anchor="_Toc58703924" w:history="1">
            <w:r w:rsidR="00171F71" w:rsidRPr="00141CC0">
              <w:rPr>
                <w:rStyle w:val="a8"/>
                <w:noProof/>
              </w:rPr>
              <w:t>ВСТУП</w:t>
            </w:r>
            <w:r w:rsidR="00171F71">
              <w:rPr>
                <w:noProof/>
                <w:webHidden/>
              </w:rPr>
              <w:tab/>
            </w:r>
            <w:r w:rsidR="00171F71">
              <w:rPr>
                <w:noProof/>
                <w:webHidden/>
              </w:rPr>
              <w:fldChar w:fldCharType="begin"/>
            </w:r>
            <w:r w:rsidR="00171F71">
              <w:rPr>
                <w:noProof/>
                <w:webHidden/>
              </w:rPr>
              <w:instrText xml:space="preserve"> PAGEREF _Toc58703924 \h </w:instrText>
            </w:r>
            <w:r w:rsidR="00171F71">
              <w:rPr>
                <w:noProof/>
                <w:webHidden/>
              </w:rPr>
            </w:r>
            <w:r w:rsidR="00171F71">
              <w:rPr>
                <w:noProof/>
                <w:webHidden/>
              </w:rPr>
              <w:fldChar w:fldCharType="separate"/>
            </w:r>
            <w:r w:rsidR="00171F71">
              <w:rPr>
                <w:noProof/>
                <w:webHidden/>
              </w:rPr>
              <w:t>6</w:t>
            </w:r>
            <w:r w:rsidR="00171F71">
              <w:rPr>
                <w:noProof/>
                <w:webHidden/>
              </w:rPr>
              <w:fldChar w:fldCharType="end"/>
            </w:r>
          </w:hyperlink>
        </w:p>
        <w:p w14:paraId="1C3AC4A6" w14:textId="0CDB140A" w:rsidR="00171F71" w:rsidRDefault="00FD3CEA" w:rsidP="00054338">
          <w:pPr>
            <w:pStyle w:val="12"/>
            <w:spacing w:after="0"/>
            <w:rPr>
              <w:rFonts w:asciiTheme="minorHAnsi" w:eastAsiaTheme="minorEastAsia" w:hAnsiTheme="minorHAnsi" w:cstheme="minorBidi"/>
              <w:noProof/>
              <w:sz w:val="22"/>
              <w:szCs w:val="22"/>
              <w:lang w:val="ru-RU"/>
            </w:rPr>
          </w:pPr>
          <w:hyperlink w:anchor="_Toc58703925" w:history="1">
            <w:r w:rsidR="00171F71" w:rsidRPr="00141CC0">
              <w:rPr>
                <w:rStyle w:val="a8"/>
                <w:rFonts w:cs="Times New Roman"/>
                <w:noProof/>
              </w:rPr>
              <w:t xml:space="preserve">РОЗДІЛ 1 </w:t>
            </w:r>
            <w:r w:rsidR="00054338" w:rsidRPr="00141CC0">
              <w:rPr>
                <w:rStyle w:val="a8"/>
                <w:rFonts w:cs="Times New Roman"/>
                <w:noProof/>
              </w:rPr>
              <w:t>АНАЛІЗ ТЕХНІЧНОЇ СКЛАДОВОЇ</w:t>
            </w:r>
            <w:r w:rsidR="00171F71">
              <w:rPr>
                <w:noProof/>
                <w:webHidden/>
              </w:rPr>
              <w:tab/>
            </w:r>
            <w:r w:rsidR="00171F71">
              <w:rPr>
                <w:noProof/>
                <w:webHidden/>
              </w:rPr>
              <w:fldChar w:fldCharType="begin"/>
            </w:r>
            <w:r w:rsidR="00171F71">
              <w:rPr>
                <w:noProof/>
                <w:webHidden/>
              </w:rPr>
              <w:instrText xml:space="preserve"> PAGEREF _Toc58703925 \h </w:instrText>
            </w:r>
            <w:r w:rsidR="00171F71">
              <w:rPr>
                <w:noProof/>
                <w:webHidden/>
              </w:rPr>
            </w:r>
            <w:r w:rsidR="00171F71">
              <w:rPr>
                <w:noProof/>
                <w:webHidden/>
              </w:rPr>
              <w:fldChar w:fldCharType="separate"/>
            </w:r>
            <w:r w:rsidR="00171F71">
              <w:rPr>
                <w:noProof/>
                <w:webHidden/>
              </w:rPr>
              <w:t>7</w:t>
            </w:r>
            <w:r w:rsidR="00171F71">
              <w:rPr>
                <w:noProof/>
                <w:webHidden/>
              </w:rPr>
              <w:fldChar w:fldCharType="end"/>
            </w:r>
          </w:hyperlink>
        </w:p>
        <w:p w14:paraId="1596D1AD" w14:textId="68676546" w:rsidR="00171F71" w:rsidRDefault="00FD3CEA" w:rsidP="00054338">
          <w:pPr>
            <w:pStyle w:val="21"/>
            <w:ind w:firstLine="0"/>
            <w:rPr>
              <w:rFonts w:asciiTheme="minorHAnsi" w:eastAsiaTheme="minorEastAsia" w:hAnsiTheme="minorHAnsi" w:cstheme="minorBidi"/>
              <w:noProof/>
              <w:sz w:val="22"/>
              <w:szCs w:val="22"/>
              <w:lang w:val="ru-RU"/>
            </w:rPr>
          </w:pPr>
          <w:hyperlink w:anchor="_Toc58703926" w:history="1">
            <w:r w:rsidR="00171F71" w:rsidRPr="00141CC0">
              <w:rPr>
                <w:rStyle w:val="a8"/>
                <w:noProof/>
                <w:lang w:val="ru-RU"/>
              </w:rPr>
              <w:t>1.1</w:t>
            </w:r>
            <w:r w:rsidR="00171F71" w:rsidRPr="00141CC0">
              <w:rPr>
                <w:rStyle w:val="a8"/>
                <w:noProof/>
              </w:rPr>
              <w:t xml:space="preserve"> Аналіз сучасних технологій локальних та глобальних мереж</w:t>
            </w:r>
            <w:r w:rsidR="00171F71">
              <w:rPr>
                <w:noProof/>
                <w:webHidden/>
              </w:rPr>
              <w:tab/>
            </w:r>
            <w:r w:rsidR="00171F71">
              <w:rPr>
                <w:noProof/>
                <w:webHidden/>
              </w:rPr>
              <w:fldChar w:fldCharType="begin"/>
            </w:r>
            <w:r w:rsidR="00171F71">
              <w:rPr>
                <w:noProof/>
                <w:webHidden/>
              </w:rPr>
              <w:instrText xml:space="preserve"> PAGEREF _Toc58703926 \h </w:instrText>
            </w:r>
            <w:r w:rsidR="00171F71">
              <w:rPr>
                <w:noProof/>
                <w:webHidden/>
              </w:rPr>
            </w:r>
            <w:r w:rsidR="00171F71">
              <w:rPr>
                <w:noProof/>
                <w:webHidden/>
              </w:rPr>
              <w:fldChar w:fldCharType="separate"/>
            </w:r>
            <w:r w:rsidR="00171F71">
              <w:rPr>
                <w:noProof/>
                <w:webHidden/>
              </w:rPr>
              <w:t>7</w:t>
            </w:r>
            <w:r w:rsidR="00171F71">
              <w:rPr>
                <w:noProof/>
                <w:webHidden/>
              </w:rPr>
              <w:fldChar w:fldCharType="end"/>
            </w:r>
          </w:hyperlink>
        </w:p>
        <w:p w14:paraId="55F68442" w14:textId="6D26482E" w:rsidR="00171F71" w:rsidRDefault="00FD3CEA"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7" w:history="1">
            <w:r w:rsidR="00171F71" w:rsidRPr="00141CC0">
              <w:rPr>
                <w:rStyle w:val="a8"/>
                <w:noProof/>
                <w:shd w:val="clear" w:color="auto" w:fill="FFFFFF"/>
              </w:rPr>
              <w:t>1.1.1 Основні види фізичних топологій</w:t>
            </w:r>
            <w:r w:rsidR="00171F71">
              <w:rPr>
                <w:noProof/>
                <w:webHidden/>
              </w:rPr>
              <w:tab/>
            </w:r>
            <w:r w:rsidR="00171F71">
              <w:rPr>
                <w:noProof/>
                <w:webHidden/>
              </w:rPr>
              <w:fldChar w:fldCharType="begin"/>
            </w:r>
            <w:r w:rsidR="00171F71">
              <w:rPr>
                <w:noProof/>
                <w:webHidden/>
              </w:rPr>
              <w:instrText xml:space="preserve"> PAGEREF _Toc58703927 \h </w:instrText>
            </w:r>
            <w:r w:rsidR="00171F71">
              <w:rPr>
                <w:noProof/>
                <w:webHidden/>
              </w:rPr>
            </w:r>
            <w:r w:rsidR="00171F71">
              <w:rPr>
                <w:noProof/>
                <w:webHidden/>
              </w:rPr>
              <w:fldChar w:fldCharType="separate"/>
            </w:r>
            <w:r w:rsidR="00171F71">
              <w:rPr>
                <w:noProof/>
                <w:webHidden/>
              </w:rPr>
              <w:t>8</w:t>
            </w:r>
            <w:r w:rsidR="00171F71">
              <w:rPr>
                <w:noProof/>
                <w:webHidden/>
              </w:rPr>
              <w:fldChar w:fldCharType="end"/>
            </w:r>
          </w:hyperlink>
        </w:p>
        <w:p w14:paraId="6D3CAA78" w14:textId="46BA2A05" w:rsidR="00171F71" w:rsidRDefault="00FD3CEA"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8" w:history="1">
            <w:r w:rsidR="00171F71" w:rsidRPr="00141CC0">
              <w:rPr>
                <w:rStyle w:val="a8"/>
                <w:noProof/>
              </w:rPr>
              <w:t>1.1.2 Кабелі та інтерфейси</w:t>
            </w:r>
            <w:r w:rsidR="00171F71">
              <w:rPr>
                <w:noProof/>
                <w:webHidden/>
              </w:rPr>
              <w:tab/>
            </w:r>
            <w:r w:rsidR="00171F71">
              <w:rPr>
                <w:noProof/>
                <w:webHidden/>
              </w:rPr>
              <w:fldChar w:fldCharType="begin"/>
            </w:r>
            <w:r w:rsidR="00171F71">
              <w:rPr>
                <w:noProof/>
                <w:webHidden/>
              </w:rPr>
              <w:instrText xml:space="preserve"> PAGEREF _Toc58703928 \h </w:instrText>
            </w:r>
            <w:r w:rsidR="00171F71">
              <w:rPr>
                <w:noProof/>
                <w:webHidden/>
              </w:rPr>
            </w:r>
            <w:r w:rsidR="00171F71">
              <w:rPr>
                <w:noProof/>
                <w:webHidden/>
              </w:rPr>
              <w:fldChar w:fldCharType="separate"/>
            </w:r>
            <w:r w:rsidR="00171F71">
              <w:rPr>
                <w:noProof/>
                <w:webHidden/>
              </w:rPr>
              <w:t>10</w:t>
            </w:r>
            <w:r w:rsidR="00171F71">
              <w:rPr>
                <w:noProof/>
                <w:webHidden/>
              </w:rPr>
              <w:fldChar w:fldCharType="end"/>
            </w:r>
          </w:hyperlink>
        </w:p>
        <w:p w14:paraId="4B64BD45" w14:textId="24764688" w:rsidR="00171F71" w:rsidRDefault="00FD3CEA"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9" w:history="1">
            <w:r w:rsidR="00171F71" w:rsidRPr="00141CC0">
              <w:rPr>
                <w:rStyle w:val="a8"/>
                <w:noProof/>
              </w:rPr>
              <w:t>1.1.3 Комунікаційна апаратура</w:t>
            </w:r>
            <w:r w:rsidR="00171F71">
              <w:rPr>
                <w:noProof/>
                <w:webHidden/>
              </w:rPr>
              <w:tab/>
            </w:r>
            <w:r w:rsidR="00171F71">
              <w:rPr>
                <w:noProof/>
                <w:webHidden/>
              </w:rPr>
              <w:fldChar w:fldCharType="begin"/>
            </w:r>
            <w:r w:rsidR="00171F71">
              <w:rPr>
                <w:noProof/>
                <w:webHidden/>
              </w:rPr>
              <w:instrText xml:space="preserve"> PAGEREF _Toc58703929 \h </w:instrText>
            </w:r>
            <w:r w:rsidR="00171F71">
              <w:rPr>
                <w:noProof/>
                <w:webHidden/>
              </w:rPr>
            </w:r>
            <w:r w:rsidR="00171F71">
              <w:rPr>
                <w:noProof/>
                <w:webHidden/>
              </w:rPr>
              <w:fldChar w:fldCharType="separate"/>
            </w:r>
            <w:r w:rsidR="00171F71">
              <w:rPr>
                <w:noProof/>
                <w:webHidden/>
              </w:rPr>
              <w:t>14</w:t>
            </w:r>
            <w:r w:rsidR="00171F71">
              <w:rPr>
                <w:noProof/>
                <w:webHidden/>
              </w:rPr>
              <w:fldChar w:fldCharType="end"/>
            </w:r>
          </w:hyperlink>
        </w:p>
        <w:p w14:paraId="72BDEDAF" w14:textId="286AB23F" w:rsidR="00171F71" w:rsidRDefault="00FD3CEA" w:rsidP="00054338">
          <w:pPr>
            <w:pStyle w:val="21"/>
            <w:ind w:firstLine="0"/>
            <w:rPr>
              <w:rFonts w:asciiTheme="minorHAnsi" w:eastAsiaTheme="minorEastAsia" w:hAnsiTheme="minorHAnsi" w:cstheme="minorBidi"/>
              <w:noProof/>
              <w:sz w:val="22"/>
              <w:szCs w:val="22"/>
              <w:lang w:val="ru-RU"/>
            </w:rPr>
          </w:pPr>
          <w:hyperlink w:anchor="_Toc58703930" w:history="1">
            <w:r w:rsidR="00171F71" w:rsidRPr="00141CC0">
              <w:rPr>
                <w:rStyle w:val="a8"/>
                <w:noProof/>
              </w:rPr>
              <w:t>1.2 Розрахунок адресного простору</w:t>
            </w:r>
            <w:r w:rsidR="00171F71">
              <w:rPr>
                <w:noProof/>
                <w:webHidden/>
              </w:rPr>
              <w:tab/>
            </w:r>
            <w:r w:rsidR="00171F71">
              <w:rPr>
                <w:noProof/>
                <w:webHidden/>
              </w:rPr>
              <w:fldChar w:fldCharType="begin"/>
            </w:r>
            <w:r w:rsidR="00171F71">
              <w:rPr>
                <w:noProof/>
                <w:webHidden/>
              </w:rPr>
              <w:instrText xml:space="preserve"> PAGEREF _Toc58703930 \h </w:instrText>
            </w:r>
            <w:r w:rsidR="00171F71">
              <w:rPr>
                <w:noProof/>
                <w:webHidden/>
              </w:rPr>
            </w:r>
            <w:r w:rsidR="00171F71">
              <w:rPr>
                <w:noProof/>
                <w:webHidden/>
              </w:rPr>
              <w:fldChar w:fldCharType="separate"/>
            </w:r>
            <w:r w:rsidR="00171F71">
              <w:rPr>
                <w:noProof/>
                <w:webHidden/>
              </w:rPr>
              <w:t>15</w:t>
            </w:r>
            <w:r w:rsidR="00171F71">
              <w:rPr>
                <w:noProof/>
                <w:webHidden/>
              </w:rPr>
              <w:fldChar w:fldCharType="end"/>
            </w:r>
          </w:hyperlink>
        </w:p>
        <w:p w14:paraId="7B5448CF" w14:textId="25363918" w:rsidR="00171F71" w:rsidRDefault="00FD3CEA"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1" w:history="1">
            <w:r w:rsidR="00171F71" w:rsidRPr="00141CC0">
              <w:rPr>
                <w:rStyle w:val="a8"/>
                <w:noProof/>
              </w:rPr>
              <w:t>1.2.1 Розподіл адрес для мережі центрального офісу (</w:t>
            </w:r>
            <w:r w:rsidR="00171F71" w:rsidRPr="00141CC0">
              <w:rPr>
                <w:rStyle w:val="a8"/>
                <w:noProof/>
                <w:lang w:val="en-US"/>
              </w:rPr>
              <w:t>LAN1)</w:t>
            </w:r>
            <w:r w:rsidR="00171F71">
              <w:rPr>
                <w:noProof/>
                <w:webHidden/>
              </w:rPr>
              <w:tab/>
            </w:r>
            <w:r w:rsidR="00171F71">
              <w:rPr>
                <w:noProof/>
                <w:webHidden/>
              </w:rPr>
              <w:fldChar w:fldCharType="begin"/>
            </w:r>
            <w:r w:rsidR="00171F71">
              <w:rPr>
                <w:noProof/>
                <w:webHidden/>
              </w:rPr>
              <w:instrText xml:space="preserve"> PAGEREF _Toc58703931 \h </w:instrText>
            </w:r>
            <w:r w:rsidR="00171F71">
              <w:rPr>
                <w:noProof/>
                <w:webHidden/>
              </w:rPr>
            </w:r>
            <w:r w:rsidR="00171F71">
              <w:rPr>
                <w:noProof/>
                <w:webHidden/>
              </w:rPr>
              <w:fldChar w:fldCharType="separate"/>
            </w:r>
            <w:r w:rsidR="00171F71">
              <w:rPr>
                <w:noProof/>
                <w:webHidden/>
              </w:rPr>
              <w:t>18</w:t>
            </w:r>
            <w:r w:rsidR="00171F71">
              <w:rPr>
                <w:noProof/>
                <w:webHidden/>
              </w:rPr>
              <w:fldChar w:fldCharType="end"/>
            </w:r>
          </w:hyperlink>
        </w:p>
        <w:p w14:paraId="6B7A1F50" w14:textId="6C390EC2" w:rsidR="00171F71" w:rsidRDefault="00FD3CEA"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2" w:history="1">
            <w:r w:rsidR="00171F71" w:rsidRPr="00141CC0">
              <w:rPr>
                <w:rStyle w:val="a8"/>
                <w:noProof/>
              </w:rPr>
              <w:t>1.2.2 Розподіл адрес для мережі офісу з віддаленим доступом (</w:t>
            </w:r>
            <w:r w:rsidR="00171F71" w:rsidRPr="00141CC0">
              <w:rPr>
                <w:rStyle w:val="a8"/>
                <w:noProof/>
                <w:lang w:val="en-US"/>
              </w:rPr>
              <w:t>LAN</w:t>
            </w:r>
            <w:r w:rsidR="00171F71" w:rsidRPr="00141CC0">
              <w:rPr>
                <w:rStyle w:val="a8"/>
                <w:noProof/>
              </w:rPr>
              <w:t>2</w:t>
            </w:r>
            <w:r w:rsidR="00171F71" w:rsidRPr="00141CC0">
              <w:rPr>
                <w:rStyle w:val="a8"/>
                <w:noProof/>
                <w:lang w:val="en-US"/>
              </w:rPr>
              <w:t>)</w:t>
            </w:r>
            <w:r w:rsidR="00171F71">
              <w:rPr>
                <w:noProof/>
                <w:webHidden/>
              </w:rPr>
              <w:tab/>
            </w:r>
            <w:r w:rsidR="00171F71">
              <w:rPr>
                <w:noProof/>
                <w:webHidden/>
              </w:rPr>
              <w:fldChar w:fldCharType="begin"/>
            </w:r>
            <w:r w:rsidR="00171F71">
              <w:rPr>
                <w:noProof/>
                <w:webHidden/>
              </w:rPr>
              <w:instrText xml:space="preserve"> PAGEREF _Toc58703932 \h </w:instrText>
            </w:r>
            <w:r w:rsidR="00171F71">
              <w:rPr>
                <w:noProof/>
                <w:webHidden/>
              </w:rPr>
            </w:r>
            <w:r w:rsidR="00171F71">
              <w:rPr>
                <w:noProof/>
                <w:webHidden/>
              </w:rPr>
              <w:fldChar w:fldCharType="separate"/>
            </w:r>
            <w:r w:rsidR="00171F71">
              <w:rPr>
                <w:noProof/>
                <w:webHidden/>
              </w:rPr>
              <w:t>20</w:t>
            </w:r>
            <w:r w:rsidR="00171F71">
              <w:rPr>
                <w:noProof/>
                <w:webHidden/>
              </w:rPr>
              <w:fldChar w:fldCharType="end"/>
            </w:r>
          </w:hyperlink>
        </w:p>
        <w:p w14:paraId="4710327A" w14:textId="4A20A062" w:rsidR="00171F71" w:rsidRDefault="00FD3CEA"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3" w:history="1">
            <w:r w:rsidR="00171F71" w:rsidRPr="00141CC0">
              <w:rPr>
                <w:rStyle w:val="a8"/>
                <w:noProof/>
              </w:rPr>
              <w:t>1.2.3 Розподіл адрес для мережі дата-центру (</w:t>
            </w:r>
            <w:r w:rsidR="00171F71" w:rsidRPr="00141CC0">
              <w:rPr>
                <w:rStyle w:val="a8"/>
                <w:noProof/>
                <w:lang w:val="en-US"/>
              </w:rPr>
              <w:t>LAN</w:t>
            </w:r>
            <w:r w:rsidR="00171F71" w:rsidRPr="00141CC0">
              <w:rPr>
                <w:rStyle w:val="a8"/>
                <w:noProof/>
              </w:rPr>
              <w:t>3</w:t>
            </w:r>
            <w:r w:rsidR="00171F71" w:rsidRPr="00141CC0">
              <w:rPr>
                <w:rStyle w:val="a8"/>
                <w:noProof/>
                <w:lang w:val="en-US"/>
              </w:rPr>
              <w:t>)</w:t>
            </w:r>
            <w:r w:rsidR="00171F71">
              <w:rPr>
                <w:noProof/>
                <w:webHidden/>
              </w:rPr>
              <w:tab/>
            </w:r>
            <w:r w:rsidR="00171F71">
              <w:rPr>
                <w:noProof/>
                <w:webHidden/>
              </w:rPr>
              <w:fldChar w:fldCharType="begin"/>
            </w:r>
            <w:r w:rsidR="00171F71">
              <w:rPr>
                <w:noProof/>
                <w:webHidden/>
              </w:rPr>
              <w:instrText xml:space="preserve"> PAGEREF _Toc58703933 \h </w:instrText>
            </w:r>
            <w:r w:rsidR="00171F71">
              <w:rPr>
                <w:noProof/>
                <w:webHidden/>
              </w:rPr>
            </w:r>
            <w:r w:rsidR="00171F71">
              <w:rPr>
                <w:noProof/>
                <w:webHidden/>
              </w:rPr>
              <w:fldChar w:fldCharType="separate"/>
            </w:r>
            <w:r w:rsidR="00171F71">
              <w:rPr>
                <w:noProof/>
                <w:webHidden/>
              </w:rPr>
              <w:t>21</w:t>
            </w:r>
            <w:r w:rsidR="00171F71">
              <w:rPr>
                <w:noProof/>
                <w:webHidden/>
              </w:rPr>
              <w:fldChar w:fldCharType="end"/>
            </w:r>
          </w:hyperlink>
        </w:p>
        <w:p w14:paraId="536D5A3F" w14:textId="75DA2B66" w:rsidR="00171F71" w:rsidRDefault="00FD3CEA" w:rsidP="00054338">
          <w:pPr>
            <w:pStyle w:val="21"/>
            <w:ind w:firstLine="0"/>
            <w:rPr>
              <w:rFonts w:asciiTheme="minorHAnsi" w:eastAsiaTheme="minorEastAsia" w:hAnsiTheme="minorHAnsi" w:cstheme="minorBidi"/>
              <w:noProof/>
              <w:sz w:val="22"/>
              <w:szCs w:val="22"/>
              <w:lang w:val="ru-RU"/>
            </w:rPr>
          </w:pPr>
          <w:hyperlink w:anchor="_Toc58703934" w:history="1">
            <w:r w:rsidR="00171F71" w:rsidRPr="00141CC0">
              <w:rPr>
                <w:rStyle w:val="a8"/>
                <w:noProof/>
              </w:rPr>
              <w:t>1.3. Вибір та налаштування способу маршрутизації</w:t>
            </w:r>
            <w:r w:rsidR="00171F71">
              <w:rPr>
                <w:noProof/>
                <w:webHidden/>
              </w:rPr>
              <w:tab/>
            </w:r>
            <w:r w:rsidR="00171F71">
              <w:rPr>
                <w:noProof/>
                <w:webHidden/>
              </w:rPr>
              <w:fldChar w:fldCharType="begin"/>
            </w:r>
            <w:r w:rsidR="00171F71">
              <w:rPr>
                <w:noProof/>
                <w:webHidden/>
              </w:rPr>
              <w:instrText xml:space="preserve"> PAGEREF _Toc58703934 \h </w:instrText>
            </w:r>
            <w:r w:rsidR="00171F71">
              <w:rPr>
                <w:noProof/>
                <w:webHidden/>
              </w:rPr>
            </w:r>
            <w:r w:rsidR="00171F71">
              <w:rPr>
                <w:noProof/>
                <w:webHidden/>
              </w:rPr>
              <w:fldChar w:fldCharType="separate"/>
            </w:r>
            <w:r w:rsidR="00171F71">
              <w:rPr>
                <w:noProof/>
                <w:webHidden/>
              </w:rPr>
              <w:t>22</w:t>
            </w:r>
            <w:r w:rsidR="00171F71">
              <w:rPr>
                <w:noProof/>
                <w:webHidden/>
              </w:rPr>
              <w:fldChar w:fldCharType="end"/>
            </w:r>
          </w:hyperlink>
        </w:p>
        <w:p w14:paraId="252BFA41" w14:textId="4DF0EF11" w:rsidR="00171F71" w:rsidRDefault="00FD3CEA" w:rsidP="00054338">
          <w:pPr>
            <w:pStyle w:val="12"/>
            <w:spacing w:after="0"/>
            <w:rPr>
              <w:rFonts w:asciiTheme="minorHAnsi" w:eastAsiaTheme="minorEastAsia" w:hAnsiTheme="minorHAnsi" w:cstheme="minorBidi"/>
              <w:noProof/>
              <w:sz w:val="22"/>
              <w:szCs w:val="22"/>
              <w:lang w:val="ru-RU"/>
            </w:rPr>
          </w:pPr>
          <w:hyperlink w:anchor="_Toc58703935" w:history="1">
            <w:r w:rsidR="00171F71" w:rsidRPr="00141CC0">
              <w:rPr>
                <w:rStyle w:val="a8"/>
                <w:noProof/>
              </w:rPr>
              <w:t xml:space="preserve">РОЗДІЛ 2 </w:t>
            </w:r>
            <w:r w:rsidR="00054338" w:rsidRPr="00141CC0">
              <w:rPr>
                <w:rStyle w:val="a8"/>
                <w:noProof/>
              </w:rPr>
              <w:t>КОНФІГУРУВАННЯ МЕРЕЖЕВОГО ОБЛАДНАННЯ</w:t>
            </w:r>
            <w:r w:rsidR="00171F71">
              <w:rPr>
                <w:noProof/>
                <w:webHidden/>
              </w:rPr>
              <w:tab/>
            </w:r>
            <w:r w:rsidR="00171F71">
              <w:rPr>
                <w:noProof/>
                <w:webHidden/>
              </w:rPr>
              <w:fldChar w:fldCharType="begin"/>
            </w:r>
            <w:r w:rsidR="00171F71">
              <w:rPr>
                <w:noProof/>
                <w:webHidden/>
              </w:rPr>
              <w:instrText xml:space="preserve"> PAGEREF _Toc58703935 \h </w:instrText>
            </w:r>
            <w:r w:rsidR="00171F71">
              <w:rPr>
                <w:noProof/>
                <w:webHidden/>
              </w:rPr>
            </w:r>
            <w:r w:rsidR="00171F71">
              <w:rPr>
                <w:noProof/>
                <w:webHidden/>
              </w:rPr>
              <w:fldChar w:fldCharType="separate"/>
            </w:r>
            <w:r w:rsidR="00171F71">
              <w:rPr>
                <w:noProof/>
                <w:webHidden/>
              </w:rPr>
              <w:t>26</w:t>
            </w:r>
            <w:r w:rsidR="00171F71">
              <w:rPr>
                <w:noProof/>
                <w:webHidden/>
              </w:rPr>
              <w:fldChar w:fldCharType="end"/>
            </w:r>
          </w:hyperlink>
        </w:p>
        <w:p w14:paraId="232C6183" w14:textId="6A7B8047" w:rsidR="00171F71" w:rsidRDefault="00FD3CEA" w:rsidP="00054338">
          <w:pPr>
            <w:pStyle w:val="21"/>
            <w:ind w:firstLine="0"/>
            <w:rPr>
              <w:rFonts w:asciiTheme="minorHAnsi" w:eastAsiaTheme="minorEastAsia" w:hAnsiTheme="minorHAnsi" w:cstheme="minorBidi"/>
              <w:noProof/>
              <w:sz w:val="22"/>
              <w:szCs w:val="22"/>
              <w:lang w:val="ru-RU"/>
            </w:rPr>
          </w:pPr>
          <w:hyperlink w:anchor="_Toc58703936" w:history="1">
            <w:r w:rsidR="00171F71" w:rsidRPr="00141CC0">
              <w:rPr>
                <w:rStyle w:val="a8"/>
                <w:noProof/>
              </w:rPr>
              <w:t>2.1 Конфігурування базових функцій маршрутизаторів</w:t>
            </w:r>
            <w:r w:rsidR="00171F71">
              <w:rPr>
                <w:noProof/>
                <w:webHidden/>
              </w:rPr>
              <w:tab/>
            </w:r>
            <w:r w:rsidR="00171F71">
              <w:rPr>
                <w:noProof/>
                <w:webHidden/>
              </w:rPr>
              <w:fldChar w:fldCharType="begin"/>
            </w:r>
            <w:r w:rsidR="00171F71">
              <w:rPr>
                <w:noProof/>
                <w:webHidden/>
              </w:rPr>
              <w:instrText xml:space="preserve"> PAGEREF _Toc58703936 \h </w:instrText>
            </w:r>
            <w:r w:rsidR="00171F71">
              <w:rPr>
                <w:noProof/>
                <w:webHidden/>
              </w:rPr>
            </w:r>
            <w:r w:rsidR="00171F71">
              <w:rPr>
                <w:noProof/>
                <w:webHidden/>
              </w:rPr>
              <w:fldChar w:fldCharType="separate"/>
            </w:r>
            <w:r w:rsidR="00171F71">
              <w:rPr>
                <w:noProof/>
                <w:webHidden/>
              </w:rPr>
              <w:t>26</w:t>
            </w:r>
            <w:r w:rsidR="00171F71">
              <w:rPr>
                <w:noProof/>
                <w:webHidden/>
              </w:rPr>
              <w:fldChar w:fldCharType="end"/>
            </w:r>
          </w:hyperlink>
        </w:p>
        <w:p w14:paraId="78A5A685" w14:textId="2C284A64" w:rsidR="00171F71" w:rsidRDefault="00FD3CEA" w:rsidP="00054338">
          <w:pPr>
            <w:pStyle w:val="21"/>
            <w:ind w:firstLine="0"/>
            <w:rPr>
              <w:rFonts w:asciiTheme="minorHAnsi" w:eastAsiaTheme="minorEastAsia" w:hAnsiTheme="minorHAnsi" w:cstheme="minorBidi"/>
              <w:noProof/>
              <w:sz w:val="22"/>
              <w:szCs w:val="22"/>
              <w:lang w:val="ru-RU"/>
            </w:rPr>
          </w:pPr>
          <w:hyperlink w:anchor="_Toc58703937" w:history="1">
            <w:r w:rsidR="00171F71" w:rsidRPr="00141CC0">
              <w:rPr>
                <w:rStyle w:val="a8"/>
                <w:noProof/>
              </w:rPr>
              <w:t>2.2 Проектування віртуальних мереж (</w:t>
            </w:r>
            <w:r w:rsidR="00171F71" w:rsidRPr="00141CC0">
              <w:rPr>
                <w:rStyle w:val="a8"/>
                <w:noProof/>
                <w:lang w:val="en-US"/>
              </w:rPr>
              <w:t>VLAN)</w:t>
            </w:r>
            <w:r w:rsidR="00171F71">
              <w:rPr>
                <w:noProof/>
                <w:webHidden/>
              </w:rPr>
              <w:tab/>
            </w:r>
            <w:r w:rsidR="00171F71">
              <w:rPr>
                <w:noProof/>
                <w:webHidden/>
              </w:rPr>
              <w:fldChar w:fldCharType="begin"/>
            </w:r>
            <w:r w:rsidR="00171F71">
              <w:rPr>
                <w:noProof/>
                <w:webHidden/>
              </w:rPr>
              <w:instrText xml:space="preserve"> PAGEREF _Toc58703937 \h </w:instrText>
            </w:r>
            <w:r w:rsidR="00171F71">
              <w:rPr>
                <w:noProof/>
                <w:webHidden/>
              </w:rPr>
            </w:r>
            <w:r w:rsidR="00171F71">
              <w:rPr>
                <w:noProof/>
                <w:webHidden/>
              </w:rPr>
              <w:fldChar w:fldCharType="separate"/>
            </w:r>
            <w:r w:rsidR="00171F71">
              <w:rPr>
                <w:noProof/>
                <w:webHidden/>
              </w:rPr>
              <w:t>27</w:t>
            </w:r>
            <w:r w:rsidR="00171F71">
              <w:rPr>
                <w:noProof/>
                <w:webHidden/>
              </w:rPr>
              <w:fldChar w:fldCharType="end"/>
            </w:r>
          </w:hyperlink>
        </w:p>
        <w:p w14:paraId="05F2248C" w14:textId="0BD783A9" w:rsidR="00171F71" w:rsidRDefault="00FD3CEA" w:rsidP="00054338">
          <w:pPr>
            <w:pStyle w:val="21"/>
            <w:ind w:firstLine="0"/>
            <w:rPr>
              <w:rFonts w:asciiTheme="minorHAnsi" w:eastAsiaTheme="minorEastAsia" w:hAnsiTheme="minorHAnsi" w:cstheme="minorBidi"/>
              <w:noProof/>
              <w:sz w:val="22"/>
              <w:szCs w:val="22"/>
              <w:lang w:val="ru-RU"/>
            </w:rPr>
          </w:pPr>
          <w:hyperlink w:anchor="_Toc58703938" w:history="1">
            <w:r w:rsidR="00171F71" w:rsidRPr="00141CC0">
              <w:rPr>
                <w:rStyle w:val="a8"/>
                <w:noProof/>
              </w:rPr>
              <w:t xml:space="preserve">2.3 </w:t>
            </w:r>
            <w:r w:rsidR="00171F71" w:rsidRPr="00141CC0">
              <w:rPr>
                <w:rStyle w:val="a8"/>
                <w:rFonts w:eastAsiaTheme="minorHAnsi"/>
                <w:noProof/>
              </w:rPr>
              <w:t>Конфігурування базових функцій комутаторів LAN</w:t>
            </w:r>
            <w:r w:rsidR="00171F71">
              <w:rPr>
                <w:noProof/>
                <w:webHidden/>
              </w:rPr>
              <w:tab/>
            </w:r>
            <w:r w:rsidR="00171F71">
              <w:rPr>
                <w:noProof/>
                <w:webHidden/>
              </w:rPr>
              <w:fldChar w:fldCharType="begin"/>
            </w:r>
            <w:r w:rsidR="00171F71">
              <w:rPr>
                <w:noProof/>
                <w:webHidden/>
              </w:rPr>
              <w:instrText xml:space="preserve"> PAGEREF _Toc58703938 \h </w:instrText>
            </w:r>
            <w:r w:rsidR="00171F71">
              <w:rPr>
                <w:noProof/>
                <w:webHidden/>
              </w:rPr>
            </w:r>
            <w:r w:rsidR="00171F71">
              <w:rPr>
                <w:noProof/>
                <w:webHidden/>
              </w:rPr>
              <w:fldChar w:fldCharType="separate"/>
            </w:r>
            <w:r w:rsidR="00171F71">
              <w:rPr>
                <w:noProof/>
                <w:webHidden/>
              </w:rPr>
              <w:t>28</w:t>
            </w:r>
            <w:r w:rsidR="00171F71">
              <w:rPr>
                <w:noProof/>
                <w:webHidden/>
              </w:rPr>
              <w:fldChar w:fldCharType="end"/>
            </w:r>
          </w:hyperlink>
        </w:p>
        <w:p w14:paraId="3570B573" w14:textId="25FFFF53" w:rsidR="00171F71" w:rsidRDefault="00FD3CEA" w:rsidP="00054338">
          <w:pPr>
            <w:pStyle w:val="12"/>
            <w:spacing w:after="0"/>
            <w:rPr>
              <w:rFonts w:asciiTheme="minorHAnsi" w:eastAsiaTheme="minorEastAsia" w:hAnsiTheme="minorHAnsi" w:cstheme="minorBidi"/>
              <w:noProof/>
              <w:sz w:val="22"/>
              <w:szCs w:val="22"/>
              <w:lang w:val="ru-RU"/>
            </w:rPr>
          </w:pPr>
          <w:hyperlink w:anchor="_Toc58703939" w:history="1">
            <w:r w:rsidR="00171F71" w:rsidRPr="00141CC0">
              <w:rPr>
                <w:rStyle w:val="a8"/>
                <w:noProof/>
              </w:rPr>
              <w:t xml:space="preserve">РОЗДІЛ 3 </w:t>
            </w:r>
            <w:r w:rsidR="00054338" w:rsidRPr="00141CC0">
              <w:rPr>
                <w:rStyle w:val="a8"/>
                <w:noProof/>
              </w:rPr>
              <w:t>НАЛАШТУВАННЯ БЕЗПЕКИ ТА ВІДДАЛЕНОГО ДОСТУПУ НА АКТИВНЕ ОБЛАДНАННЯ</w:t>
            </w:r>
            <w:r w:rsidR="00171F71">
              <w:rPr>
                <w:noProof/>
                <w:webHidden/>
              </w:rPr>
              <w:tab/>
            </w:r>
            <w:r w:rsidR="00171F71">
              <w:rPr>
                <w:noProof/>
                <w:webHidden/>
              </w:rPr>
              <w:fldChar w:fldCharType="begin"/>
            </w:r>
            <w:r w:rsidR="00171F71">
              <w:rPr>
                <w:noProof/>
                <w:webHidden/>
              </w:rPr>
              <w:instrText xml:space="preserve"> PAGEREF _Toc58703939 \h </w:instrText>
            </w:r>
            <w:r w:rsidR="00171F71">
              <w:rPr>
                <w:noProof/>
                <w:webHidden/>
              </w:rPr>
            </w:r>
            <w:r w:rsidR="00171F71">
              <w:rPr>
                <w:noProof/>
                <w:webHidden/>
              </w:rPr>
              <w:fldChar w:fldCharType="separate"/>
            </w:r>
            <w:r w:rsidR="00171F71">
              <w:rPr>
                <w:noProof/>
                <w:webHidden/>
              </w:rPr>
              <w:t>29</w:t>
            </w:r>
            <w:r w:rsidR="00171F71">
              <w:rPr>
                <w:noProof/>
                <w:webHidden/>
              </w:rPr>
              <w:fldChar w:fldCharType="end"/>
            </w:r>
          </w:hyperlink>
        </w:p>
        <w:p w14:paraId="3FEDC529" w14:textId="0E1AD296" w:rsidR="00171F71" w:rsidRDefault="00FD3CEA" w:rsidP="00054338">
          <w:pPr>
            <w:pStyle w:val="21"/>
            <w:ind w:firstLine="0"/>
            <w:rPr>
              <w:rFonts w:asciiTheme="minorHAnsi" w:eastAsiaTheme="minorEastAsia" w:hAnsiTheme="minorHAnsi" w:cstheme="minorBidi"/>
              <w:noProof/>
              <w:sz w:val="22"/>
              <w:szCs w:val="22"/>
              <w:lang w:val="ru-RU"/>
            </w:rPr>
          </w:pPr>
          <w:hyperlink w:anchor="_Toc58703940" w:history="1">
            <w:r w:rsidR="00171F71" w:rsidRPr="00141CC0">
              <w:rPr>
                <w:rStyle w:val="a8"/>
                <w:noProof/>
              </w:rPr>
              <w:t>3.1 Налаштування захисту та додаткових функцій маршрутизаторів</w:t>
            </w:r>
            <w:r w:rsidR="00171F71">
              <w:rPr>
                <w:noProof/>
                <w:webHidden/>
              </w:rPr>
              <w:tab/>
            </w:r>
            <w:r w:rsidR="00171F71">
              <w:rPr>
                <w:noProof/>
                <w:webHidden/>
              </w:rPr>
              <w:fldChar w:fldCharType="begin"/>
            </w:r>
            <w:r w:rsidR="00171F71">
              <w:rPr>
                <w:noProof/>
                <w:webHidden/>
              </w:rPr>
              <w:instrText xml:space="preserve"> PAGEREF _Toc58703940 \h </w:instrText>
            </w:r>
            <w:r w:rsidR="00171F71">
              <w:rPr>
                <w:noProof/>
                <w:webHidden/>
              </w:rPr>
            </w:r>
            <w:r w:rsidR="00171F71">
              <w:rPr>
                <w:noProof/>
                <w:webHidden/>
              </w:rPr>
              <w:fldChar w:fldCharType="separate"/>
            </w:r>
            <w:r w:rsidR="00171F71">
              <w:rPr>
                <w:noProof/>
                <w:webHidden/>
              </w:rPr>
              <w:t>29</w:t>
            </w:r>
            <w:r w:rsidR="00171F71">
              <w:rPr>
                <w:noProof/>
                <w:webHidden/>
              </w:rPr>
              <w:fldChar w:fldCharType="end"/>
            </w:r>
          </w:hyperlink>
        </w:p>
        <w:p w14:paraId="1FB17B35" w14:textId="1CC2B824" w:rsidR="00171F71" w:rsidRDefault="00FD3CEA" w:rsidP="00054338">
          <w:pPr>
            <w:pStyle w:val="21"/>
            <w:ind w:firstLine="0"/>
            <w:rPr>
              <w:rFonts w:asciiTheme="minorHAnsi" w:eastAsiaTheme="minorEastAsia" w:hAnsiTheme="minorHAnsi" w:cstheme="minorBidi"/>
              <w:noProof/>
              <w:sz w:val="22"/>
              <w:szCs w:val="22"/>
              <w:lang w:val="ru-RU"/>
            </w:rPr>
          </w:pPr>
          <w:hyperlink w:anchor="_Toc58703941" w:history="1">
            <w:r w:rsidR="00171F71" w:rsidRPr="00141CC0">
              <w:rPr>
                <w:rStyle w:val="a8"/>
                <w:noProof/>
              </w:rPr>
              <w:t xml:space="preserve">3.2 </w:t>
            </w:r>
            <w:r w:rsidR="00171F71" w:rsidRPr="00141CC0">
              <w:rPr>
                <w:rStyle w:val="a8"/>
                <w:rFonts w:eastAsiaTheme="minorHAnsi"/>
                <w:noProof/>
              </w:rPr>
              <w:t>Налаштування віддаленого доступу до активного обладнання</w:t>
            </w:r>
            <w:r w:rsidR="00171F71">
              <w:rPr>
                <w:noProof/>
                <w:webHidden/>
              </w:rPr>
              <w:tab/>
            </w:r>
            <w:r w:rsidR="00171F71">
              <w:rPr>
                <w:noProof/>
                <w:webHidden/>
              </w:rPr>
              <w:fldChar w:fldCharType="begin"/>
            </w:r>
            <w:r w:rsidR="00171F71">
              <w:rPr>
                <w:noProof/>
                <w:webHidden/>
              </w:rPr>
              <w:instrText xml:space="preserve"> PAGEREF _Toc58703941 \h </w:instrText>
            </w:r>
            <w:r w:rsidR="00171F71">
              <w:rPr>
                <w:noProof/>
                <w:webHidden/>
              </w:rPr>
            </w:r>
            <w:r w:rsidR="00171F71">
              <w:rPr>
                <w:noProof/>
                <w:webHidden/>
              </w:rPr>
              <w:fldChar w:fldCharType="separate"/>
            </w:r>
            <w:r w:rsidR="00171F71">
              <w:rPr>
                <w:noProof/>
                <w:webHidden/>
              </w:rPr>
              <w:t>32</w:t>
            </w:r>
            <w:r w:rsidR="00171F71">
              <w:rPr>
                <w:noProof/>
                <w:webHidden/>
              </w:rPr>
              <w:fldChar w:fldCharType="end"/>
            </w:r>
          </w:hyperlink>
        </w:p>
        <w:p w14:paraId="76D05467" w14:textId="4426A78B" w:rsidR="00171F71" w:rsidRDefault="00FD3CEA" w:rsidP="00054338">
          <w:pPr>
            <w:pStyle w:val="21"/>
            <w:ind w:firstLine="0"/>
            <w:rPr>
              <w:rFonts w:asciiTheme="minorHAnsi" w:eastAsiaTheme="minorEastAsia" w:hAnsiTheme="minorHAnsi" w:cstheme="minorBidi"/>
              <w:noProof/>
              <w:sz w:val="22"/>
              <w:szCs w:val="22"/>
              <w:lang w:val="ru-RU"/>
            </w:rPr>
          </w:pPr>
          <w:hyperlink w:anchor="_Toc58703942" w:history="1">
            <w:r w:rsidR="00171F71" w:rsidRPr="00141CC0">
              <w:rPr>
                <w:rStyle w:val="a8"/>
                <w:rFonts w:eastAsiaTheme="minorHAnsi"/>
                <w:noProof/>
              </w:rPr>
              <w:t>3.3 Моделювання та тестування роботи розробленої межі</w:t>
            </w:r>
            <w:r w:rsidR="00171F71">
              <w:rPr>
                <w:noProof/>
                <w:webHidden/>
              </w:rPr>
              <w:tab/>
            </w:r>
            <w:r w:rsidR="00171F71">
              <w:rPr>
                <w:noProof/>
                <w:webHidden/>
              </w:rPr>
              <w:fldChar w:fldCharType="begin"/>
            </w:r>
            <w:r w:rsidR="00171F71">
              <w:rPr>
                <w:noProof/>
                <w:webHidden/>
              </w:rPr>
              <w:instrText xml:space="preserve"> PAGEREF _Toc58703942 \h </w:instrText>
            </w:r>
            <w:r w:rsidR="00171F71">
              <w:rPr>
                <w:noProof/>
                <w:webHidden/>
              </w:rPr>
            </w:r>
            <w:r w:rsidR="00171F71">
              <w:rPr>
                <w:noProof/>
                <w:webHidden/>
              </w:rPr>
              <w:fldChar w:fldCharType="separate"/>
            </w:r>
            <w:r w:rsidR="00171F71">
              <w:rPr>
                <w:noProof/>
                <w:webHidden/>
              </w:rPr>
              <w:t>32</w:t>
            </w:r>
            <w:r w:rsidR="00171F71">
              <w:rPr>
                <w:noProof/>
                <w:webHidden/>
              </w:rPr>
              <w:fldChar w:fldCharType="end"/>
            </w:r>
          </w:hyperlink>
        </w:p>
        <w:p w14:paraId="3142DD71" w14:textId="01BD15B9" w:rsidR="00171F71" w:rsidRDefault="00FD3CEA" w:rsidP="00054338">
          <w:pPr>
            <w:pStyle w:val="12"/>
            <w:spacing w:after="0"/>
            <w:rPr>
              <w:rFonts w:asciiTheme="minorHAnsi" w:eastAsiaTheme="minorEastAsia" w:hAnsiTheme="minorHAnsi" w:cstheme="minorBidi"/>
              <w:noProof/>
              <w:sz w:val="22"/>
              <w:szCs w:val="22"/>
              <w:lang w:val="ru-RU"/>
            </w:rPr>
          </w:pPr>
          <w:hyperlink w:anchor="_Toc58703943" w:history="1">
            <w:r w:rsidR="00171F71" w:rsidRPr="00141CC0">
              <w:rPr>
                <w:rStyle w:val="a8"/>
                <w:rFonts w:eastAsiaTheme="minorHAnsi"/>
                <w:noProof/>
              </w:rPr>
              <w:t>ВИСНОВКИ</w:t>
            </w:r>
            <w:r w:rsidR="00171F71">
              <w:rPr>
                <w:noProof/>
                <w:webHidden/>
              </w:rPr>
              <w:tab/>
            </w:r>
            <w:r w:rsidR="00171F71">
              <w:rPr>
                <w:noProof/>
                <w:webHidden/>
              </w:rPr>
              <w:fldChar w:fldCharType="begin"/>
            </w:r>
            <w:r w:rsidR="00171F71">
              <w:rPr>
                <w:noProof/>
                <w:webHidden/>
              </w:rPr>
              <w:instrText xml:space="preserve"> PAGEREF _Toc58703943 \h </w:instrText>
            </w:r>
            <w:r w:rsidR="00171F71">
              <w:rPr>
                <w:noProof/>
                <w:webHidden/>
              </w:rPr>
            </w:r>
            <w:r w:rsidR="00171F71">
              <w:rPr>
                <w:noProof/>
                <w:webHidden/>
              </w:rPr>
              <w:fldChar w:fldCharType="separate"/>
            </w:r>
            <w:r w:rsidR="00171F71">
              <w:rPr>
                <w:noProof/>
                <w:webHidden/>
              </w:rPr>
              <w:t>37</w:t>
            </w:r>
            <w:r w:rsidR="00171F71">
              <w:rPr>
                <w:noProof/>
                <w:webHidden/>
              </w:rPr>
              <w:fldChar w:fldCharType="end"/>
            </w:r>
          </w:hyperlink>
        </w:p>
        <w:p w14:paraId="6D3612C9" w14:textId="091DEC38" w:rsidR="00171F71" w:rsidRDefault="00FD3CEA" w:rsidP="00054338">
          <w:pPr>
            <w:pStyle w:val="12"/>
            <w:spacing w:after="0"/>
            <w:rPr>
              <w:rFonts w:asciiTheme="minorHAnsi" w:eastAsiaTheme="minorEastAsia" w:hAnsiTheme="minorHAnsi" w:cstheme="minorBidi"/>
              <w:noProof/>
              <w:sz w:val="22"/>
              <w:szCs w:val="22"/>
              <w:lang w:val="ru-RU"/>
            </w:rPr>
          </w:pPr>
          <w:hyperlink w:anchor="_Toc58703944" w:history="1">
            <w:r w:rsidR="00171F71" w:rsidRPr="00141CC0">
              <w:rPr>
                <w:rStyle w:val="a8"/>
                <w:rFonts w:eastAsiaTheme="minorHAnsi"/>
                <w:noProof/>
              </w:rPr>
              <w:t>СПИСОК ВИКОРИСТАНИХ ДЖЕРЕЛ</w:t>
            </w:r>
            <w:r w:rsidR="00171F71">
              <w:rPr>
                <w:noProof/>
                <w:webHidden/>
              </w:rPr>
              <w:tab/>
            </w:r>
            <w:r w:rsidR="00171F71">
              <w:rPr>
                <w:noProof/>
                <w:webHidden/>
              </w:rPr>
              <w:fldChar w:fldCharType="begin"/>
            </w:r>
            <w:r w:rsidR="00171F71">
              <w:rPr>
                <w:noProof/>
                <w:webHidden/>
              </w:rPr>
              <w:instrText xml:space="preserve"> PAGEREF _Toc58703944 \h </w:instrText>
            </w:r>
            <w:r w:rsidR="00171F71">
              <w:rPr>
                <w:noProof/>
                <w:webHidden/>
              </w:rPr>
            </w:r>
            <w:r w:rsidR="00171F71">
              <w:rPr>
                <w:noProof/>
                <w:webHidden/>
              </w:rPr>
              <w:fldChar w:fldCharType="separate"/>
            </w:r>
            <w:r w:rsidR="00171F71">
              <w:rPr>
                <w:noProof/>
                <w:webHidden/>
              </w:rPr>
              <w:t>38</w:t>
            </w:r>
            <w:r w:rsidR="00171F71">
              <w:rPr>
                <w:noProof/>
                <w:webHidden/>
              </w:rPr>
              <w:fldChar w:fldCharType="end"/>
            </w:r>
          </w:hyperlink>
        </w:p>
        <w:p w14:paraId="4E7BA7F3" w14:textId="1B98155F" w:rsidR="00171F71" w:rsidRDefault="00FD3CEA" w:rsidP="00054338">
          <w:pPr>
            <w:pStyle w:val="12"/>
            <w:spacing w:after="0"/>
            <w:rPr>
              <w:rFonts w:asciiTheme="minorHAnsi" w:eastAsiaTheme="minorEastAsia" w:hAnsiTheme="minorHAnsi" w:cstheme="minorBidi"/>
              <w:noProof/>
              <w:sz w:val="22"/>
              <w:szCs w:val="22"/>
              <w:lang w:val="ru-RU"/>
            </w:rPr>
          </w:pPr>
          <w:hyperlink w:anchor="_Toc58703945" w:history="1">
            <w:r w:rsidR="00171F71" w:rsidRPr="00141CC0">
              <w:rPr>
                <w:rStyle w:val="a8"/>
                <w:bCs/>
                <w:noProof/>
                <w:lang w:val="ru-RU"/>
              </w:rPr>
              <w:t>ДОДАТОК А</w:t>
            </w:r>
            <w:r w:rsidR="00171F71">
              <w:rPr>
                <w:noProof/>
                <w:webHidden/>
              </w:rPr>
              <w:tab/>
            </w:r>
            <w:r w:rsidR="00171F71">
              <w:rPr>
                <w:noProof/>
                <w:webHidden/>
              </w:rPr>
              <w:fldChar w:fldCharType="begin"/>
            </w:r>
            <w:r w:rsidR="00171F71">
              <w:rPr>
                <w:noProof/>
                <w:webHidden/>
              </w:rPr>
              <w:instrText xml:space="preserve"> PAGEREF _Toc58703945 \h </w:instrText>
            </w:r>
            <w:r w:rsidR="00171F71">
              <w:rPr>
                <w:noProof/>
                <w:webHidden/>
              </w:rPr>
            </w:r>
            <w:r w:rsidR="00171F71">
              <w:rPr>
                <w:noProof/>
                <w:webHidden/>
              </w:rPr>
              <w:fldChar w:fldCharType="separate"/>
            </w:r>
            <w:r w:rsidR="00171F71">
              <w:rPr>
                <w:noProof/>
                <w:webHidden/>
              </w:rPr>
              <w:t>39</w:t>
            </w:r>
            <w:r w:rsidR="00171F71">
              <w:rPr>
                <w:noProof/>
                <w:webHidden/>
              </w:rPr>
              <w:fldChar w:fldCharType="end"/>
            </w:r>
          </w:hyperlink>
        </w:p>
        <w:p w14:paraId="259DD78E" w14:textId="557016E6" w:rsidR="00C42971" w:rsidRDefault="001B3448" w:rsidP="00171F71">
          <w:r>
            <w:rPr>
              <w:b/>
              <w:bCs/>
            </w:rPr>
            <w:fldChar w:fldCharType="end"/>
          </w:r>
        </w:p>
      </w:sdtContent>
    </w:sdt>
    <w:p w14:paraId="1F8BF272" w14:textId="0B6D9707" w:rsidR="00793965" w:rsidRPr="009062DE" w:rsidRDefault="002A6EB4" w:rsidP="009062DE">
      <w:pPr>
        <w:pStyle w:val="1"/>
        <w:ind w:firstLine="0"/>
        <w:jc w:val="center"/>
      </w:pPr>
      <w:bookmarkStart w:id="2" w:name="_Toc58703924"/>
      <w:r w:rsidRPr="009062DE">
        <w:lastRenderedPageBreak/>
        <w:t>ВСТУП</w:t>
      </w:r>
      <w:bookmarkEnd w:id="2"/>
    </w:p>
    <w:p w14:paraId="603881E5" w14:textId="72DC09C0" w:rsidR="00B163A7" w:rsidRDefault="00B163A7" w:rsidP="00B163A7">
      <w:pPr>
        <w:rPr>
          <w:shd w:val="clear" w:color="auto" w:fill="FFFFFF"/>
        </w:rPr>
      </w:pPr>
      <w:r>
        <w:rPr>
          <w:shd w:val="clear" w:color="auto" w:fill="FFFFFF"/>
        </w:rPr>
        <w:t>Широке використання інформаційних технологій у всіх сферах життя суспільства робить досить актуальною проблему захисту інформації, її користувачів, інформаційних ресурсів, каналів передачі даних від злочинних зазіхань зловмисників.</w:t>
      </w:r>
    </w:p>
    <w:p w14:paraId="0710D515" w14:textId="77777777" w:rsidR="00B163A7" w:rsidRDefault="00B163A7" w:rsidP="00B163A7">
      <w:pPr>
        <w:rPr>
          <w:rFonts w:cs="Times New Roman"/>
          <w:sz w:val="24"/>
          <w:lang w:val="ru-RU"/>
        </w:rPr>
      </w:pPr>
      <w:r>
        <w:t>Складність створення системи захисту інформації визначається тим, що дані можуть бути викрадені з комп'ютера (скопійовані), одночасно залишаючись на місці. Цінність деяких даних полягає у володінні ними, а не в їх знищенні або зміні.</w:t>
      </w:r>
    </w:p>
    <w:p w14:paraId="2BCB3263" w14:textId="172C809E" w:rsidR="00B163A7" w:rsidRDefault="00B163A7" w:rsidP="00B163A7">
      <w:r>
        <w:t xml:space="preserve">Забезпечення безпеки інформації </w:t>
      </w:r>
      <w:r w:rsidR="000A42B9">
        <w:t xml:space="preserve">– </w:t>
      </w:r>
      <w:r>
        <w:t>справа дорога, і не стільки через витрати на закупівлю або установку різних технічних або програмних засобів, скільки через те, що важко кваліфіковано визначити межі розумної безпеки і відповідної підтримки системи в працездатному стані.</w:t>
      </w:r>
    </w:p>
    <w:p w14:paraId="2D58DCCD" w14:textId="77777777" w:rsidR="00B163A7" w:rsidRDefault="00B163A7" w:rsidP="00B163A7">
      <w:r>
        <w:t>Об'єктами зазіхань можуть бути як самі матеріальні технічні засоби (комп'ютери і периферія), так і програмне забезпечення і бази даних.</w:t>
      </w:r>
    </w:p>
    <w:p w14:paraId="451B8056" w14:textId="77777777" w:rsidR="00B163A7" w:rsidRDefault="00B163A7" w:rsidP="00B163A7">
      <w:r>
        <w:t>Кожен збій роботи комп'ютерної мережі - це не тільки моральний збиток для працівників підприємства і мережевих адміністраторів. В міру розвитку технологій електронних платежів, «безпаперового» документообігу серйозний збій локальних мереж може паралізувати роботу цілих підприємств, що приведе до відчутних збитків. Не випадково захист даних у комп'ютерних мережах стає однією із найгостріших проблем.</w:t>
      </w:r>
    </w:p>
    <w:p w14:paraId="7E6F099A" w14:textId="77777777" w:rsidR="00B163A7" w:rsidRDefault="00B163A7" w:rsidP="00B163A7">
      <w:pPr>
        <w:rPr>
          <w:shd w:val="clear" w:color="auto" w:fill="FFFFFF"/>
        </w:rPr>
      </w:pPr>
    </w:p>
    <w:p w14:paraId="0647AC8E" w14:textId="42CA269F" w:rsidR="002A6EB4" w:rsidRDefault="002A6EB4" w:rsidP="00B163A7">
      <w:r>
        <w:br w:type="page"/>
      </w:r>
    </w:p>
    <w:p w14:paraId="185F80F4" w14:textId="7D088741" w:rsidR="001B3448" w:rsidRPr="001B3448" w:rsidRDefault="00EF623E" w:rsidP="009062DE">
      <w:pPr>
        <w:pStyle w:val="1"/>
        <w:ind w:firstLine="0"/>
        <w:jc w:val="center"/>
        <w:rPr>
          <w:rFonts w:cs="Times New Roman"/>
          <w:color w:val="000000" w:themeColor="text1"/>
          <w:szCs w:val="28"/>
        </w:rPr>
      </w:pPr>
      <w:bookmarkStart w:id="3" w:name="_Toc58703925"/>
      <w:r w:rsidRPr="001B3448">
        <w:rPr>
          <w:rFonts w:cs="Times New Roman"/>
          <w:color w:val="000000" w:themeColor="text1"/>
          <w:szCs w:val="28"/>
        </w:rPr>
        <w:lastRenderedPageBreak/>
        <w:t>РОЗДІЛ 1 АНАЛІЗ ТЕХНІЧНОЇ СКЛАДОВОЇ</w:t>
      </w:r>
      <w:bookmarkEnd w:id="3"/>
    </w:p>
    <w:p w14:paraId="5C212979" w14:textId="6A1746C1" w:rsidR="003D7121" w:rsidRPr="001B3448" w:rsidRDefault="00763F8C" w:rsidP="009062DE">
      <w:pPr>
        <w:pStyle w:val="2"/>
      </w:pPr>
      <w:bookmarkStart w:id="4" w:name="_Toc58703926"/>
      <w:r w:rsidRPr="001B3448">
        <w:rPr>
          <w:lang w:val="ru-RU"/>
        </w:rPr>
        <w:t>1.1</w:t>
      </w:r>
      <w:r w:rsidR="002A6EB4" w:rsidRPr="001B3448">
        <w:t xml:space="preserve"> </w:t>
      </w:r>
      <w:r w:rsidR="00357C2F" w:rsidRPr="001B3448">
        <w:t>Аналіз сучасних технологій локальних та глобальних мереж</w:t>
      </w:r>
      <w:bookmarkEnd w:id="4"/>
    </w:p>
    <w:p w14:paraId="6FC2E78E" w14:textId="2C70330D" w:rsidR="00357C2F" w:rsidRDefault="00357C2F" w:rsidP="00763F8C">
      <w:pPr>
        <w:rPr>
          <w:rFonts w:cs="Times New Roman"/>
          <w:sz w:val="24"/>
        </w:rPr>
      </w:pPr>
      <w:r w:rsidRPr="00CA4C3B">
        <w:t>Локальна комп’ютерна мережа</w:t>
      </w:r>
      <w:r>
        <w:t xml:space="preserve"> – це набір комп’ютерів, периферійних пристроїв ( принтерів, сканерів тощо ) і комутаційних пристроїв, які з’єднані кабелями. Досвід експлуатації мереж показує, що майже 80% всієї інформації, що пересилається по мережі, замикається в рамках одного офісу. За міжнародними стандартами мережа вважається локальною при відстанях до декількох кілометрів та при швидкостях передачі 1-20 Мбіт/сек.</w:t>
      </w:r>
    </w:p>
    <w:p w14:paraId="67DA713B" w14:textId="0A0681A4" w:rsidR="00E925B5" w:rsidRDefault="00357C2F" w:rsidP="00E925B5">
      <w:r>
        <w:t>Локальні мережі бувають двох типів: однорангові мережі та мережі з виділеним сервером. Однорангові мережі, прикладом яких є мережі на основі Windows, не передбачають виділення спеціальних комп’ютерів, які організовують роботу мережі. Кожен користувач виділяє для мережі певні ресурси (дисковий простір, принтер) і підключається до ресурсів, які надають інші користувачі. Мережі з виділеним сервером складніші та дорожчі, ніж однорангові мережі, але вони дозволяють здійснювати централізоване управління з використанням спеціальних комп’ютерів (серверів).</w:t>
      </w:r>
    </w:p>
    <w:p w14:paraId="05F0F0E1" w14:textId="1EF7C4AC" w:rsidR="00357C2F" w:rsidRDefault="00357C2F" w:rsidP="00357C2F">
      <w:pPr>
        <w:rPr>
          <w:shd w:val="clear" w:color="auto" w:fill="FFFFFF"/>
        </w:rPr>
      </w:pPr>
      <w:r w:rsidRPr="00CA4C3B">
        <w:rPr>
          <w:shd w:val="clear" w:color="auto" w:fill="FFFFFF"/>
        </w:rPr>
        <w:t>Глобальна комп’ютерна мережа</w:t>
      </w:r>
      <w:r w:rsidR="000A42B9">
        <w:rPr>
          <w:shd w:val="clear" w:color="auto" w:fill="FFFFFF"/>
        </w:rPr>
        <w:t xml:space="preserve"> – </w:t>
      </w:r>
      <w:r>
        <w:rPr>
          <w:shd w:val="clear" w:color="auto" w:fill="FFFFFF"/>
        </w:rPr>
        <w:t>це єдина мережа із стійкою структурою, що обслуговується тільки однією групою спеціалістів, які відповідають за її функціонування. В Україні існує декілька глобальних комп’ютерних мереж (</w:t>
      </w:r>
      <w:r w:rsidRPr="00EF7990">
        <w:rPr>
          <w:shd w:val="clear" w:color="auto" w:fill="FFFFFF"/>
          <w:lang w:val="en-US"/>
        </w:rPr>
        <w:t>Relcom</w:t>
      </w:r>
      <w:r w:rsidRPr="00EF623E">
        <w:rPr>
          <w:shd w:val="clear" w:color="auto" w:fill="FFFFFF"/>
        </w:rPr>
        <w:t xml:space="preserve">, </w:t>
      </w:r>
      <w:r w:rsidRPr="00EF7990">
        <w:rPr>
          <w:shd w:val="clear" w:color="auto" w:fill="FFFFFF"/>
          <w:lang w:val="en-US"/>
        </w:rPr>
        <w:t>Sprint</w:t>
      </w:r>
      <w:r w:rsidRPr="00EF623E">
        <w:rPr>
          <w:shd w:val="clear" w:color="auto" w:fill="FFFFFF"/>
        </w:rPr>
        <w:t xml:space="preserve">, </w:t>
      </w:r>
      <w:r w:rsidRPr="00EF7990">
        <w:rPr>
          <w:shd w:val="clear" w:color="auto" w:fill="FFFFFF"/>
          <w:lang w:val="en-US"/>
        </w:rPr>
        <w:t>Glasnet</w:t>
      </w:r>
      <w:r w:rsidRPr="00EF623E">
        <w:rPr>
          <w:shd w:val="clear" w:color="auto" w:fill="FFFFFF"/>
        </w:rPr>
        <w:t xml:space="preserve">, </w:t>
      </w:r>
      <w:r w:rsidRPr="00EF7990">
        <w:rPr>
          <w:shd w:val="clear" w:color="auto" w:fill="FFFFFF"/>
          <w:lang w:val="en-US"/>
        </w:rPr>
        <w:t>Roshet</w:t>
      </w:r>
      <w:r>
        <w:rPr>
          <w:shd w:val="clear" w:color="auto" w:fill="FFFFFF"/>
        </w:rPr>
        <w:t xml:space="preserve">), які можуть спілкуватись між собою та зарубіжними комп’ютерними мережами. Коли комп’ютерна мережа надає послуги з міжнародного обміну, то вона стає частиною </w:t>
      </w:r>
      <w:r w:rsidRPr="00EF7990">
        <w:rPr>
          <w:shd w:val="clear" w:color="auto" w:fill="FFFFFF"/>
          <w:lang w:val="en-US"/>
        </w:rPr>
        <w:t>Internet</w:t>
      </w:r>
      <w:r w:rsidRPr="00EF623E">
        <w:rPr>
          <w:shd w:val="clear" w:color="auto" w:fill="FFFFFF"/>
        </w:rPr>
        <w:t xml:space="preserve">. </w:t>
      </w:r>
      <w:r w:rsidRPr="00EF7990">
        <w:rPr>
          <w:shd w:val="clear" w:color="auto" w:fill="FFFFFF"/>
          <w:lang w:val="en-US"/>
        </w:rPr>
        <w:t>Internet</w:t>
      </w:r>
      <w:r>
        <w:rPr>
          <w:shd w:val="clear" w:color="auto" w:fill="FFFFFF"/>
        </w:rPr>
        <w:t xml:space="preserve"> була створена на основі американської мережі ARPAnet (</w:t>
      </w:r>
      <w:r w:rsidRPr="00EF7990">
        <w:rPr>
          <w:shd w:val="clear" w:color="auto" w:fill="FFFFFF"/>
          <w:lang w:val="en-US"/>
        </w:rPr>
        <w:t>Advanced</w:t>
      </w:r>
      <w:r w:rsidRPr="00EF623E">
        <w:rPr>
          <w:shd w:val="clear" w:color="auto" w:fill="FFFFFF"/>
        </w:rPr>
        <w:t xml:space="preserve"> </w:t>
      </w:r>
      <w:r w:rsidRPr="00EF7990">
        <w:rPr>
          <w:shd w:val="clear" w:color="auto" w:fill="FFFFFF"/>
          <w:lang w:val="en-US"/>
        </w:rPr>
        <w:t>Research</w:t>
      </w:r>
      <w:r w:rsidRPr="00EF623E">
        <w:rPr>
          <w:shd w:val="clear" w:color="auto" w:fill="FFFFFF"/>
        </w:rPr>
        <w:t xml:space="preserve"> </w:t>
      </w:r>
      <w:r w:rsidRPr="00EF7990">
        <w:rPr>
          <w:shd w:val="clear" w:color="auto" w:fill="FFFFFF"/>
          <w:lang w:val="en-US"/>
        </w:rPr>
        <w:t>Projects</w:t>
      </w:r>
      <w:r w:rsidRPr="00EF623E">
        <w:rPr>
          <w:shd w:val="clear" w:color="auto" w:fill="FFFFFF"/>
        </w:rPr>
        <w:t xml:space="preserve"> </w:t>
      </w:r>
      <w:r w:rsidRPr="00EF7990">
        <w:rPr>
          <w:shd w:val="clear" w:color="auto" w:fill="FFFFFF"/>
          <w:lang w:val="en-US"/>
        </w:rPr>
        <w:t>Agency</w:t>
      </w:r>
      <w:r w:rsidRPr="00EF623E">
        <w:rPr>
          <w:shd w:val="clear" w:color="auto" w:fill="FFFFFF"/>
        </w:rPr>
        <w:t xml:space="preserve"> </w:t>
      </w:r>
      <w:r w:rsidRPr="00EF7990">
        <w:rPr>
          <w:shd w:val="clear" w:color="auto" w:fill="FFFFFF"/>
          <w:lang w:val="en-US"/>
        </w:rPr>
        <w:t>net</w:t>
      </w:r>
      <w:r>
        <w:rPr>
          <w:shd w:val="clear" w:color="auto" w:fill="FFFFFF"/>
        </w:rPr>
        <w:t xml:space="preserve"> – мережа Управління перспективними дослідженнями), яку розробили наприкінці 60-х років на замовлення Міністерства оборони США. Основоположним принципом </w:t>
      </w:r>
      <w:r>
        <w:rPr>
          <w:shd w:val="clear" w:color="auto" w:fill="FFFFFF"/>
        </w:rPr>
        <w:lastRenderedPageBreak/>
        <w:t xml:space="preserve">побудови цієї мережі було те, що кожний комп’ютер міг спілкуватись як вузол з будь-яким іншим комп’ютером. Принципи організації </w:t>
      </w:r>
      <w:r w:rsidRPr="00FC5335">
        <w:rPr>
          <w:shd w:val="clear" w:color="auto" w:fill="FFFFFF"/>
          <w:lang w:val="en-US"/>
        </w:rPr>
        <w:t>ARPAnet</w:t>
      </w:r>
      <w:r>
        <w:rPr>
          <w:shd w:val="clear" w:color="auto" w:fill="FFFFFF"/>
        </w:rPr>
        <w:t xml:space="preserve"> виявилися настільки вдалими, що багато інших організацій (особливо університети та урядові органи США) почали створювати за цими принципами власні мережі, які згодом почали з’єднувати між собою.</w:t>
      </w:r>
      <w:r w:rsidR="00AF4E7D">
        <w:rPr>
          <w:shd w:val="clear" w:color="auto" w:fill="FFFFFF"/>
        </w:rPr>
        <w:t xml:space="preserve"> </w:t>
      </w:r>
      <w:r w:rsidRPr="00FC5335">
        <w:rPr>
          <w:shd w:val="clear" w:color="auto" w:fill="FFFFFF"/>
          <w:lang w:val="en-US"/>
        </w:rPr>
        <w:t>Internet</w:t>
      </w:r>
      <w:r w:rsidR="00AF4E7D">
        <w:rPr>
          <w:shd w:val="clear" w:color="auto" w:fill="FFFFFF"/>
        </w:rPr>
        <w:t xml:space="preserve"> –</w:t>
      </w:r>
      <w:r>
        <w:rPr>
          <w:shd w:val="clear" w:color="auto" w:fill="FFFFFF"/>
        </w:rPr>
        <w:t xml:space="preserve"> це група комп’ютерних мереж, поєднаних між собою комп’ютерами-шлюзами, які відповідають за передачу та конвертацію повідомлень згідно з протоколами мереж учасників. </w:t>
      </w:r>
      <w:r w:rsidRPr="00FC5335">
        <w:rPr>
          <w:shd w:val="clear" w:color="auto" w:fill="FFFFFF"/>
          <w:lang w:val="en-US"/>
        </w:rPr>
        <w:t>Internet</w:t>
      </w:r>
      <w:r>
        <w:rPr>
          <w:shd w:val="clear" w:color="auto" w:fill="FFFFFF"/>
        </w:rPr>
        <w:t xml:space="preserve"> має багато спільних рис із звичайною глобальною мережею, але відрізняється своєю побудовою. </w:t>
      </w:r>
      <w:r w:rsidRPr="00FC5335">
        <w:rPr>
          <w:shd w:val="clear" w:color="auto" w:fill="FFFFFF"/>
          <w:lang w:val="en-US"/>
        </w:rPr>
        <w:t>Internet</w:t>
      </w:r>
      <w:r>
        <w:rPr>
          <w:shd w:val="clear" w:color="auto" w:fill="FFFFFF"/>
        </w:rPr>
        <w:t xml:space="preserve"> складається з великої кількості незалежних мереж, які спілкуються між собою єдиною мовою зв’язку, тобто з допомогою міжмережевого протоколу IP </w:t>
      </w:r>
      <w:r w:rsidR="00FC5335">
        <w:rPr>
          <w:shd w:val="clear" w:color="auto" w:fill="FFFFFF"/>
        </w:rPr>
        <w:t>(</w:t>
      </w:r>
      <w:r w:rsidR="00FC5335" w:rsidRPr="00FC5335">
        <w:rPr>
          <w:shd w:val="clear" w:color="auto" w:fill="FFFFFF"/>
          <w:lang w:val="en-US"/>
        </w:rPr>
        <w:t>Internet</w:t>
      </w:r>
      <w:r w:rsidRPr="00EF623E">
        <w:rPr>
          <w:shd w:val="clear" w:color="auto" w:fill="FFFFFF"/>
        </w:rPr>
        <w:t xml:space="preserve"> </w:t>
      </w:r>
      <w:r w:rsidR="00FC5335" w:rsidRPr="00FC5335">
        <w:rPr>
          <w:shd w:val="clear" w:color="auto" w:fill="FFFFFF"/>
          <w:lang w:val="en-US"/>
        </w:rPr>
        <w:t>Protocol</w:t>
      </w:r>
      <w:r w:rsidR="00FC5335" w:rsidRPr="00EF623E">
        <w:rPr>
          <w:shd w:val="clear" w:color="auto" w:fill="FFFFFF"/>
        </w:rPr>
        <w:t>)</w:t>
      </w:r>
      <w:r>
        <w:rPr>
          <w:shd w:val="clear" w:color="auto" w:fill="FFFFFF"/>
        </w:rPr>
        <w:t>, і немає жодної окремої групи людей або організації, що відповідають за її роботу.</w:t>
      </w:r>
    </w:p>
    <w:p w14:paraId="6B81BE7F" w14:textId="6B7605A5" w:rsidR="00E925B5" w:rsidRDefault="00E925B5" w:rsidP="00E63A69">
      <w:pPr>
        <w:ind w:firstLine="0"/>
        <w:rPr>
          <w:shd w:val="clear" w:color="auto" w:fill="FFFFFF"/>
        </w:rPr>
      </w:pPr>
    </w:p>
    <w:p w14:paraId="29C3805B" w14:textId="2B015DE7" w:rsidR="00E925B5" w:rsidRPr="00E925B5" w:rsidRDefault="00E925B5" w:rsidP="009062DE">
      <w:pPr>
        <w:pStyle w:val="3"/>
        <w:rPr>
          <w:shd w:val="clear" w:color="auto" w:fill="FFFFFF"/>
        </w:rPr>
      </w:pPr>
      <w:bookmarkStart w:id="5" w:name="_Toc58703927"/>
      <w:r w:rsidRPr="00E925B5">
        <w:rPr>
          <w:shd w:val="clear" w:color="auto" w:fill="FFFFFF"/>
        </w:rPr>
        <w:t>1.1.1 Основні види фізичних топологій</w:t>
      </w:r>
      <w:bookmarkEnd w:id="5"/>
    </w:p>
    <w:p w14:paraId="29134924" w14:textId="4A7DA255" w:rsidR="00357C2F" w:rsidRDefault="00357C2F" w:rsidP="00357C2F">
      <w:r>
        <w:t>Існує чотири основних фізичних топології, що використовуються при побудові локальних обчислювальних мереж.</w:t>
      </w:r>
    </w:p>
    <w:p w14:paraId="50C9719E" w14:textId="77777777" w:rsidR="00357C2F" w:rsidRDefault="00357C2F" w:rsidP="00357C2F"/>
    <w:p w14:paraId="0B03E10F" w14:textId="234E6589" w:rsidR="00357C2F" w:rsidRDefault="00357C2F" w:rsidP="00357C2F">
      <w:pPr>
        <w:ind w:firstLine="0"/>
        <w:jc w:val="center"/>
      </w:pPr>
      <w:r>
        <w:rPr>
          <w:noProof/>
          <w:lang w:val="ru-RU"/>
        </w:rPr>
        <w:drawing>
          <wp:inline distT="0" distB="0" distL="0" distR="0" wp14:anchorId="46361FCC" wp14:editId="256EB625">
            <wp:extent cx="4733925" cy="1857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1857375"/>
                    </a:xfrm>
                    <a:prstGeom prst="rect">
                      <a:avLst/>
                    </a:prstGeom>
                  </pic:spPr>
                </pic:pic>
              </a:graphicData>
            </a:graphic>
          </wp:inline>
        </w:drawing>
      </w:r>
    </w:p>
    <w:p w14:paraId="119A062C" w14:textId="135124E7" w:rsidR="00357C2F" w:rsidRDefault="00357C2F" w:rsidP="00357C2F">
      <w:pPr>
        <w:ind w:firstLine="0"/>
        <w:jc w:val="center"/>
      </w:pPr>
      <w:r>
        <w:t>Рисунок 1.1 Топологія «Шина»</w:t>
      </w:r>
    </w:p>
    <w:p w14:paraId="7395878A" w14:textId="77777777" w:rsidR="00357C2F" w:rsidRDefault="00357C2F" w:rsidP="00357C2F">
      <w:pPr>
        <w:jc w:val="center"/>
      </w:pPr>
    </w:p>
    <w:p w14:paraId="56821E0C" w14:textId="5F95341D" w:rsidR="00357C2F" w:rsidRDefault="00357C2F" w:rsidP="00357C2F">
      <w:r>
        <w:t xml:space="preserve">Топологія шини </w:t>
      </w:r>
      <w:r w:rsidR="004647A1">
        <w:t>«</w:t>
      </w:r>
      <w:r w:rsidR="00E63A69">
        <w:t>рисунок</w:t>
      </w:r>
      <w:r>
        <w:t>1.1</w:t>
      </w:r>
      <w:r w:rsidR="004647A1">
        <w:t>»</w:t>
      </w:r>
      <w:r>
        <w:t xml:space="preserve"> передбачає підключення всіх комп'ютерів до одного спільного провідника. На обох кінцях такого провідника розміщуються спеціальні узгоджувальні пристрої, які називаються термінаторами. Основні переваги даної топології </w:t>
      </w:r>
      <w:r w:rsidR="00AF4E7D">
        <w:rPr>
          <w:shd w:val="clear" w:color="auto" w:fill="FFFFFF"/>
        </w:rPr>
        <w:t>–</w:t>
      </w:r>
      <w:r>
        <w:t xml:space="preserve"> дешевизна і простота </w:t>
      </w:r>
      <w:r>
        <w:lastRenderedPageBreak/>
        <w:t>монтажу. До недоліків відносяться проблематичність локалізації місця несправності і низька надійність: пошкодження кабелю в будь-якому місці призводить до припинення обміну інформацією між усіма комп'ютерами, що входять в мережу. Через особливості поширення електричного сигналу, навіть якщо два комп'ютери, які намагаються здійснити обмін інформацією, фізично з'єднані один з одним, при відсутності термінатора на одному кінці такого «обривка» шини зв'язок між ними буде неможливий.</w:t>
      </w:r>
    </w:p>
    <w:p w14:paraId="4F33F922" w14:textId="77777777" w:rsidR="00357C2F" w:rsidRDefault="00357C2F" w:rsidP="00357C2F"/>
    <w:p w14:paraId="58CADC08" w14:textId="201C7C65" w:rsidR="00357C2F" w:rsidRDefault="00357C2F" w:rsidP="00357C2F">
      <w:pPr>
        <w:ind w:firstLine="0"/>
        <w:jc w:val="center"/>
      </w:pPr>
      <w:r>
        <w:rPr>
          <w:noProof/>
          <w:lang w:val="ru-RU"/>
        </w:rPr>
        <w:drawing>
          <wp:inline distT="0" distB="0" distL="0" distR="0" wp14:anchorId="0E51D5E9" wp14:editId="7487FDB2">
            <wp:extent cx="4619625" cy="2247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2247900"/>
                    </a:xfrm>
                    <a:prstGeom prst="rect">
                      <a:avLst/>
                    </a:prstGeom>
                  </pic:spPr>
                </pic:pic>
              </a:graphicData>
            </a:graphic>
          </wp:inline>
        </w:drawing>
      </w:r>
    </w:p>
    <w:p w14:paraId="7FDCE35D" w14:textId="55B08A87" w:rsidR="00357C2F" w:rsidRDefault="00357C2F" w:rsidP="00357C2F">
      <w:pPr>
        <w:ind w:firstLine="0"/>
        <w:jc w:val="center"/>
      </w:pPr>
      <w:r>
        <w:t>Рисунок 1.2 Топологія «Кільце»</w:t>
      </w:r>
    </w:p>
    <w:p w14:paraId="701F9E4A" w14:textId="080877FE" w:rsidR="00357C2F" w:rsidRDefault="00357C2F" w:rsidP="00357C2F">
      <w:pPr>
        <w:jc w:val="center"/>
      </w:pPr>
    </w:p>
    <w:p w14:paraId="47F00F88" w14:textId="2FBDB730" w:rsidR="00357C2F" w:rsidRDefault="00357C2F" w:rsidP="00357C2F">
      <w:r>
        <w:t xml:space="preserve">У топології «кільце» </w:t>
      </w:r>
      <w:r w:rsidR="004647A1">
        <w:t>«</w:t>
      </w:r>
      <w:r w:rsidR="00E63A69">
        <w:t>рисунок</w:t>
      </w:r>
      <w:r>
        <w:t xml:space="preserve"> 1.2</w:t>
      </w:r>
      <w:r w:rsidR="004647A1">
        <w:t>»</w:t>
      </w:r>
      <w:r>
        <w:t xml:space="preserve"> кожен абонент мережі пов'язаний з двома прилеглими абонентами. Переваги і недоліки аналогічні розглянутим для топології шини.</w:t>
      </w:r>
    </w:p>
    <w:p w14:paraId="4337DA60" w14:textId="50C15AC8" w:rsidR="00357C2F" w:rsidRDefault="00357C2F" w:rsidP="00357C2F"/>
    <w:p w14:paraId="24C4968E" w14:textId="407F3FEA" w:rsidR="00357C2F" w:rsidRDefault="00357C2F" w:rsidP="00357C2F">
      <w:pPr>
        <w:ind w:firstLine="0"/>
        <w:jc w:val="center"/>
      </w:pPr>
      <w:r>
        <w:rPr>
          <w:noProof/>
          <w:lang w:val="ru-RU"/>
        </w:rPr>
        <w:lastRenderedPageBreak/>
        <w:drawing>
          <wp:inline distT="0" distB="0" distL="0" distR="0" wp14:anchorId="51D5BA8F" wp14:editId="5874BB9B">
            <wp:extent cx="5940425" cy="33807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80740"/>
                    </a:xfrm>
                    <a:prstGeom prst="rect">
                      <a:avLst/>
                    </a:prstGeom>
                  </pic:spPr>
                </pic:pic>
              </a:graphicData>
            </a:graphic>
          </wp:inline>
        </w:drawing>
      </w:r>
    </w:p>
    <w:p w14:paraId="6CC3C9CC" w14:textId="0C16C880" w:rsidR="00357C2F" w:rsidRDefault="00357C2F" w:rsidP="00357C2F">
      <w:pPr>
        <w:ind w:firstLine="0"/>
        <w:jc w:val="center"/>
      </w:pPr>
      <w:r>
        <w:t>Рисунок 1.3 Топологія «Зірка»</w:t>
      </w:r>
    </w:p>
    <w:p w14:paraId="544B2DCD" w14:textId="6328FD11" w:rsidR="00357C2F" w:rsidRDefault="00357C2F" w:rsidP="00357C2F">
      <w:pPr>
        <w:ind w:firstLine="0"/>
        <w:jc w:val="center"/>
      </w:pPr>
    </w:p>
    <w:p w14:paraId="36816F16" w14:textId="005060A0" w:rsidR="00357C2F" w:rsidRDefault="00357C2F" w:rsidP="00357C2F">
      <w:r>
        <w:t xml:space="preserve">З точки зору надійності і швидкості обміну інформацією найкращими характеристиками володіє повнозв’язана топологія </w:t>
      </w:r>
      <w:r w:rsidR="004647A1">
        <w:t>«</w:t>
      </w:r>
      <w:r w:rsidR="00E63A69">
        <w:t>рисунок</w:t>
      </w:r>
      <w:r>
        <w:t xml:space="preserve"> 1.3</w:t>
      </w:r>
      <w:r w:rsidR="004647A1">
        <w:t>»</w:t>
      </w:r>
      <w:r>
        <w:t>. В цьому випадку абонентам мережі надається окремий канал зв'язку з кожним з інших абонентів. Однак за вартістю дана топологія програє всім іншим варіантам. Перераховані топології є базовими. Більшість локальних обчислювальних мереж, що створюються в різних організаціях, мають більш складну структуру і є різними варіантами комбінування вищезазначених топологій.</w:t>
      </w:r>
    </w:p>
    <w:p w14:paraId="2C8A6A6C" w14:textId="77777777" w:rsidR="00E925B5" w:rsidRDefault="00E925B5" w:rsidP="00357C2F"/>
    <w:p w14:paraId="6CE11D35" w14:textId="4126E472" w:rsidR="00E925B5" w:rsidRDefault="00E925B5" w:rsidP="001B3448">
      <w:pPr>
        <w:pStyle w:val="3"/>
      </w:pPr>
      <w:bookmarkStart w:id="6" w:name="_Toc58703928"/>
      <w:r w:rsidRPr="00E925B5">
        <w:t>1.1.2 Кабелі та інтерфейс</w:t>
      </w:r>
      <w:r>
        <w:t>и</w:t>
      </w:r>
      <w:bookmarkEnd w:id="6"/>
    </w:p>
    <w:p w14:paraId="63EA06F9" w14:textId="278C9F03" w:rsidR="00E925B5" w:rsidRDefault="00E925B5" w:rsidP="00E925B5">
      <w:r>
        <w:t>В даний час в локальних обчислювальних мережах використовується кілька типів провідників. За фізичну природу сигналу, що передається, розрізняють електричні провідники і оптичні провідники. Крім цього може використовуватися апаратура для організації локальних обчислювальних мереж засобами бездротових каналів.</w:t>
      </w:r>
    </w:p>
    <w:p w14:paraId="58BCEAFD" w14:textId="77777777" w:rsidR="00E925B5" w:rsidRDefault="00E925B5" w:rsidP="00E925B5"/>
    <w:p w14:paraId="0590270C" w14:textId="1F895588" w:rsidR="00E925B5" w:rsidRDefault="00E925B5" w:rsidP="00E925B5">
      <w:pPr>
        <w:ind w:firstLine="0"/>
        <w:jc w:val="center"/>
      </w:pPr>
      <w:r>
        <w:rPr>
          <w:noProof/>
          <w:lang w:val="ru-RU"/>
        </w:rPr>
        <w:lastRenderedPageBreak/>
        <w:drawing>
          <wp:inline distT="0" distB="0" distL="0" distR="0" wp14:anchorId="4C36915B" wp14:editId="049CF42D">
            <wp:extent cx="5940425" cy="18097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09750"/>
                    </a:xfrm>
                    <a:prstGeom prst="rect">
                      <a:avLst/>
                    </a:prstGeom>
                  </pic:spPr>
                </pic:pic>
              </a:graphicData>
            </a:graphic>
          </wp:inline>
        </w:drawing>
      </w:r>
    </w:p>
    <w:p w14:paraId="72A314C0" w14:textId="78787B80" w:rsidR="00E925B5" w:rsidRDefault="00E925B5" w:rsidP="00E925B5">
      <w:pPr>
        <w:ind w:firstLine="0"/>
        <w:jc w:val="center"/>
      </w:pPr>
      <w:r>
        <w:t>Рисунок 1.4 Коксіальний кабель</w:t>
      </w:r>
    </w:p>
    <w:p w14:paraId="4200D8A5" w14:textId="35840749" w:rsidR="00E925B5" w:rsidRDefault="00E925B5" w:rsidP="00E925B5">
      <w:pPr>
        <w:ind w:firstLine="0"/>
        <w:jc w:val="center"/>
      </w:pPr>
    </w:p>
    <w:p w14:paraId="1CA0CB43" w14:textId="6D612605" w:rsidR="00E925B5" w:rsidRDefault="00E925B5" w:rsidP="00E57793">
      <w:r>
        <w:t xml:space="preserve">Коаксіальний кабель </w:t>
      </w:r>
      <w:r w:rsidR="004647A1">
        <w:t>«</w:t>
      </w:r>
      <w:r w:rsidR="00E63A69">
        <w:t>рисунок</w:t>
      </w:r>
      <w:r>
        <w:t xml:space="preserve"> 1.4</w:t>
      </w:r>
      <w:r w:rsidR="004647A1">
        <w:t>»</w:t>
      </w:r>
      <w:r>
        <w:t xml:space="preserve"> являє собою провідник, укладений в екрануюче обплетення. Від контакту з опліткою провідник захищений трубчастим ізолятором. Важливою характеристикою кабельних систем взагалі і коаксіального кабелю зокрема є хвильовий опір або імпеданс. У локальних обчислювальних мережах застосовується коаксіальний кабель з хвильовим опором 50 Ом і (набагато рідше) в мережах ARCnet кабель з хвильовим опором 93 Ом. Існує два різновиди коаксіального кабелю - товстий (зовнішній діаметр близько 10 мм) і тонкий (зовнішній діаметр близько 5 мм). При однаковому значенні хвильового опору у товстого і тонкого коаксіального кабелю різні характеристики по довжині кабельного сегмента і кількості підтримуваних абонентів мережі. У товстого коаксіального кабелю максимальна довжина сегмента 500 метрів, максимальна кількість точок підключення 100. У тонкого коаксіального кабеля максимальна довжина сегмента 185 метрів, максимальна кількість точок підключення 30.</w:t>
      </w:r>
    </w:p>
    <w:p w14:paraId="42FC8E78" w14:textId="77777777" w:rsidR="00E57793" w:rsidRDefault="00E57793" w:rsidP="00E57793"/>
    <w:p w14:paraId="7B3E85B1" w14:textId="48D76C49" w:rsidR="00E925B5" w:rsidRDefault="00E925B5" w:rsidP="00E925B5">
      <w:pPr>
        <w:ind w:firstLine="0"/>
        <w:jc w:val="center"/>
      </w:pPr>
      <w:r>
        <w:rPr>
          <w:noProof/>
          <w:lang w:val="ru-RU"/>
        </w:rPr>
        <w:lastRenderedPageBreak/>
        <w:drawing>
          <wp:inline distT="0" distB="0" distL="0" distR="0" wp14:anchorId="698B0105" wp14:editId="7CA25845">
            <wp:extent cx="5940425" cy="21031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03120"/>
                    </a:xfrm>
                    <a:prstGeom prst="rect">
                      <a:avLst/>
                    </a:prstGeom>
                  </pic:spPr>
                </pic:pic>
              </a:graphicData>
            </a:graphic>
          </wp:inline>
        </w:drawing>
      </w:r>
    </w:p>
    <w:p w14:paraId="0B620982" w14:textId="740F353D" w:rsidR="00E925B5" w:rsidRDefault="00E925B5" w:rsidP="00E925B5">
      <w:pPr>
        <w:ind w:firstLine="0"/>
        <w:jc w:val="center"/>
      </w:pPr>
      <w:r>
        <w:t>Рисунок 1.5 Кручена вита пара</w:t>
      </w:r>
    </w:p>
    <w:p w14:paraId="55B26191" w14:textId="3755DB7B" w:rsidR="00E925B5" w:rsidRDefault="00E925B5" w:rsidP="00E925B5">
      <w:pPr>
        <w:ind w:firstLine="0"/>
        <w:jc w:val="center"/>
      </w:pPr>
    </w:p>
    <w:p w14:paraId="73D1D56C" w14:textId="749D0FD8" w:rsidR="00E925B5" w:rsidRDefault="00E925B5" w:rsidP="00E925B5">
      <w:r>
        <w:t xml:space="preserve">Другий варіант електричного провідника, який використовується при монтажі локальних обчислювальних мереж, отримав назву кручена пара. Фактично кабель, який називається витою парою, являє собою вісім (рідше чотири) провідника звитих попарно з певним кроком (шість оборотів на дюйм) і укладених в загальну ізолюючу трубку </w:t>
      </w:r>
      <w:r w:rsidR="004647A1">
        <w:t>«</w:t>
      </w:r>
      <w:r w:rsidR="00E63A69">
        <w:t>рисунок</w:t>
      </w:r>
      <w:r>
        <w:t xml:space="preserve"> 1.5</w:t>
      </w:r>
      <w:r w:rsidR="004647A1">
        <w:t>»</w:t>
      </w:r>
      <w:r>
        <w:t>. Такий кабель називається неекранована кручена пара UTP (</w:t>
      </w:r>
      <w:r w:rsidRPr="00FC5335">
        <w:rPr>
          <w:lang w:val="en-US"/>
        </w:rPr>
        <w:t>Unshielded</w:t>
      </w:r>
      <w:r w:rsidRPr="00EF623E">
        <w:t xml:space="preserve"> </w:t>
      </w:r>
      <w:r w:rsidRPr="00FC5335">
        <w:rPr>
          <w:lang w:val="en-US"/>
        </w:rPr>
        <w:t>Twisted</w:t>
      </w:r>
      <w:r w:rsidRPr="00EF623E">
        <w:t xml:space="preserve"> </w:t>
      </w:r>
      <w:r w:rsidRPr="00FC5335">
        <w:rPr>
          <w:lang w:val="en-US"/>
        </w:rPr>
        <w:t>Pair</w:t>
      </w:r>
      <w:r>
        <w:t xml:space="preserve"> - неекрановані скорочені пари). Якщо кожна пара перевитих проводів укладена в металевий екран (фольга або обплетення), і потім вся сукупність таких екранованих пар закрита загальним екраном, такий кабель називають екранованою крученою парою STP (</w:t>
      </w:r>
      <w:r w:rsidRPr="00FC5335">
        <w:rPr>
          <w:lang w:val="en-US"/>
        </w:rPr>
        <w:t>Shielded</w:t>
      </w:r>
      <w:r w:rsidRPr="00EF623E">
        <w:t xml:space="preserve"> </w:t>
      </w:r>
      <w:r w:rsidRPr="00FC5335">
        <w:rPr>
          <w:lang w:val="en-US"/>
        </w:rPr>
        <w:t>Twisted</w:t>
      </w:r>
      <w:r w:rsidRPr="00EF623E">
        <w:t xml:space="preserve"> </w:t>
      </w:r>
      <w:r w:rsidRPr="00FC5335">
        <w:rPr>
          <w:lang w:val="en-US"/>
        </w:rPr>
        <w:t>Pairs</w:t>
      </w:r>
      <w:r>
        <w:t xml:space="preserve"> - екрановані 10 скручені пари). Застосування екранів дозволяє знизити рівень перешкод, створюваних таким кабелем, і збільшити перешкодозахищеність такого кабелю від зовнішніх перешкод. Швидкість передачі інформації по таким кабелям досягає, в даний час 1000 Мегабіт в секунду.</w:t>
      </w:r>
    </w:p>
    <w:p w14:paraId="194AE04A" w14:textId="77777777" w:rsidR="00E925B5" w:rsidRDefault="00E925B5" w:rsidP="00E925B5"/>
    <w:p w14:paraId="764C7E5D" w14:textId="688B3153" w:rsidR="00E925B5" w:rsidRDefault="00E925B5" w:rsidP="00E925B5">
      <w:pPr>
        <w:ind w:firstLine="0"/>
        <w:jc w:val="center"/>
      </w:pPr>
      <w:r>
        <w:rPr>
          <w:noProof/>
          <w:lang w:val="ru-RU"/>
        </w:rPr>
        <w:drawing>
          <wp:inline distT="0" distB="0" distL="0" distR="0" wp14:anchorId="73BE9E9E" wp14:editId="028064B8">
            <wp:extent cx="5940425" cy="126746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67460"/>
                    </a:xfrm>
                    <a:prstGeom prst="rect">
                      <a:avLst/>
                    </a:prstGeom>
                  </pic:spPr>
                </pic:pic>
              </a:graphicData>
            </a:graphic>
          </wp:inline>
        </w:drawing>
      </w:r>
    </w:p>
    <w:p w14:paraId="3EF03111" w14:textId="18C2D413" w:rsidR="00E925B5" w:rsidRDefault="00E925B5" w:rsidP="00E925B5">
      <w:pPr>
        <w:ind w:firstLine="0"/>
        <w:jc w:val="center"/>
      </w:pPr>
      <w:r>
        <w:t>Рисунок 1.6 Розетка і роз'єм RJ-45</w:t>
      </w:r>
    </w:p>
    <w:p w14:paraId="49D41B00" w14:textId="691CA0BF" w:rsidR="00E925B5" w:rsidRDefault="00E925B5" w:rsidP="00E925B5">
      <w:pPr>
        <w:ind w:firstLine="0"/>
        <w:jc w:val="center"/>
      </w:pPr>
    </w:p>
    <w:p w14:paraId="0A4F9FC0" w14:textId="68DD1D8B" w:rsidR="00E925B5" w:rsidRDefault="00E925B5" w:rsidP="00E925B5">
      <w:r>
        <w:t xml:space="preserve">Для підключення мережевої апаратури за допомогою крученої пари найбільш часто використовуються роз'єми RJ-45 </w:t>
      </w:r>
      <w:r w:rsidR="004647A1">
        <w:t>«</w:t>
      </w:r>
      <w:r w:rsidR="00E63A69">
        <w:t>рисунок</w:t>
      </w:r>
      <w:r>
        <w:t xml:space="preserve"> 1.6</w:t>
      </w:r>
      <w:r w:rsidR="004647A1">
        <w:t>»</w:t>
      </w:r>
      <w:r>
        <w:t>, зовні схожі на телефонні, але з вісьмома контактами.</w:t>
      </w:r>
    </w:p>
    <w:p w14:paraId="472FF6CD" w14:textId="77777777" w:rsidR="00FA2182" w:rsidRDefault="00FA2182" w:rsidP="00E925B5"/>
    <w:p w14:paraId="37414F1A" w14:textId="161BF842" w:rsidR="00FA2182" w:rsidRDefault="00FA2182" w:rsidP="00FA2182">
      <w:pPr>
        <w:ind w:firstLine="0"/>
        <w:jc w:val="center"/>
      </w:pPr>
      <w:r>
        <w:rPr>
          <w:noProof/>
          <w:lang w:val="ru-RU"/>
        </w:rPr>
        <w:drawing>
          <wp:inline distT="0" distB="0" distL="0" distR="0" wp14:anchorId="565D6B62" wp14:editId="58ED7A92">
            <wp:extent cx="4410075" cy="1781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75" cy="1781175"/>
                    </a:xfrm>
                    <a:prstGeom prst="rect">
                      <a:avLst/>
                    </a:prstGeom>
                  </pic:spPr>
                </pic:pic>
              </a:graphicData>
            </a:graphic>
          </wp:inline>
        </w:drawing>
      </w:r>
    </w:p>
    <w:p w14:paraId="4A0FB107" w14:textId="6CE074E6" w:rsidR="00FA2182" w:rsidRDefault="00FA2182" w:rsidP="00FA2182">
      <w:pPr>
        <w:ind w:firstLine="0"/>
        <w:jc w:val="center"/>
      </w:pPr>
      <w:r>
        <w:t>Рисунок 1.7 Оптоволокно</w:t>
      </w:r>
    </w:p>
    <w:p w14:paraId="43E35861" w14:textId="03C25C21" w:rsidR="00FA2182" w:rsidRDefault="00FA2182" w:rsidP="00FA2182">
      <w:pPr>
        <w:ind w:firstLine="0"/>
        <w:jc w:val="center"/>
      </w:pPr>
    </w:p>
    <w:p w14:paraId="52551E20" w14:textId="392B07BF" w:rsidR="00FA2182" w:rsidRDefault="00FA2182" w:rsidP="00FA2182">
      <w:r>
        <w:t>За своєю конструкцією</w:t>
      </w:r>
      <w:r w:rsidR="004647A1">
        <w:t xml:space="preserve"> «</w:t>
      </w:r>
      <w:r w:rsidR="00E63A69">
        <w:t>рисунок</w:t>
      </w:r>
      <w:r>
        <w:t xml:space="preserve"> 1.7</w:t>
      </w:r>
      <w:r w:rsidR="004647A1">
        <w:t>»</w:t>
      </w:r>
      <w:r>
        <w:t xml:space="preserve"> волоконно-оптичний кабель схожий на коаксіальний, тільки замість центрального металевого провідника розташовується скляне або пластикове волокно через який поширюється пучок світла і замість електричної ізоляції таке волокно оточене оптичної оболонкою, основне завдання якої - не дати пучку світла покинути центральне волокно. Волоконно-оптичний кабель не потребує зовнішнього екрануючого обплетення, оскільки електромагнітні перешкоди не впливають на оптичні сигнали, проте в деяких конструкціях волоконно-оптичних кабелів металеве обплетення застосовується з метою підвищення механічної міцності кабеля і захисту оптичного волокна від механічних пошкоджень. Такий волоконно-оптичний кабель називається броньованим. Залежно від траєкторії поширення променя світла через оптичне волокно розрізняють одномодовий (фактично один промінь) і багатомодовий (сукупність променів з практично однаковими характеристиками, що рухаються по сусідніх траєкторіях) волоконно-оптичний кабель. У </w:t>
      </w:r>
      <w:r w:rsidR="00FC5335">
        <w:t>багато</w:t>
      </w:r>
      <w:r>
        <w:t xml:space="preserve">модового волоконно-оптичного кабеля діаметр серцевини відносно великий (50, 62,5 або 100 мікрон). Світловий потік, що </w:t>
      </w:r>
      <w:r>
        <w:lastRenderedPageBreak/>
        <w:t xml:space="preserve">пропускається багатомодовим волоконно-оптичним кабелем, має довжину хвилі 850 або 1300 нм і, проходячи по такому волокну, відбиваючись від його стін, дробиться на окремі промені (моди) які, накладаючись один на одного, призводять до зниження якості сигналу. Такий кабель називають багатомодовим із ступінчастим профілем. Пізніша модифікація - багатомодовий волоконно-оптичний кабель з градієнтним профілем. За рахунок складної обробки (легування) оптоволокна можна домогтися плавного зменшення показника заломлення світла від центру серцевини до оболонки волокна. Тоді моди, хоча і будуть як і раніше проходити різні шляхи, але робити це за однаковий час. Такий кабель коштує дорожче, але більш якісно (з меншими спотвореннями) передає сигнал. Перевагою </w:t>
      </w:r>
      <w:r w:rsidR="00FC5335">
        <w:t>багато</w:t>
      </w:r>
      <w:r>
        <w:t>модового волоконно-оптичного кабелю є можливість використання в якості джерела світла поряд з лазерами, відносно дешевих спеціальних світлодіодів. Однак навіть багатомодовий волоконно-оптичний кабель з градієнтним профілем за своїми характеристиками поступається одномодовому волоконно-оптичному кабелю.</w:t>
      </w:r>
    </w:p>
    <w:p w14:paraId="1F2A2CED" w14:textId="300A3C0B" w:rsidR="00FA2182" w:rsidRDefault="00FA2182" w:rsidP="00FA2182"/>
    <w:p w14:paraId="13AE3177" w14:textId="6D118167" w:rsidR="00FA2182" w:rsidRPr="00FA2182" w:rsidRDefault="00FA2182" w:rsidP="001B3448">
      <w:pPr>
        <w:pStyle w:val="3"/>
      </w:pPr>
      <w:bookmarkStart w:id="7" w:name="_Toc58703929"/>
      <w:r w:rsidRPr="00FA2182">
        <w:t>1.1.3 Комунікаційна апаратура</w:t>
      </w:r>
      <w:bookmarkEnd w:id="7"/>
    </w:p>
    <w:p w14:paraId="5A50CCDF" w14:textId="51820BDC" w:rsidR="00FA2182" w:rsidRDefault="00FA2182" w:rsidP="00FA2182">
      <w:pPr>
        <w:ind w:firstLine="0"/>
        <w:jc w:val="center"/>
      </w:pPr>
      <w:r>
        <w:rPr>
          <w:noProof/>
          <w:lang w:val="ru-RU"/>
        </w:rPr>
        <w:drawing>
          <wp:inline distT="0" distB="0" distL="0" distR="0" wp14:anchorId="7F64001A" wp14:editId="3D36211B">
            <wp:extent cx="5940425" cy="187833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78330"/>
                    </a:xfrm>
                    <a:prstGeom prst="rect">
                      <a:avLst/>
                    </a:prstGeom>
                  </pic:spPr>
                </pic:pic>
              </a:graphicData>
            </a:graphic>
          </wp:inline>
        </w:drawing>
      </w:r>
    </w:p>
    <w:p w14:paraId="050DCD51" w14:textId="68BAC19E" w:rsidR="00FA2182" w:rsidRDefault="00FA2182" w:rsidP="00FA2182">
      <w:pPr>
        <w:ind w:firstLine="0"/>
        <w:jc w:val="center"/>
      </w:pPr>
      <w:r>
        <w:t>Рисунок 1.8 Комутатор</w:t>
      </w:r>
    </w:p>
    <w:p w14:paraId="0AB99097" w14:textId="0BECAFE0" w:rsidR="00FA2182" w:rsidRDefault="00FA2182" w:rsidP="00FA2182">
      <w:pPr>
        <w:ind w:firstLine="0"/>
        <w:jc w:val="center"/>
      </w:pPr>
    </w:p>
    <w:p w14:paraId="1223CEA3" w14:textId="02D91634" w:rsidR="00FA2182" w:rsidRDefault="00FA2182" w:rsidP="00FA2182">
      <w:r>
        <w:t xml:space="preserve">Комутатор </w:t>
      </w:r>
      <w:r w:rsidR="004647A1">
        <w:t>«</w:t>
      </w:r>
      <w:r w:rsidR="00E63A69">
        <w:t>рисунок</w:t>
      </w:r>
      <w:r>
        <w:t xml:space="preserve"> 1.8</w:t>
      </w:r>
      <w:r w:rsidR="004647A1">
        <w:t>»</w:t>
      </w:r>
      <w:r>
        <w:t xml:space="preserve"> може розбивати порти на групи, організовуючи логічні сегменти мережі. Комп'ютери «спілкуються» один з одним в межах сегментів, тим 16 самим зменшується кількість колізій і </w:t>
      </w:r>
      <w:r>
        <w:lastRenderedPageBreak/>
        <w:t>підвищується загальна швидкодія мережі. Окремим випадком комутатора є міст (</w:t>
      </w:r>
      <w:r w:rsidRPr="00FC5335">
        <w:rPr>
          <w:lang w:val="en-US"/>
        </w:rPr>
        <w:t>bridge</w:t>
      </w:r>
      <w:r>
        <w:t>).</w:t>
      </w:r>
    </w:p>
    <w:p w14:paraId="1DDC2162" w14:textId="20F96912" w:rsidR="00FA2182" w:rsidRDefault="00FA2182" w:rsidP="00FA2182"/>
    <w:p w14:paraId="1B40A16C" w14:textId="08D0553B" w:rsidR="00FA2182" w:rsidRDefault="00FA2182" w:rsidP="00FA2182">
      <w:pPr>
        <w:ind w:firstLine="0"/>
        <w:jc w:val="center"/>
      </w:pPr>
      <w:r>
        <w:rPr>
          <w:noProof/>
          <w:lang w:val="ru-RU"/>
        </w:rPr>
        <w:drawing>
          <wp:inline distT="0" distB="0" distL="0" distR="0" wp14:anchorId="1976AAB0" wp14:editId="787ED077">
            <wp:extent cx="4733925" cy="2238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2238375"/>
                    </a:xfrm>
                    <a:prstGeom prst="rect">
                      <a:avLst/>
                    </a:prstGeom>
                  </pic:spPr>
                </pic:pic>
              </a:graphicData>
            </a:graphic>
          </wp:inline>
        </w:drawing>
      </w:r>
    </w:p>
    <w:p w14:paraId="3B626B63" w14:textId="2D2E6A8F" w:rsidR="00FA2182" w:rsidRDefault="00FA2182" w:rsidP="00FA2182">
      <w:pPr>
        <w:ind w:firstLine="0"/>
        <w:jc w:val="center"/>
      </w:pPr>
      <w:r>
        <w:t>Рисунок 1.9 Маршрутизатор</w:t>
      </w:r>
    </w:p>
    <w:p w14:paraId="417216A4" w14:textId="50DB65F2" w:rsidR="00FA2182" w:rsidRPr="00EF623E" w:rsidRDefault="00FA2182" w:rsidP="00FA2182">
      <w:pPr>
        <w:ind w:firstLine="0"/>
        <w:jc w:val="center"/>
      </w:pPr>
    </w:p>
    <w:p w14:paraId="0BE2E2FD" w14:textId="64E042A0" w:rsidR="00FA2182" w:rsidRDefault="00FA2182" w:rsidP="00FA2182">
      <w:r>
        <w:t>Маршрутизатор (</w:t>
      </w:r>
      <w:r w:rsidRPr="00FC5335">
        <w:rPr>
          <w:lang w:val="en-US"/>
        </w:rPr>
        <w:t>router</w:t>
      </w:r>
      <w:r>
        <w:t>)</w:t>
      </w:r>
      <w:r w:rsidR="00DA0C92">
        <w:t xml:space="preserve"> – </w:t>
      </w:r>
      <w:r>
        <w:t xml:space="preserve">пристрій </w:t>
      </w:r>
      <w:r w:rsidR="00DA0C92">
        <w:t>«</w:t>
      </w:r>
      <w:r w:rsidR="00E63A69">
        <w:t>рисунок</w:t>
      </w:r>
      <w:r>
        <w:t xml:space="preserve"> 1.9</w:t>
      </w:r>
      <w:r w:rsidR="00DA0C92">
        <w:t>»</w:t>
      </w:r>
      <w:r>
        <w:t xml:space="preserve"> з декількома фізичними інтерфейсами, які можуть належати до однієї або різних мережевих технологій. Використовується для поділу або об'єднання декількох комп'ютерних мереж (наприклад, мережа 100VG-AnyLAN з мережею Ethernet). Завдання маршрутизатора фільтрувати пакети і пропускати з одного інтерфейсного входу на інший тільки ті пакети, які адресовані комп'ютером, що знаходяться в одній мережі комп'ютера, що знаходиться в іншій мережі.</w:t>
      </w:r>
    </w:p>
    <w:p w14:paraId="4687682E" w14:textId="77777777" w:rsidR="00CA4C3B" w:rsidRDefault="00CA4C3B" w:rsidP="00FA2182"/>
    <w:p w14:paraId="5E13C686" w14:textId="2DC65818" w:rsidR="00FA2182" w:rsidRPr="00FA2182" w:rsidRDefault="00FA2182" w:rsidP="009062DE">
      <w:pPr>
        <w:pStyle w:val="2"/>
      </w:pPr>
      <w:bookmarkStart w:id="8" w:name="_Toc58703930"/>
      <w:r w:rsidRPr="00FA2182">
        <w:t>1.2 Розрахунок адресного простору</w:t>
      </w:r>
      <w:bookmarkEnd w:id="8"/>
    </w:p>
    <w:p w14:paraId="7F005B3E" w14:textId="49323B99" w:rsidR="00FA2182" w:rsidRDefault="00DA39D1" w:rsidP="00DA39D1">
      <w:pPr>
        <w:rPr>
          <w:shd w:val="clear" w:color="auto" w:fill="FFFFFF"/>
        </w:rPr>
      </w:pPr>
      <w:r>
        <w:rPr>
          <w:shd w:val="clear" w:color="auto" w:fill="FFFFFF"/>
        </w:rPr>
        <w:t xml:space="preserve">IP-адреса складається з 4 номерів (кожний з них за своєю величиною не більше ніж 255 у десятковому записі). Вони відокремлюються один від одного крапками. Наприклад, 192.33.33.22, 155.66.77.1 </w:t>
      </w:r>
      <w:r w:rsidR="00AF4E7D">
        <w:rPr>
          <w:shd w:val="clear" w:color="auto" w:fill="FFFFFF"/>
        </w:rPr>
        <w:t>–</w:t>
      </w:r>
      <w:r>
        <w:rPr>
          <w:shd w:val="clear" w:color="auto" w:fill="FFFFFF"/>
        </w:rPr>
        <w:t xml:space="preserve"> це IP-адреси. Крайнє ліве число означає номер великої мережі, числа, що знаходяться праворуч, </w:t>
      </w:r>
      <w:r w:rsidR="00AF4E7D">
        <w:rPr>
          <w:shd w:val="clear" w:color="auto" w:fill="FFFFFF"/>
        </w:rPr>
        <w:t>–</w:t>
      </w:r>
      <w:r>
        <w:rPr>
          <w:shd w:val="clear" w:color="auto" w:fill="FFFFFF"/>
        </w:rPr>
        <w:t xml:space="preserve"> означають більш дрібні ділянки мереж і так далі, поки не дійдемо до конкретного комп'ютера. </w:t>
      </w:r>
    </w:p>
    <w:p w14:paraId="034FA431" w14:textId="1BCE44A9" w:rsidR="00DA39D1" w:rsidRDefault="00DA39D1" w:rsidP="00DA39D1">
      <w:pPr>
        <w:rPr>
          <w:shd w:val="clear" w:color="auto" w:fill="FFFFFF"/>
        </w:rPr>
      </w:pPr>
      <w:r>
        <w:rPr>
          <w:shd w:val="clear" w:color="auto" w:fill="FFFFFF"/>
        </w:rPr>
        <w:lastRenderedPageBreak/>
        <w:t xml:space="preserve">IP-адреса складається з 4 номерів (кожний з них за своєю величиною не більше ніж 255 у десятковому записі). Вони відокремлюються один від одного крапками. Наприклад, 192.33.33.22, 155.66.77.1 </w:t>
      </w:r>
      <w:r w:rsidR="00AF4E7D">
        <w:rPr>
          <w:shd w:val="clear" w:color="auto" w:fill="FFFFFF"/>
        </w:rPr>
        <w:t>–</w:t>
      </w:r>
      <w:r>
        <w:rPr>
          <w:shd w:val="clear" w:color="auto" w:fill="FFFFFF"/>
        </w:rPr>
        <w:t xml:space="preserve"> це IP-адреси. Крайнє ліве число означає номер великої мережі, числа, що знаходяться праворуч, </w:t>
      </w:r>
      <w:r w:rsidR="00AF4E7D">
        <w:rPr>
          <w:shd w:val="clear" w:color="auto" w:fill="FFFFFF"/>
        </w:rPr>
        <w:t>–</w:t>
      </w:r>
      <w:r>
        <w:rPr>
          <w:shd w:val="clear" w:color="auto" w:fill="FFFFFF"/>
        </w:rPr>
        <w:t xml:space="preserve"> означають більш дрібні ділянки мереж і так далі, поки не дійдемо до конкретного комп'ютера. З таким представленням адреси існує багато проблем. Вони дуже важко запам'ятовуються і є довгими. Щоб полегшити розуміння адреси, почали використовувати спеціальні назви (наприклад, dlab.kiev.ua). Таке ім'я називається доменним. З такими адресами легше працювати, тому що доменні імена мають постійну структуру, дивлячись на яку можна легко зрозуміти, якій організації належить ім'я.</w:t>
      </w:r>
    </w:p>
    <w:p w14:paraId="1387DF74" w14:textId="532CCE6D" w:rsidR="00AB79E0" w:rsidRDefault="00AB79E0" w:rsidP="00AB79E0">
      <w:r>
        <w:t xml:space="preserve">Розуміння двійкової системи числення необхідне для того, щоб встановити, чи знаходяться два вузли в одній і тій же мережі. </w:t>
      </w:r>
      <w:r>
        <w:rPr>
          <w:spacing w:val="-3"/>
        </w:rPr>
        <w:t xml:space="preserve">IP </w:t>
      </w:r>
      <w:r>
        <w:t>-адреса є ієрархічною адресою, яка складається з двох частин: мережевої і вузлової. У 32-бітовому потоці одна частина бітів складає мережу, а інша – вузол. Біти в мережевій частині адреси мають бути однаковими для усіх пристроїв, які знаходяться в одній і тій же мережі. Біти у вузловій частині адреси мають бути унікальними, щоб можна було визначити конкретний вузол в мережі. Незалежно від того, чи співпадають десяткові числа в двох IPv4-адресах, якщо два вузли мають одну бітову комбінацію в певній мережевій частині 32-бітового потоку, то ці два вузли знаходяться в одній і тій же</w:t>
      </w:r>
      <w:r>
        <w:rPr>
          <w:spacing w:val="-3"/>
        </w:rPr>
        <w:t xml:space="preserve"> </w:t>
      </w:r>
      <w:r>
        <w:t>мережі.</w:t>
      </w:r>
    </w:p>
    <w:p w14:paraId="5E9431B8" w14:textId="724207EF" w:rsidR="00AB79E0" w:rsidRDefault="00AB79E0" w:rsidP="00AB79E0">
      <w:r>
        <w:t xml:space="preserve">При налаштуванні IP -вузла йому привласнюється не лише IP -адреса, але і маска підмережі. Як і IP -адреса, маска складається з 32 біт. Вона визначає, яка частина IP -адреси відноситься до мережі, а яка – до вузла. Маска порівнюється з IP-адресою побітно, зліва направо. У масці підмережі одиниці відповідають мережевій частині, а нулі – адресі вузла </w:t>
      </w:r>
      <w:r w:rsidR="00DA0C92">
        <w:t>«</w:t>
      </w:r>
      <w:r w:rsidR="00E63A69">
        <w:t>рисунок</w:t>
      </w:r>
      <w:r>
        <w:t xml:space="preserve"> </w:t>
      </w:r>
      <w:r w:rsidR="008C7882">
        <w:t>1.10</w:t>
      </w:r>
      <w:r w:rsidR="00DA0C92">
        <w:t>»</w:t>
      </w:r>
      <w:r>
        <w:t>.</w:t>
      </w:r>
    </w:p>
    <w:p w14:paraId="1F3DCC54" w14:textId="77777777" w:rsidR="00CA4C3B" w:rsidRDefault="00CA4C3B" w:rsidP="00AB79E0"/>
    <w:p w14:paraId="48441249" w14:textId="234A98B6" w:rsidR="00AB79E0" w:rsidRDefault="00AB79E0" w:rsidP="00AB79E0">
      <w:pPr>
        <w:ind w:firstLine="0"/>
        <w:jc w:val="center"/>
      </w:pPr>
      <w:r>
        <w:rPr>
          <w:noProof/>
          <w:sz w:val="20"/>
          <w:lang w:val="ru-RU"/>
        </w:rPr>
        <w:lastRenderedPageBreak/>
        <w:drawing>
          <wp:inline distT="0" distB="0" distL="0" distR="0" wp14:anchorId="6CAA8EBE" wp14:editId="6632F79F">
            <wp:extent cx="4546423" cy="2308098"/>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18" cstate="print"/>
                    <a:stretch>
                      <a:fillRect/>
                    </a:stretch>
                  </pic:blipFill>
                  <pic:spPr>
                    <a:xfrm>
                      <a:off x="0" y="0"/>
                      <a:ext cx="4546423" cy="2308098"/>
                    </a:xfrm>
                    <a:prstGeom prst="rect">
                      <a:avLst/>
                    </a:prstGeom>
                  </pic:spPr>
                </pic:pic>
              </a:graphicData>
            </a:graphic>
          </wp:inline>
        </w:drawing>
      </w:r>
    </w:p>
    <w:p w14:paraId="7FD14EF6" w14:textId="6D569606" w:rsidR="00AB79E0" w:rsidRDefault="00AB79E0" w:rsidP="00AB79E0">
      <w:pPr>
        <w:ind w:firstLine="0"/>
        <w:jc w:val="center"/>
      </w:pPr>
      <w:r>
        <w:t>Рисунок 1.10 Мережева і вузлова частини IP–адреси</w:t>
      </w:r>
    </w:p>
    <w:p w14:paraId="5A35E57F" w14:textId="60B22927" w:rsidR="00AB79E0" w:rsidRDefault="00AB79E0" w:rsidP="00AB79E0">
      <w:pPr>
        <w:ind w:firstLine="0"/>
        <w:jc w:val="center"/>
      </w:pPr>
    </w:p>
    <w:p w14:paraId="51AF213B" w14:textId="77777777" w:rsidR="00AB79E0" w:rsidRDefault="00AB79E0" w:rsidP="00AB79E0">
      <w:r w:rsidRPr="00CA4C3B">
        <w:rPr>
          <w:bCs/>
        </w:rPr>
        <w:t>Довжина префікса</w:t>
      </w:r>
      <w:r>
        <w:rPr>
          <w:b/>
        </w:rPr>
        <w:t xml:space="preserve"> </w:t>
      </w:r>
      <w:r>
        <w:t>– це ще один спосіб представлення маски підмережі. Довжина префікса означає кількість біт, встановлених на одиницю (1) в масці підмережі. Вона позначається похилою риска вправо («/»), після якої йде набір одиниць. Наприклад, якщо маска підмережі 255.255.255.0, то в двійковій версії маски підмережі на одиницю налаштовані 24 біта, тому довжина префікса складає 24 біта або /24. Префікс і маска підмережі – це різні способи представлення одного і того ж – мережевої частини адреси.</w:t>
      </w:r>
    </w:p>
    <w:p w14:paraId="469AC234" w14:textId="77777777" w:rsidR="00AB79E0" w:rsidRDefault="00AB79E0" w:rsidP="00AB79E0">
      <w:r>
        <w:t>Мережам не завжди призначається префікс /24. Залежно від кількості вузлів в мережі префікс може відрізнятися. Різний префікс призводить до зміни діапазону вузлів і широкомовної адреси для кожної мережі.</w:t>
      </w:r>
    </w:p>
    <w:p w14:paraId="3A1922B4" w14:textId="77777777" w:rsidR="00AB79E0" w:rsidRDefault="00AB79E0" w:rsidP="00AB79E0">
      <w:r>
        <w:t>У діапазоні адрес кожної мережі IPv4 існують три типи адрес:</w:t>
      </w:r>
    </w:p>
    <w:p w14:paraId="715516C0"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мережева</w:t>
      </w:r>
      <w:r w:rsidRPr="00AB79E0">
        <w:rPr>
          <w:spacing w:val="-1"/>
          <w:szCs w:val="22"/>
        </w:rPr>
        <w:t xml:space="preserve"> </w:t>
      </w:r>
      <w:r w:rsidRPr="00AB79E0">
        <w:rPr>
          <w:szCs w:val="22"/>
        </w:rPr>
        <w:t>адреса;</w:t>
      </w:r>
    </w:p>
    <w:p w14:paraId="6856A8E7"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вузлові</w:t>
      </w:r>
      <w:r w:rsidRPr="00AB79E0">
        <w:rPr>
          <w:spacing w:val="-2"/>
          <w:szCs w:val="22"/>
        </w:rPr>
        <w:t xml:space="preserve"> </w:t>
      </w:r>
      <w:r w:rsidRPr="00AB79E0">
        <w:rPr>
          <w:szCs w:val="22"/>
        </w:rPr>
        <w:t>адреси;</w:t>
      </w:r>
    </w:p>
    <w:p w14:paraId="5F9A8826"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широкомовна</w:t>
      </w:r>
      <w:r w:rsidRPr="00AB79E0">
        <w:rPr>
          <w:spacing w:val="-2"/>
          <w:szCs w:val="22"/>
        </w:rPr>
        <w:t xml:space="preserve"> </w:t>
      </w:r>
      <w:r w:rsidRPr="00AB79E0">
        <w:rPr>
          <w:szCs w:val="22"/>
        </w:rPr>
        <w:t>адреса.</w:t>
      </w:r>
    </w:p>
    <w:p w14:paraId="4665F8AA" w14:textId="4047BCB5" w:rsidR="00AB79E0" w:rsidRDefault="00AB79E0" w:rsidP="00AB79E0">
      <w:r w:rsidRPr="00CA4C3B">
        <w:rPr>
          <w:bCs/>
        </w:rPr>
        <w:t>Мережева адреса</w:t>
      </w:r>
      <w:r>
        <w:rPr>
          <w:b/>
        </w:rPr>
        <w:t xml:space="preserve"> </w:t>
      </w:r>
      <w:r>
        <w:t>– це стандартний спосіб позначення мережі. Маска підмережі або довжина префікса можуть використовуватися для позначення мережевої адреси. Для обміну даними по мережі кожному крайовому пристрою потрібна унікальна адреса. У IPv4-адресах значення між мережевим і широкомовним адресами можуть бути призначені крайовим пристроям в мережі.</w:t>
      </w:r>
    </w:p>
    <w:p w14:paraId="510169F3" w14:textId="164BBC80" w:rsidR="00AB79E0" w:rsidRDefault="00AB79E0" w:rsidP="00AB79E0">
      <w:r w:rsidRPr="00CA4C3B">
        <w:rPr>
          <w:bCs/>
        </w:rPr>
        <w:lastRenderedPageBreak/>
        <w:t>Широкомовна IPv4-адреса</w:t>
      </w:r>
      <w:r>
        <w:rPr>
          <w:b/>
        </w:rPr>
        <w:t xml:space="preserve"> </w:t>
      </w:r>
      <w:r>
        <w:t xml:space="preserve">– це особлива адреса для кожної мережі, яка здійснює зв’язок для усіх вузлів, розташованих в цій мережі. Для одноразової відправки даних на </w:t>
      </w:r>
      <w:r>
        <w:rPr>
          <w:spacing w:val="-3"/>
        </w:rPr>
        <w:t xml:space="preserve">усі </w:t>
      </w:r>
      <w:r>
        <w:t>вузли в мережі вузол може відправити один пакет, призначений широкомовній адресі мережі, а кожен вузол в цій мережі, який отримає цей пакет, обробить його</w:t>
      </w:r>
      <w:r>
        <w:rPr>
          <w:spacing w:val="-10"/>
        </w:rPr>
        <w:t xml:space="preserve"> </w:t>
      </w:r>
      <w:r>
        <w:t>вміст.</w:t>
      </w:r>
    </w:p>
    <w:p w14:paraId="3E4A6119" w14:textId="77777777" w:rsidR="00AB79E0" w:rsidRDefault="00AB79E0" w:rsidP="00AB79E0">
      <w:r>
        <w:t xml:space="preserve">Для широкомовної розсилки використовується найвища адреса діапазону мережі. У цій адресі усі частини вузла представлені одиницями. Сума одиниць октету в двійковій формі дорівнює значенню 255 в десятковому форматі. Вузлова частина не завжди представлена усім октетом цілком. Також цю адресу називають прямою </w:t>
      </w:r>
      <w:r w:rsidRPr="00CA4C3B">
        <w:rPr>
          <w:bCs/>
        </w:rPr>
        <w:t>широкомовною</w:t>
      </w:r>
      <w:r w:rsidRPr="00CA4C3B">
        <w:rPr>
          <w:bCs/>
          <w:spacing w:val="-10"/>
        </w:rPr>
        <w:t xml:space="preserve"> </w:t>
      </w:r>
      <w:r w:rsidRPr="00CA4C3B">
        <w:rPr>
          <w:bCs/>
        </w:rPr>
        <w:t>розсилкою</w:t>
      </w:r>
      <w:r>
        <w:t>.</w:t>
      </w:r>
    </w:p>
    <w:p w14:paraId="467BE368" w14:textId="4448C4FA" w:rsidR="00AB79E0" w:rsidRDefault="00AB79E0" w:rsidP="00AB79E0">
      <w:r>
        <w:t>Щоб упевнитися, що усім вузлам в мережі присвоєна унікальна IP</w:t>
      </w:r>
      <w:r w:rsidR="006470E5">
        <w:t>-а</w:t>
      </w:r>
      <w:r>
        <w:t>дреса усередині діапазону мережі, спочатку треба визначити адреси першого і останнього вузлів. У цьому діапазоні вузлам усередині мережі можуть бути присвоєні IP -адреси. Вузлова частина останньої адреси вузла міститиме усі одиниці з нулем в крайньому справа біті. Значення цієї адреси завжди на одиницю менше, ніж значення широкомовної адреси.</w:t>
      </w:r>
    </w:p>
    <w:p w14:paraId="36B984F6" w14:textId="77777777" w:rsidR="00A64951" w:rsidRDefault="00A64951" w:rsidP="00AB79E0"/>
    <w:p w14:paraId="0037EE9A" w14:textId="5033C698" w:rsidR="00A64951" w:rsidRPr="00A64951" w:rsidRDefault="00A64951" w:rsidP="009062DE">
      <w:pPr>
        <w:pStyle w:val="3"/>
        <w:rPr>
          <w:lang w:val="ru-RU"/>
        </w:rPr>
      </w:pPr>
      <w:bookmarkStart w:id="9" w:name="_Toc58703931"/>
      <w:r w:rsidRPr="00A64951">
        <w:t>1.2.1 Розподіл адрес для мережі центрального офісу (</w:t>
      </w:r>
      <w:r w:rsidRPr="00A64951">
        <w:rPr>
          <w:lang w:val="en-US"/>
        </w:rPr>
        <w:t>LAN</w:t>
      </w:r>
      <w:r w:rsidRPr="00EF623E">
        <w:rPr>
          <w:lang w:val="ru-RU"/>
        </w:rPr>
        <w:t>1)</w:t>
      </w:r>
      <w:bookmarkEnd w:id="9"/>
    </w:p>
    <w:p w14:paraId="042DD66A" w14:textId="669EE3A3" w:rsidR="003B3AE0" w:rsidRDefault="009848D0" w:rsidP="003B3AE0">
      <w:r>
        <w:t xml:space="preserve">Серед вхідних даних до мережі центрального офісу була надана </w:t>
      </w:r>
      <w:r>
        <w:rPr>
          <w:lang w:val="en-US"/>
        </w:rPr>
        <w:t>IP</w:t>
      </w:r>
      <w:r w:rsidRPr="009848D0">
        <w:rPr>
          <w:lang w:val="ru-RU"/>
        </w:rPr>
        <w:t>-</w:t>
      </w:r>
      <w:r>
        <w:t>адреса мережі (10.0.3.0), кількість хостів на кожен з комп’ютерів (60, 5, 13, 27, 25). Були виділені хости на кожен з комп’ютерів серед чисел, які є степенем числа 2, які є найближчими, але не меншими за число хостів, що було надано у завданні (60 – 64, 5 – 8, 13 – 16, 27 – 32, 25 – 32). Кожне з чисел кількості виділених хостів було переведено у двійкову систему числення (8 – 1000, 16 – 10000, 32 – 100000, 64 – 1000000), потім перед ними було дописано потрібну кількість одиниць для того, щоб двійкове представлення мало 8 символів, після чого цей двійковий код був переведений у шістнадцят</w:t>
      </w:r>
      <w:r w:rsidR="00FF178C">
        <w:t>кову систему числення ( 8 – 11111000 – 248, 16 – 11110000 – 240, 32 – 11100000 – 224, 64 – 1100000 – 192).</w:t>
      </w:r>
      <w:r w:rsidR="003B3AE0">
        <w:t xml:space="preserve"> Ці числа будуть займати місце четвертого октету маски </w:t>
      </w:r>
      <w:r w:rsidR="003B3AE0">
        <w:lastRenderedPageBreak/>
        <w:t>підмережі (</w:t>
      </w:r>
      <w:r w:rsidR="003B3AE0">
        <w:rPr>
          <w:lang w:val="en-US"/>
        </w:rPr>
        <w:t>NET</w:t>
      </w:r>
      <w:r w:rsidR="003B3AE0" w:rsidRPr="003B3AE0">
        <w:rPr>
          <w:lang w:val="ru-RU"/>
        </w:rPr>
        <w:t xml:space="preserve"> 1 </w:t>
      </w:r>
      <w:r w:rsidR="003B3AE0">
        <w:rPr>
          <w:lang w:val="ru-RU"/>
        </w:rPr>
        <w:t>–</w:t>
      </w:r>
      <w:r w:rsidR="003B3AE0" w:rsidRPr="003B3AE0">
        <w:rPr>
          <w:lang w:val="ru-RU"/>
        </w:rPr>
        <w:t xml:space="preserve"> 255.255.255.192 </w:t>
      </w:r>
      <w:r w:rsidR="003B3AE0">
        <w:rPr>
          <w:lang w:val="ru-RU"/>
        </w:rPr>
        <w:t xml:space="preserve">і т.д.). </w:t>
      </w:r>
      <w:r w:rsidR="003B3AE0">
        <w:t xml:space="preserve">Далі була створена кругова діаграма розподілу хостів в мережі </w:t>
      </w:r>
      <w:r w:rsidR="00DA0C92">
        <w:t>«</w:t>
      </w:r>
      <w:r w:rsidR="00E63A69">
        <w:t>рисунок</w:t>
      </w:r>
      <w:r w:rsidR="003B3AE0">
        <w:t xml:space="preserve"> 1.11</w:t>
      </w:r>
      <w:r w:rsidR="00DA0C92">
        <w:t>».</w:t>
      </w:r>
    </w:p>
    <w:p w14:paraId="3026AB40" w14:textId="5C2CC871" w:rsidR="00DA39D1" w:rsidRDefault="00DA39D1" w:rsidP="003B3AE0">
      <w:pPr>
        <w:ind w:firstLine="0"/>
        <w:jc w:val="center"/>
      </w:pPr>
    </w:p>
    <w:p w14:paraId="3D127323" w14:textId="69247D78" w:rsidR="003B3AE0" w:rsidRDefault="003B3AE0" w:rsidP="003B3AE0">
      <w:pPr>
        <w:ind w:firstLine="0"/>
        <w:jc w:val="center"/>
      </w:pPr>
      <w:r>
        <w:rPr>
          <w:noProof/>
          <w:lang w:val="ru-RU"/>
        </w:rPr>
        <w:drawing>
          <wp:inline distT="0" distB="0" distL="0" distR="0" wp14:anchorId="6E588E04" wp14:editId="564D28D6">
            <wp:extent cx="4610500" cy="27434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500" cy="2743438"/>
                    </a:xfrm>
                    <a:prstGeom prst="rect">
                      <a:avLst/>
                    </a:prstGeom>
                  </pic:spPr>
                </pic:pic>
              </a:graphicData>
            </a:graphic>
          </wp:inline>
        </w:drawing>
      </w:r>
    </w:p>
    <w:p w14:paraId="37EE5BBB" w14:textId="605C4E46" w:rsidR="003B3AE0" w:rsidRDefault="003B3AE0" w:rsidP="003B3AE0">
      <w:pPr>
        <w:ind w:firstLine="0"/>
        <w:jc w:val="center"/>
      </w:pPr>
      <w:r>
        <w:t>Рисунок 1.11 Розподіл адрес в мережі центрального офісу</w:t>
      </w:r>
    </w:p>
    <w:p w14:paraId="393883CF" w14:textId="482560AF" w:rsidR="003B3AE0" w:rsidRDefault="003B3AE0" w:rsidP="003B3AE0">
      <w:pPr>
        <w:ind w:firstLine="0"/>
        <w:jc w:val="center"/>
      </w:pPr>
    </w:p>
    <w:p w14:paraId="5CFAF429" w14:textId="66DE28A4" w:rsidR="003B3AE0" w:rsidRDefault="003B3AE0" w:rsidP="003B3AE0">
      <w:r>
        <w:t>На основі кругової діаграми була створена таблиця</w:t>
      </w:r>
      <w:r w:rsidR="004647A1">
        <w:t xml:space="preserve"> «</w:t>
      </w:r>
      <w:r w:rsidR="009062DE">
        <w:t>таблиця</w:t>
      </w:r>
      <w:r w:rsidR="004647A1">
        <w:t xml:space="preserve"> 1.1»</w:t>
      </w:r>
      <w:r>
        <w:t xml:space="preserve"> більш точного розподілу адрес з урахуванням </w:t>
      </w:r>
      <w:r w:rsidRPr="003B3AE0">
        <w:t>IP-адреси мережі</w:t>
      </w:r>
      <w:r>
        <w:rPr>
          <w:lang w:val="ru-RU"/>
        </w:rPr>
        <w:t xml:space="preserve"> та </w:t>
      </w:r>
      <w:r w:rsidRPr="003B3AE0">
        <w:t xml:space="preserve">широкомовної </w:t>
      </w:r>
      <w:r>
        <w:t>адреси</w:t>
      </w:r>
      <w:r w:rsidR="000A54B3">
        <w:t>.</w:t>
      </w:r>
    </w:p>
    <w:p w14:paraId="2B3F1AAD" w14:textId="20F4D477" w:rsidR="000A54B3" w:rsidRDefault="000A54B3" w:rsidP="003B3AE0"/>
    <w:p w14:paraId="6B879B8A" w14:textId="1B609A70" w:rsidR="004D2FE6" w:rsidRDefault="004D2FE6" w:rsidP="004D2FE6">
      <w:pPr>
        <w:jc w:val="right"/>
      </w:pPr>
      <w:r>
        <w:t xml:space="preserve">Таблиця </w:t>
      </w:r>
      <w:r w:rsidRPr="004D2FE6">
        <w:rPr>
          <w:u w:val="single"/>
        </w:rPr>
        <w:t>1.1</w:t>
      </w:r>
    </w:p>
    <w:p w14:paraId="24A48E57" w14:textId="1015664A" w:rsidR="004D2FE6" w:rsidRPr="004D2FE6" w:rsidRDefault="004D2FE6" w:rsidP="004D2FE6">
      <w:pPr>
        <w:ind w:firstLine="0"/>
        <w:jc w:val="center"/>
        <w:rPr>
          <w:u w:val="single"/>
        </w:rPr>
      </w:pPr>
      <w:r w:rsidRPr="004D2FE6">
        <w:rPr>
          <w:u w:val="single"/>
        </w:rPr>
        <w:t xml:space="preserve">Розподіл </w:t>
      </w:r>
      <w:r w:rsidRPr="004D2FE6">
        <w:rPr>
          <w:u w:val="single"/>
          <w:lang w:val="en-US"/>
        </w:rPr>
        <w:t>IP</w:t>
      </w:r>
      <w:r w:rsidRPr="004D2FE6">
        <w:rPr>
          <w:u w:val="single"/>
          <w:lang w:val="ru-RU"/>
        </w:rPr>
        <w:t>-</w:t>
      </w:r>
      <w:r w:rsidRPr="004D2FE6">
        <w:rPr>
          <w:u w:val="single"/>
        </w:rPr>
        <w:t xml:space="preserve">адрес в мережі </w:t>
      </w:r>
      <w:r w:rsidRPr="004D2FE6">
        <w:rPr>
          <w:u w:val="single"/>
          <w:lang w:val="en-US"/>
        </w:rPr>
        <w:t>LAN</w:t>
      </w:r>
      <w:r w:rsidRPr="004D2FE6">
        <w:rPr>
          <w:u w:val="single"/>
          <w:lang w:val="ru-RU"/>
        </w:rPr>
        <w:t>1</w:t>
      </w:r>
    </w:p>
    <w:tbl>
      <w:tblPr>
        <w:tblStyle w:val="a5"/>
        <w:tblW w:w="0" w:type="auto"/>
        <w:tblLook w:val="04A0" w:firstRow="1" w:lastRow="0" w:firstColumn="1" w:lastColumn="0" w:noHBand="0" w:noVBand="1"/>
      </w:tblPr>
      <w:tblGrid>
        <w:gridCol w:w="1555"/>
        <w:gridCol w:w="2268"/>
        <w:gridCol w:w="3185"/>
        <w:gridCol w:w="2337"/>
      </w:tblGrid>
      <w:tr w:rsidR="000A54B3" w14:paraId="1BF9AE4F" w14:textId="77777777" w:rsidTr="000A54B3">
        <w:tc>
          <w:tcPr>
            <w:tcW w:w="1555" w:type="dxa"/>
            <w:vAlign w:val="center"/>
          </w:tcPr>
          <w:p w14:paraId="40014681" w14:textId="5FAA9B38" w:rsidR="000A54B3" w:rsidRPr="000A54B3" w:rsidRDefault="000A54B3" w:rsidP="004D2FE6">
            <w:pPr>
              <w:spacing w:line="240" w:lineRule="auto"/>
              <w:ind w:firstLine="0"/>
              <w:jc w:val="center"/>
            </w:pPr>
            <w:r>
              <w:t>Мережа</w:t>
            </w:r>
          </w:p>
        </w:tc>
        <w:tc>
          <w:tcPr>
            <w:tcW w:w="2268" w:type="dxa"/>
            <w:vAlign w:val="center"/>
          </w:tcPr>
          <w:p w14:paraId="0BFA8C26" w14:textId="4FC11431" w:rsidR="000A54B3" w:rsidRPr="000A54B3" w:rsidRDefault="000A54B3" w:rsidP="004D2FE6">
            <w:pPr>
              <w:spacing w:line="240" w:lineRule="auto"/>
              <w:ind w:firstLine="0"/>
              <w:jc w:val="center"/>
            </w:pPr>
            <w:r>
              <w:t>Адреса мережі</w:t>
            </w:r>
          </w:p>
        </w:tc>
        <w:tc>
          <w:tcPr>
            <w:tcW w:w="3185" w:type="dxa"/>
            <w:vAlign w:val="center"/>
          </w:tcPr>
          <w:p w14:paraId="25DF33A5" w14:textId="5D44B545" w:rsidR="000A54B3" w:rsidRPr="000A54B3" w:rsidRDefault="000A54B3" w:rsidP="004D2FE6">
            <w:pPr>
              <w:spacing w:line="240" w:lineRule="auto"/>
              <w:ind w:firstLine="0"/>
              <w:jc w:val="center"/>
            </w:pPr>
            <w:r>
              <w:t>Адреси хостів</w:t>
            </w:r>
          </w:p>
        </w:tc>
        <w:tc>
          <w:tcPr>
            <w:tcW w:w="2337" w:type="dxa"/>
            <w:vAlign w:val="center"/>
          </w:tcPr>
          <w:p w14:paraId="7ECD105D" w14:textId="3B3FC4AB" w:rsidR="000A54B3" w:rsidRPr="000A54B3" w:rsidRDefault="000A54B3" w:rsidP="004D2FE6">
            <w:pPr>
              <w:spacing w:line="240" w:lineRule="auto"/>
              <w:ind w:firstLine="0"/>
              <w:jc w:val="center"/>
            </w:pPr>
            <w:r>
              <w:t>Широкомовна адреса</w:t>
            </w:r>
          </w:p>
        </w:tc>
      </w:tr>
      <w:tr w:rsidR="000A54B3" w14:paraId="2FE1A7AD" w14:textId="77777777" w:rsidTr="000A54B3">
        <w:tc>
          <w:tcPr>
            <w:tcW w:w="1555" w:type="dxa"/>
            <w:vAlign w:val="center"/>
          </w:tcPr>
          <w:p w14:paraId="54A0BD2D" w14:textId="070E2858" w:rsidR="000A54B3" w:rsidRPr="000A54B3" w:rsidRDefault="000A54B3" w:rsidP="004D2FE6">
            <w:pPr>
              <w:spacing w:line="240" w:lineRule="auto"/>
              <w:ind w:firstLine="0"/>
              <w:jc w:val="center"/>
              <w:rPr>
                <w:lang w:val="en-US"/>
              </w:rPr>
            </w:pPr>
            <w:r>
              <w:rPr>
                <w:lang w:val="en-US"/>
              </w:rPr>
              <w:t>NET 1</w:t>
            </w:r>
          </w:p>
        </w:tc>
        <w:tc>
          <w:tcPr>
            <w:tcW w:w="2268" w:type="dxa"/>
            <w:vAlign w:val="center"/>
          </w:tcPr>
          <w:p w14:paraId="35865532" w14:textId="79232B4B" w:rsidR="000A54B3" w:rsidRPr="000A54B3" w:rsidRDefault="000A54B3" w:rsidP="004D2FE6">
            <w:pPr>
              <w:spacing w:line="240" w:lineRule="auto"/>
              <w:ind w:firstLine="0"/>
              <w:jc w:val="center"/>
              <w:rPr>
                <w:lang w:val="en-US"/>
              </w:rPr>
            </w:pPr>
            <w:r>
              <w:rPr>
                <w:lang w:val="en-US"/>
              </w:rPr>
              <w:t>10.0.3.0/26</w:t>
            </w:r>
          </w:p>
        </w:tc>
        <w:tc>
          <w:tcPr>
            <w:tcW w:w="3185" w:type="dxa"/>
            <w:vAlign w:val="center"/>
          </w:tcPr>
          <w:p w14:paraId="7D7F1D93" w14:textId="630A0DE5" w:rsidR="000A54B3" w:rsidRPr="000A54B3" w:rsidRDefault="000A54B3" w:rsidP="004D2FE6">
            <w:pPr>
              <w:spacing w:line="240" w:lineRule="auto"/>
              <w:ind w:firstLine="0"/>
              <w:jc w:val="center"/>
              <w:rPr>
                <w:lang w:val="en-US"/>
              </w:rPr>
            </w:pPr>
            <w:r>
              <w:rPr>
                <w:lang w:val="en-US"/>
              </w:rPr>
              <w:t>10.0.3.1 – 10.0.3.62</w:t>
            </w:r>
          </w:p>
        </w:tc>
        <w:tc>
          <w:tcPr>
            <w:tcW w:w="2337" w:type="dxa"/>
            <w:vAlign w:val="center"/>
          </w:tcPr>
          <w:p w14:paraId="109E9C5F" w14:textId="6E412099" w:rsidR="000A54B3" w:rsidRPr="000A54B3" w:rsidRDefault="000A54B3" w:rsidP="004D2FE6">
            <w:pPr>
              <w:spacing w:line="240" w:lineRule="auto"/>
              <w:ind w:firstLine="0"/>
              <w:jc w:val="center"/>
              <w:rPr>
                <w:lang w:val="en-US"/>
              </w:rPr>
            </w:pPr>
            <w:r>
              <w:rPr>
                <w:lang w:val="en-US"/>
              </w:rPr>
              <w:t>10.0.3.63</w:t>
            </w:r>
          </w:p>
        </w:tc>
      </w:tr>
      <w:tr w:rsidR="000A54B3" w14:paraId="2F545986" w14:textId="77777777" w:rsidTr="000A54B3">
        <w:tc>
          <w:tcPr>
            <w:tcW w:w="1555" w:type="dxa"/>
            <w:vAlign w:val="center"/>
          </w:tcPr>
          <w:p w14:paraId="7EEA7667" w14:textId="56AF35A1" w:rsidR="000A54B3" w:rsidRPr="000A54B3" w:rsidRDefault="000A54B3" w:rsidP="004D2FE6">
            <w:pPr>
              <w:spacing w:line="240" w:lineRule="auto"/>
              <w:ind w:firstLine="0"/>
              <w:jc w:val="center"/>
            </w:pPr>
            <w:r>
              <w:rPr>
                <w:lang w:val="en-US"/>
              </w:rPr>
              <w:t>NET 2</w:t>
            </w:r>
          </w:p>
        </w:tc>
        <w:tc>
          <w:tcPr>
            <w:tcW w:w="2268" w:type="dxa"/>
            <w:vAlign w:val="center"/>
          </w:tcPr>
          <w:p w14:paraId="03CD5677" w14:textId="57F0304E" w:rsidR="000A54B3" w:rsidRPr="000A54B3" w:rsidRDefault="000A54B3" w:rsidP="004D2FE6">
            <w:pPr>
              <w:spacing w:line="240" w:lineRule="auto"/>
              <w:ind w:firstLine="0"/>
              <w:jc w:val="center"/>
              <w:rPr>
                <w:lang w:val="en-US"/>
              </w:rPr>
            </w:pPr>
            <w:r>
              <w:rPr>
                <w:lang w:val="en-US"/>
              </w:rPr>
              <w:t>10.0.3.64/29</w:t>
            </w:r>
          </w:p>
        </w:tc>
        <w:tc>
          <w:tcPr>
            <w:tcW w:w="3185" w:type="dxa"/>
            <w:vAlign w:val="center"/>
          </w:tcPr>
          <w:p w14:paraId="777ACF3F" w14:textId="0C6B666E" w:rsidR="000A54B3" w:rsidRPr="000A54B3" w:rsidRDefault="000A54B3" w:rsidP="004D2FE6">
            <w:pPr>
              <w:spacing w:line="240" w:lineRule="auto"/>
              <w:ind w:firstLine="0"/>
              <w:jc w:val="center"/>
              <w:rPr>
                <w:lang w:val="en-US"/>
              </w:rPr>
            </w:pPr>
            <w:r>
              <w:rPr>
                <w:lang w:val="en-US"/>
              </w:rPr>
              <w:t>10.0.3.62 – 10.0.3.70</w:t>
            </w:r>
          </w:p>
        </w:tc>
        <w:tc>
          <w:tcPr>
            <w:tcW w:w="2337" w:type="dxa"/>
            <w:vAlign w:val="center"/>
          </w:tcPr>
          <w:p w14:paraId="3D6D90AF" w14:textId="3C51B56A" w:rsidR="000A54B3" w:rsidRPr="000A54B3" w:rsidRDefault="000A54B3" w:rsidP="004D2FE6">
            <w:pPr>
              <w:spacing w:line="240" w:lineRule="auto"/>
              <w:ind w:firstLine="0"/>
              <w:jc w:val="center"/>
              <w:rPr>
                <w:lang w:val="en-US"/>
              </w:rPr>
            </w:pPr>
            <w:r>
              <w:rPr>
                <w:lang w:val="en-US"/>
              </w:rPr>
              <w:t>10.0.3.71</w:t>
            </w:r>
          </w:p>
        </w:tc>
      </w:tr>
      <w:tr w:rsidR="000A54B3" w14:paraId="4ECF567D" w14:textId="77777777" w:rsidTr="000A54B3">
        <w:tc>
          <w:tcPr>
            <w:tcW w:w="1555" w:type="dxa"/>
            <w:vAlign w:val="center"/>
          </w:tcPr>
          <w:p w14:paraId="51FB3C40" w14:textId="6D01CCE5" w:rsidR="000A54B3" w:rsidRPr="000A54B3" w:rsidRDefault="000A54B3" w:rsidP="004D2FE6">
            <w:pPr>
              <w:spacing w:line="240" w:lineRule="auto"/>
              <w:ind w:firstLine="0"/>
              <w:jc w:val="center"/>
            </w:pPr>
            <w:r>
              <w:rPr>
                <w:lang w:val="en-US"/>
              </w:rPr>
              <w:t>NET 3</w:t>
            </w:r>
          </w:p>
        </w:tc>
        <w:tc>
          <w:tcPr>
            <w:tcW w:w="2268" w:type="dxa"/>
            <w:vAlign w:val="center"/>
          </w:tcPr>
          <w:p w14:paraId="2E434389" w14:textId="3A48C531" w:rsidR="000A54B3" w:rsidRPr="000A54B3" w:rsidRDefault="000A54B3" w:rsidP="004D2FE6">
            <w:pPr>
              <w:spacing w:line="240" w:lineRule="auto"/>
              <w:ind w:firstLine="0"/>
              <w:jc w:val="center"/>
              <w:rPr>
                <w:lang w:val="en-US"/>
              </w:rPr>
            </w:pPr>
            <w:r>
              <w:rPr>
                <w:lang w:val="en-US"/>
              </w:rPr>
              <w:t>10.03.128/28</w:t>
            </w:r>
          </w:p>
        </w:tc>
        <w:tc>
          <w:tcPr>
            <w:tcW w:w="3185" w:type="dxa"/>
            <w:vAlign w:val="center"/>
          </w:tcPr>
          <w:p w14:paraId="6582A1E7" w14:textId="380EB418" w:rsidR="000A54B3" w:rsidRPr="000A54B3" w:rsidRDefault="000A54B3" w:rsidP="004D2FE6">
            <w:pPr>
              <w:spacing w:line="240" w:lineRule="auto"/>
              <w:ind w:firstLine="0"/>
              <w:jc w:val="center"/>
              <w:rPr>
                <w:lang w:val="en-US"/>
              </w:rPr>
            </w:pPr>
            <w:r>
              <w:rPr>
                <w:lang w:val="en-US"/>
              </w:rPr>
              <w:t>10.0.3.129 – 10.0.3.158</w:t>
            </w:r>
          </w:p>
        </w:tc>
        <w:tc>
          <w:tcPr>
            <w:tcW w:w="2337" w:type="dxa"/>
            <w:vAlign w:val="center"/>
          </w:tcPr>
          <w:p w14:paraId="5F8A1187" w14:textId="3BEEB68E" w:rsidR="000A54B3" w:rsidRPr="000A54B3" w:rsidRDefault="000A54B3" w:rsidP="004D2FE6">
            <w:pPr>
              <w:spacing w:line="240" w:lineRule="auto"/>
              <w:ind w:firstLine="0"/>
              <w:jc w:val="center"/>
              <w:rPr>
                <w:lang w:val="en-US"/>
              </w:rPr>
            </w:pPr>
            <w:r>
              <w:rPr>
                <w:lang w:val="en-US"/>
              </w:rPr>
              <w:t>10.0.3.159</w:t>
            </w:r>
          </w:p>
        </w:tc>
      </w:tr>
      <w:tr w:rsidR="000A54B3" w14:paraId="7A8642CC" w14:textId="77777777" w:rsidTr="000A54B3">
        <w:tc>
          <w:tcPr>
            <w:tcW w:w="1555" w:type="dxa"/>
            <w:vAlign w:val="center"/>
          </w:tcPr>
          <w:p w14:paraId="0335C936" w14:textId="1E8B768C" w:rsidR="000A54B3" w:rsidRPr="000A54B3" w:rsidRDefault="000A54B3" w:rsidP="004D2FE6">
            <w:pPr>
              <w:spacing w:line="240" w:lineRule="auto"/>
              <w:ind w:firstLine="0"/>
              <w:jc w:val="center"/>
            </w:pPr>
            <w:r>
              <w:rPr>
                <w:lang w:val="en-US"/>
              </w:rPr>
              <w:t>NET 4</w:t>
            </w:r>
          </w:p>
        </w:tc>
        <w:tc>
          <w:tcPr>
            <w:tcW w:w="2268" w:type="dxa"/>
            <w:vAlign w:val="center"/>
          </w:tcPr>
          <w:p w14:paraId="4174E140" w14:textId="26340D98" w:rsidR="000A54B3" w:rsidRPr="000A54B3" w:rsidRDefault="000A54B3" w:rsidP="004D2FE6">
            <w:pPr>
              <w:spacing w:line="240" w:lineRule="auto"/>
              <w:ind w:firstLine="0"/>
              <w:jc w:val="center"/>
              <w:rPr>
                <w:lang w:val="en-US"/>
              </w:rPr>
            </w:pPr>
            <w:r>
              <w:rPr>
                <w:lang w:val="en-US"/>
              </w:rPr>
              <w:t>10.0.3.160/27</w:t>
            </w:r>
          </w:p>
        </w:tc>
        <w:tc>
          <w:tcPr>
            <w:tcW w:w="3185" w:type="dxa"/>
            <w:vAlign w:val="center"/>
          </w:tcPr>
          <w:p w14:paraId="3BF23CC7" w14:textId="0F42AC5D" w:rsidR="000A54B3" w:rsidRPr="000A54B3" w:rsidRDefault="000A54B3" w:rsidP="004D2FE6">
            <w:pPr>
              <w:spacing w:line="240" w:lineRule="auto"/>
              <w:ind w:firstLine="0"/>
              <w:jc w:val="center"/>
              <w:rPr>
                <w:lang w:val="en-US"/>
              </w:rPr>
            </w:pPr>
            <w:r>
              <w:rPr>
                <w:lang w:val="en-US"/>
              </w:rPr>
              <w:t>10.0.3.161 – 10.0.3.190</w:t>
            </w:r>
          </w:p>
        </w:tc>
        <w:tc>
          <w:tcPr>
            <w:tcW w:w="2337" w:type="dxa"/>
            <w:vAlign w:val="center"/>
          </w:tcPr>
          <w:p w14:paraId="571277AE" w14:textId="7A84AE13" w:rsidR="000A54B3" w:rsidRPr="000A54B3" w:rsidRDefault="000A54B3" w:rsidP="004D2FE6">
            <w:pPr>
              <w:spacing w:line="240" w:lineRule="auto"/>
              <w:ind w:firstLine="0"/>
              <w:jc w:val="center"/>
              <w:rPr>
                <w:lang w:val="en-US"/>
              </w:rPr>
            </w:pPr>
            <w:r>
              <w:rPr>
                <w:lang w:val="en-US"/>
              </w:rPr>
              <w:t>10.0.3.191</w:t>
            </w:r>
          </w:p>
        </w:tc>
      </w:tr>
      <w:tr w:rsidR="000A54B3" w14:paraId="50BBF295" w14:textId="77777777" w:rsidTr="000A54B3">
        <w:tc>
          <w:tcPr>
            <w:tcW w:w="1555" w:type="dxa"/>
            <w:vAlign w:val="center"/>
          </w:tcPr>
          <w:p w14:paraId="0BBD7E3B" w14:textId="7553E80B" w:rsidR="000A54B3" w:rsidRPr="000A54B3" w:rsidRDefault="000A54B3" w:rsidP="004D2FE6">
            <w:pPr>
              <w:spacing w:line="240" w:lineRule="auto"/>
              <w:ind w:firstLine="0"/>
              <w:jc w:val="center"/>
            </w:pPr>
            <w:r>
              <w:rPr>
                <w:lang w:val="en-US"/>
              </w:rPr>
              <w:t>NET 5</w:t>
            </w:r>
          </w:p>
        </w:tc>
        <w:tc>
          <w:tcPr>
            <w:tcW w:w="2268" w:type="dxa"/>
            <w:vAlign w:val="center"/>
          </w:tcPr>
          <w:p w14:paraId="7FA0431E" w14:textId="3C1091AF" w:rsidR="000A54B3" w:rsidRPr="000A54B3" w:rsidRDefault="000A54B3" w:rsidP="004D2FE6">
            <w:pPr>
              <w:spacing w:line="240" w:lineRule="auto"/>
              <w:ind w:firstLine="0"/>
              <w:jc w:val="center"/>
              <w:rPr>
                <w:lang w:val="en-US"/>
              </w:rPr>
            </w:pPr>
            <w:r>
              <w:rPr>
                <w:lang w:val="en-US"/>
              </w:rPr>
              <w:t>10.0.3.192/27</w:t>
            </w:r>
          </w:p>
        </w:tc>
        <w:tc>
          <w:tcPr>
            <w:tcW w:w="3185" w:type="dxa"/>
            <w:vAlign w:val="center"/>
          </w:tcPr>
          <w:p w14:paraId="423BE41D" w14:textId="13F1569D" w:rsidR="000A54B3" w:rsidRPr="000A54B3" w:rsidRDefault="000A54B3" w:rsidP="004D2FE6">
            <w:pPr>
              <w:spacing w:line="240" w:lineRule="auto"/>
              <w:ind w:firstLine="0"/>
              <w:jc w:val="center"/>
              <w:rPr>
                <w:lang w:val="en-US"/>
              </w:rPr>
            </w:pPr>
            <w:r>
              <w:rPr>
                <w:lang w:val="en-US"/>
              </w:rPr>
              <w:t>10.0.3.193 – 10.0.3.223</w:t>
            </w:r>
          </w:p>
        </w:tc>
        <w:tc>
          <w:tcPr>
            <w:tcW w:w="2337" w:type="dxa"/>
            <w:vAlign w:val="center"/>
          </w:tcPr>
          <w:p w14:paraId="0EAAFD16" w14:textId="0F8621A5" w:rsidR="000A54B3" w:rsidRPr="000A54B3" w:rsidRDefault="000A54B3" w:rsidP="004D2FE6">
            <w:pPr>
              <w:spacing w:line="240" w:lineRule="auto"/>
              <w:ind w:firstLine="0"/>
              <w:jc w:val="center"/>
              <w:rPr>
                <w:lang w:val="en-US"/>
              </w:rPr>
            </w:pPr>
            <w:r>
              <w:rPr>
                <w:lang w:val="en-US"/>
              </w:rPr>
              <w:t>10.0.3.224</w:t>
            </w:r>
          </w:p>
        </w:tc>
      </w:tr>
    </w:tbl>
    <w:p w14:paraId="7CEB0918" w14:textId="5FC8CE56" w:rsidR="000A54B3" w:rsidRDefault="000A54B3" w:rsidP="000A54B3">
      <w:pPr>
        <w:rPr>
          <w:lang w:val="ru-RU"/>
        </w:rPr>
      </w:pPr>
    </w:p>
    <w:p w14:paraId="35A09362" w14:textId="6EB2F632" w:rsidR="000A54B3" w:rsidRDefault="000A54B3" w:rsidP="000A54B3">
      <w:r>
        <w:t>Адреси хостів використовуються для налаштування маршрутизації в межах топології центрального офісу</w:t>
      </w:r>
      <w:r w:rsidR="00A53716">
        <w:t>. Алгоритм полягає в тому, що крайня найменша адреса надається комп’ютеру (</w:t>
      </w:r>
      <w:r w:rsidR="00A53716">
        <w:rPr>
          <w:lang w:val="en-US"/>
        </w:rPr>
        <w:t>PC</w:t>
      </w:r>
      <w:r w:rsidR="00A53716" w:rsidRPr="00EF623E">
        <w:t xml:space="preserve">-1 </w:t>
      </w:r>
      <w:r w:rsidR="00A53716">
        <w:t xml:space="preserve">має адресу 10.0.3.1 згідно </w:t>
      </w:r>
      <w:r w:rsidR="00A53716">
        <w:lastRenderedPageBreak/>
        <w:t>таблиці 1.1), а крайня найбільша – порту маршрутизатора, що з’єднує його з комп’ютером (</w:t>
      </w:r>
      <w:r w:rsidR="00A53716">
        <w:rPr>
          <w:lang w:val="en-US"/>
        </w:rPr>
        <w:t>Rt</w:t>
      </w:r>
      <w:r w:rsidR="00A53716" w:rsidRPr="00EF623E">
        <w:t xml:space="preserve">2 </w:t>
      </w:r>
      <w:r w:rsidR="00A53716">
        <w:t xml:space="preserve">має адресу 10.0.3.62). Алгоритм застосовується до всіх п’яти зв’язків комп’ютер-маршрутизатор. </w:t>
      </w:r>
    </w:p>
    <w:p w14:paraId="10E07AFC" w14:textId="5AB5BADA" w:rsidR="007065EE" w:rsidRDefault="007065EE" w:rsidP="000A54B3">
      <w:r>
        <w:t xml:space="preserve">Для подальшого налаштування маршрутизації потрібно було розширити адресний простір і надати адреси зв’язків для кожного з маршрутизаторів та шлюзового маршрутизатора </w:t>
      </w:r>
      <w:r>
        <w:rPr>
          <w:lang w:val="en-US"/>
        </w:rPr>
        <w:t>Rt</w:t>
      </w:r>
      <w:r w:rsidRPr="00EF623E">
        <w:t>1</w:t>
      </w:r>
      <w:r>
        <w:t>, який з’єднує між собою 3 маршрутизатори. На кожен зв’язок маршрутизатор-маршрутизатор було виділено по 2 хости (маска підмережі 255.255.255.2</w:t>
      </w:r>
      <w:r w:rsidR="00CB12F3" w:rsidRPr="00EF623E">
        <w:rPr>
          <w:lang w:val="ru-RU"/>
        </w:rPr>
        <w:t>52</w:t>
      </w:r>
      <w:r>
        <w:t>) для оптимальної роботи та була побудована додаткова таблиця</w:t>
      </w:r>
      <w:r w:rsidR="004647A1">
        <w:t xml:space="preserve"> «</w:t>
      </w:r>
      <w:r w:rsidR="009062DE">
        <w:t xml:space="preserve">таблиця </w:t>
      </w:r>
      <w:r w:rsidR="004647A1">
        <w:t>1.2»</w:t>
      </w:r>
      <w:r>
        <w:t xml:space="preserve"> розподілу адрес.</w:t>
      </w:r>
    </w:p>
    <w:p w14:paraId="7F8C8C7A" w14:textId="40F80E9C" w:rsidR="007065EE" w:rsidRDefault="007065EE" w:rsidP="000A54B3"/>
    <w:p w14:paraId="07554114" w14:textId="53F7102A" w:rsidR="004D2FE6" w:rsidRDefault="004D2FE6" w:rsidP="004D2FE6">
      <w:pPr>
        <w:jc w:val="right"/>
      </w:pPr>
      <w:r>
        <w:t xml:space="preserve">Таблиця </w:t>
      </w:r>
      <w:r w:rsidRPr="004D2FE6">
        <w:rPr>
          <w:u w:val="single"/>
        </w:rPr>
        <w:t>1.2</w:t>
      </w:r>
    </w:p>
    <w:p w14:paraId="78554540" w14:textId="50A36C09" w:rsidR="004D2FE6" w:rsidRPr="004D2FE6" w:rsidRDefault="004D2FE6" w:rsidP="004D2FE6">
      <w:pPr>
        <w:ind w:firstLine="0"/>
        <w:jc w:val="center"/>
        <w:rPr>
          <w:u w:val="single"/>
        </w:rPr>
      </w:pPr>
      <w:r w:rsidRPr="004D2FE6">
        <w:rPr>
          <w:u w:val="single"/>
        </w:rPr>
        <w:t>Розподіл адрес між маршрутизаторами в мережі центрального офісу</w:t>
      </w:r>
    </w:p>
    <w:tbl>
      <w:tblPr>
        <w:tblStyle w:val="a5"/>
        <w:tblW w:w="9420" w:type="dxa"/>
        <w:tblLook w:val="04A0" w:firstRow="1" w:lastRow="0" w:firstColumn="1" w:lastColumn="0" w:noHBand="0" w:noVBand="1"/>
      </w:tblPr>
      <w:tblGrid>
        <w:gridCol w:w="1555"/>
        <w:gridCol w:w="2268"/>
        <w:gridCol w:w="3260"/>
        <w:gridCol w:w="2337"/>
      </w:tblGrid>
      <w:tr w:rsidR="007065EE" w14:paraId="7CFAB8D6" w14:textId="77777777" w:rsidTr="007065EE">
        <w:tc>
          <w:tcPr>
            <w:tcW w:w="1555" w:type="dxa"/>
            <w:vAlign w:val="center"/>
          </w:tcPr>
          <w:p w14:paraId="26E47627" w14:textId="7E7EDA49" w:rsidR="007065EE" w:rsidRDefault="007065EE" w:rsidP="004D2FE6">
            <w:pPr>
              <w:spacing w:line="240" w:lineRule="auto"/>
              <w:ind w:firstLine="0"/>
              <w:jc w:val="center"/>
            </w:pPr>
            <w:r>
              <w:t>Мережа</w:t>
            </w:r>
          </w:p>
        </w:tc>
        <w:tc>
          <w:tcPr>
            <w:tcW w:w="2268" w:type="dxa"/>
            <w:vAlign w:val="center"/>
          </w:tcPr>
          <w:p w14:paraId="2595831F" w14:textId="638927E4" w:rsidR="007065EE" w:rsidRDefault="007065EE" w:rsidP="004D2FE6">
            <w:pPr>
              <w:spacing w:line="240" w:lineRule="auto"/>
              <w:ind w:firstLine="0"/>
              <w:jc w:val="center"/>
            </w:pPr>
            <w:r>
              <w:t>Адреса мережі</w:t>
            </w:r>
          </w:p>
        </w:tc>
        <w:tc>
          <w:tcPr>
            <w:tcW w:w="3260" w:type="dxa"/>
            <w:vAlign w:val="center"/>
          </w:tcPr>
          <w:p w14:paraId="73D404A4" w14:textId="1FCC3BF5" w:rsidR="007065EE" w:rsidRDefault="007065EE" w:rsidP="004D2FE6">
            <w:pPr>
              <w:spacing w:line="240" w:lineRule="auto"/>
              <w:ind w:firstLine="0"/>
              <w:jc w:val="center"/>
            </w:pPr>
            <w:r>
              <w:t>Адреси хостів</w:t>
            </w:r>
          </w:p>
        </w:tc>
        <w:tc>
          <w:tcPr>
            <w:tcW w:w="2337" w:type="dxa"/>
            <w:vAlign w:val="center"/>
          </w:tcPr>
          <w:p w14:paraId="27C2F340" w14:textId="7924EF95" w:rsidR="007065EE" w:rsidRDefault="007065EE" w:rsidP="004D2FE6">
            <w:pPr>
              <w:spacing w:line="240" w:lineRule="auto"/>
              <w:ind w:firstLine="0"/>
              <w:jc w:val="center"/>
            </w:pPr>
            <w:r>
              <w:t>Широкомовна адреса</w:t>
            </w:r>
          </w:p>
        </w:tc>
      </w:tr>
      <w:tr w:rsidR="007065EE" w14:paraId="7B49E35C" w14:textId="77777777" w:rsidTr="007065EE">
        <w:tc>
          <w:tcPr>
            <w:tcW w:w="1555" w:type="dxa"/>
            <w:vAlign w:val="center"/>
          </w:tcPr>
          <w:p w14:paraId="3991DABC" w14:textId="19080F35" w:rsidR="007065EE" w:rsidRDefault="007065EE" w:rsidP="004D2FE6">
            <w:pPr>
              <w:spacing w:line="240" w:lineRule="auto"/>
              <w:ind w:firstLine="0"/>
              <w:jc w:val="center"/>
            </w:pPr>
            <w:r>
              <w:rPr>
                <w:lang w:val="en-US"/>
              </w:rPr>
              <w:t>NET 1</w:t>
            </w:r>
          </w:p>
        </w:tc>
        <w:tc>
          <w:tcPr>
            <w:tcW w:w="2268" w:type="dxa"/>
            <w:vAlign w:val="center"/>
          </w:tcPr>
          <w:p w14:paraId="2B8134D7" w14:textId="10C519AC" w:rsidR="007065EE" w:rsidRPr="007065EE" w:rsidRDefault="007065EE" w:rsidP="004D2FE6">
            <w:pPr>
              <w:spacing w:line="240" w:lineRule="auto"/>
              <w:ind w:firstLine="0"/>
              <w:jc w:val="center"/>
            </w:pPr>
            <w:r>
              <w:rPr>
                <w:lang w:val="en-US"/>
              </w:rPr>
              <w:t>10.0.3.</w:t>
            </w:r>
            <w:r>
              <w:t>224</w:t>
            </w:r>
            <w:r>
              <w:rPr>
                <w:lang w:val="en-US"/>
              </w:rPr>
              <w:t>/</w:t>
            </w:r>
            <w:r>
              <w:t>30</w:t>
            </w:r>
          </w:p>
        </w:tc>
        <w:tc>
          <w:tcPr>
            <w:tcW w:w="3260" w:type="dxa"/>
            <w:vAlign w:val="center"/>
          </w:tcPr>
          <w:p w14:paraId="16D4EE14" w14:textId="4EB0EF5B" w:rsidR="007065EE" w:rsidRPr="007065EE" w:rsidRDefault="007065EE" w:rsidP="004D2FE6">
            <w:pPr>
              <w:spacing w:line="240" w:lineRule="auto"/>
              <w:ind w:firstLine="0"/>
              <w:jc w:val="center"/>
            </w:pPr>
            <w:r>
              <w:rPr>
                <w:lang w:val="en-US"/>
              </w:rPr>
              <w:t>10.0.3.</w:t>
            </w:r>
            <w:r>
              <w:t>225</w:t>
            </w:r>
            <w:r>
              <w:rPr>
                <w:lang w:val="en-US"/>
              </w:rPr>
              <w:t xml:space="preserve"> – 10.0.3.</w:t>
            </w:r>
            <w:r>
              <w:t>226</w:t>
            </w:r>
          </w:p>
        </w:tc>
        <w:tc>
          <w:tcPr>
            <w:tcW w:w="2337" w:type="dxa"/>
            <w:vAlign w:val="center"/>
          </w:tcPr>
          <w:p w14:paraId="01BE442B" w14:textId="6D33A05D" w:rsidR="007065EE" w:rsidRPr="007065EE" w:rsidRDefault="007065EE" w:rsidP="004D2FE6">
            <w:pPr>
              <w:spacing w:line="240" w:lineRule="auto"/>
              <w:ind w:firstLine="0"/>
              <w:jc w:val="center"/>
            </w:pPr>
            <w:r>
              <w:rPr>
                <w:lang w:val="en-US"/>
              </w:rPr>
              <w:t>10.0.3.</w:t>
            </w:r>
            <w:r>
              <w:t>227</w:t>
            </w:r>
          </w:p>
        </w:tc>
      </w:tr>
      <w:tr w:rsidR="007065EE" w14:paraId="57644994" w14:textId="77777777" w:rsidTr="007065EE">
        <w:tc>
          <w:tcPr>
            <w:tcW w:w="1555" w:type="dxa"/>
            <w:vAlign w:val="center"/>
          </w:tcPr>
          <w:p w14:paraId="5CA4340A" w14:textId="11ED097B" w:rsidR="007065EE" w:rsidRDefault="007065EE" w:rsidP="004D2FE6">
            <w:pPr>
              <w:spacing w:line="240" w:lineRule="auto"/>
              <w:ind w:firstLine="0"/>
              <w:jc w:val="center"/>
            </w:pPr>
            <w:r>
              <w:rPr>
                <w:lang w:val="en-US"/>
              </w:rPr>
              <w:t>NET 2</w:t>
            </w:r>
          </w:p>
        </w:tc>
        <w:tc>
          <w:tcPr>
            <w:tcW w:w="2268" w:type="dxa"/>
            <w:vAlign w:val="center"/>
          </w:tcPr>
          <w:p w14:paraId="226D3887" w14:textId="269A8E69" w:rsidR="007065EE" w:rsidRPr="007065EE" w:rsidRDefault="007065EE" w:rsidP="004D2FE6">
            <w:pPr>
              <w:spacing w:line="240" w:lineRule="auto"/>
              <w:ind w:firstLine="0"/>
              <w:jc w:val="center"/>
            </w:pPr>
            <w:r>
              <w:rPr>
                <w:lang w:val="en-US"/>
              </w:rPr>
              <w:t>10.0.3.</w:t>
            </w:r>
            <w:r>
              <w:t>228</w:t>
            </w:r>
            <w:r>
              <w:rPr>
                <w:lang w:val="en-US"/>
              </w:rPr>
              <w:t>/</w:t>
            </w:r>
            <w:r>
              <w:t>30</w:t>
            </w:r>
          </w:p>
        </w:tc>
        <w:tc>
          <w:tcPr>
            <w:tcW w:w="3260" w:type="dxa"/>
            <w:vAlign w:val="center"/>
          </w:tcPr>
          <w:p w14:paraId="531E652A" w14:textId="65E7655B" w:rsidR="007065EE" w:rsidRPr="007065EE" w:rsidRDefault="007065EE" w:rsidP="004D2FE6">
            <w:pPr>
              <w:spacing w:line="240" w:lineRule="auto"/>
              <w:ind w:firstLine="0"/>
              <w:jc w:val="center"/>
            </w:pPr>
            <w:r>
              <w:rPr>
                <w:lang w:val="en-US"/>
              </w:rPr>
              <w:t>10.0.3.</w:t>
            </w:r>
            <w:r>
              <w:t>229</w:t>
            </w:r>
            <w:r>
              <w:rPr>
                <w:lang w:val="en-US"/>
              </w:rPr>
              <w:t xml:space="preserve"> – 10.0.3.</w:t>
            </w:r>
            <w:r>
              <w:t>230</w:t>
            </w:r>
          </w:p>
        </w:tc>
        <w:tc>
          <w:tcPr>
            <w:tcW w:w="2337" w:type="dxa"/>
            <w:vAlign w:val="center"/>
          </w:tcPr>
          <w:p w14:paraId="501BD918" w14:textId="4A1139E7" w:rsidR="007065EE" w:rsidRPr="007065EE" w:rsidRDefault="007065EE" w:rsidP="004D2FE6">
            <w:pPr>
              <w:spacing w:line="240" w:lineRule="auto"/>
              <w:ind w:firstLine="0"/>
              <w:jc w:val="center"/>
            </w:pPr>
            <w:r>
              <w:rPr>
                <w:lang w:val="en-US"/>
              </w:rPr>
              <w:t>10.0.3.</w:t>
            </w:r>
            <w:r>
              <w:t>231</w:t>
            </w:r>
          </w:p>
        </w:tc>
      </w:tr>
      <w:tr w:rsidR="007065EE" w14:paraId="7EBA4703" w14:textId="77777777" w:rsidTr="007065EE">
        <w:tc>
          <w:tcPr>
            <w:tcW w:w="1555" w:type="dxa"/>
            <w:vAlign w:val="center"/>
          </w:tcPr>
          <w:p w14:paraId="3D67A721" w14:textId="2B1EDAE8" w:rsidR="007065EE" w:rsidRDefault="007065EE" w:rsidP="004D2FE6">
            <w:pPr>
              <w:spacing w:line="240" w:lineRule="auto"/>
              <w:ind w:firstLine="0"/>
              <w:jc w:val="center"/>
            </w:pPr>
            <w:r>
              <w:rPr>
                <w:lang w:val="en-US"/>
              </w:rPr>
              <w:t>NET 3</w:t>
            </w:r>
          </w:p>
        </w:tc>
        <w:tc>
          <w:tcPr>
            <w:tcW w:w="2268" w:type="dxa"/>
            <w:vAlign w:val="center"/>
          </w:tcPr>
          <w:p w14:paraId="4C837A33" w14:textId="68DC5A96" w:rsidR="007065EE" w:rsidRPr="007065EE" w:rsidRDefault="007065EE" w:rsidP="004D2FE6">
            <w:pPr>
              <w:spacing w:line="240" w:lineRule="auto"/>
              <w:ind w:firstLine="0"/>
              <w:jc w:val="center"/>
            </w:pPr>
            <w:r>
              <w:rPr>
                <w:lang w:val="en-US"/>
              </w:rPr>
              <w:t>10.03.</w:t>
            </w:r>
            <w:r>
              <w:t>232</w:t>
            </w:r>
            <w:r>
              <w:rPr>
                <w:lang w:val="en-US"/>
              </w:rPr>
              <w:t>/</w:t>
            </w:r>
            <w:r>
              <w:t>30</w:t>
            </w:r>
          </w:p>
        </w:tc>
        <w:tc>
          <w:tcPr>
            <w:tcW w:w="3260" w:type="dxa"/>
            <w:vAlign w:val="center"/>
          </w:tcPr>
          <w:p w14:paraId="6AF3CEDE" w14:textId="0C9CE7AE" w:rsidR="007065EE" w:rsidRPr="007065EE" w:rsidRDefault="007065EE" w:rsidP="004D2FE6">
            <w:pPr>
              <w:spacing w:line="240" w:lineRule="auto"/>
              <w:ind w:firstLine="0"/>
              <w:jc w:val="center"/>
            </w:pPr>
            <w:r>
              <w:rPr>
                <w:lang w:val="en-US"/>
              </w:rPr>
              <w:t>10.0.3.</w:t>
            </w:r>
            <w:r>
              <w:t>233</w:t>
            </w:r>
            <w:r>
              <w:rPr>
                <w:lang w:val="en-US"/>
              </w:rPr>
              <w:t xml:space="preserve"> – 10.0.3.</w:t>
            </w:r>
            <w:r>
              <w:t>234</w:t>
            </w:r>
          </w:p>
        </w:tc>
        <w:tc>
          <w:tcPr>
            <w:tcW w:w="2337" w:type="dxa"/>
            <w:vAlign w:val="center"/>
          </w:tcPr>
          <w:p w14:paraId="2653FA69" w14:textId="525443CC" w:rsidR="007065EE" w:rsidRPr="007065EE" w:rsidRDefault="007065EE" w:rsidP="004D2FE6">
            <w:pPr>
              <w:spacing w:line="240" w:lineRule="auto"/>
              <w:ind w:firstLine="0"/>
              <w:jc w:val="center"/>
            </w:pPr>
            <w:r>
              <w:rPr>
                <w:lang w:val="en-US"/>
              </w:rPr>
              <w:t>10.0.3.</w:t>
            </w:r>
            <w:r>
              <w:t>235</w:t>
            </w:r>
          </w:p>
        </w:tc>
      </w:tr>
      <w:tr w:rsidR="007065EE" w14:paraId="546EAA9D" w14:textId="77777777" w:rsidTr="007065EE">
        <w:tc>
          <w:tcPr>
            <w:tcW w:w="1555" w:type="dxa"/>
            <w:vAlign w:val="center"/>
          </w:tcPr>
          <w:p w14:paraId="4B43391F" w14:textId="34C0DD3D" w:rsidR="007065EE" w:rsidRDefault="007065EE" w:rsidP="004D2FE6">
            <w:pPr>
              <w:spacing w:line="240" w:lineRule="auto"/>
              <w:ind w:firstLine="0"/>
              <w:jc w:val="center"/>
            </w:pPr>
            <w:r>
              <w:rPr>
                <w:lang w:val="en-US"/>
              </w:rPr>
              <w:t>NET 4</w:t>
            </w:r>
          </w:p>
        </w:tc>
        <w:tc>
          <w:tcPr>
            <w:tcW w:w="2268" w:type="dxa"/>
            <w:vAlign w:val="center"/>
          </w:tcPr>
          <w:p w14:paraId="6CF33DFD" w14:textId="5D7C6140" w:rsidR="007065EE" w:rsidRPr="007065EE" w:rsidRDefault="007065EE" w:rsidP="004D2FE6">
            <w:pPr>
              <w:spacing w:line="240" w:lineRule="auto"/>
              <w:ind w:firstLine="0"/>
              <w:jc w:val="center"/>
            </w:pPr>
            <w:r>
              <w:rPr>
                <w:lang w:val="en-US"/>
              </w:rPr>
              <w:t>10.0.3.</w:t>
            </w:r>
            <w:r>
              <w:t>236</w:t>
            </w:r>
            <w:r>
              <w:rPr>
                <w:lang w:val="en-US"/>
              </w:rPr>
              <w:t>/</w:t>
            </w:r>
            <w:r>
              <w:t>30</w:t>
            </w:r>
          </w:p>
        </w:tc>
        <w:tc>
          <w:tcPr>
            <w:tcW w:w="3260" w:type="dxa"/>
            <w:vAlign w:val="center"/>
          </w:tcPr>
          <w:p w14:paraId="4A9E0A0C" w14:textId="50DDA45F" w:rsidR="007065EE" w:rsidRPr="007065EE" w:rsidRDefault="007065EE" w:rsidP="004D2FE6">
            <w:pPr>
              <w:spacing w:line="240" w:lineRule="auto"/>
              <w:ind w:firstLine="0"/>
              <w:jc w:val="center"/>
            </w:pPr>
            <w:r>
              <w:rPr>
                <w:lang w:val="en-US"/>
              </w:rPr>
              <w:t>10.0.3.</w:t>
            </w:r>
            <w:r>
              <w:t>237</w:t>
            </w:r>
            <w:r>
              <w:rPr>
                <w:lang w:val="en-US"/>
              </w:rPr>
              <w:t xml:space="preserve"> – 10.0.3.</w:t>
            </w:r>
            <w:r>
              <w:t>238</w:t>
            </w:r>
          </w:p>
        </w:tc>
        <w:tc>
          <w:tcPr>
            <w:tcW w:w="2337" w:type="dxa"/>
            <w:vAlign w:val="center"/>
          </w:tcPr>
          <w:p w14:paraId="2BF44102" w14:textId="54FCEDAA" w:rsidR="007065EE" w:rsidRPr="007065EE" w:rsidRDefault="007065EE" w:rsidP="004D2FE6">
            <w:pPr>
              <w:spacing w:line="240" w:lineRule="auto"/>
              <w:ind w:firstLine="0"/>
              <w:jc w:val="center"/>
            </w:pPr>
            <w:r>
              <w:rPr>
                <w:lang w:val="en-US"/>
              </w:rPr>
              <w:t>10.0.3.</w:t>
            </w:r>
            <w:r>
              <w:t>239</w:t>
            </w:r>
          </w:p>
        </w:tc>
      </w:tr>
    </w:tbl>
    <w:p w14:paraId="0D760EDA" w14:textId="052468FC" w:rsidR="007065EE" w:rsidRDefault="007065EE" w:rsidP="007065EE"/>
    <w:p w14:paraId="60DC5054" w14:textId="27ED1BB7" w:rsidR="007065EE" w:rsidRDefault="007065EE" w:rsidP="007065EE">
      <w:r>
        <w:t xml:space="preserve">Адреси розподілялись за таким самим алгоритмом, тільки крайня найбільша адреса призначалась центральному маршрутизатору </w:t>
      </w:r>
      <w:r>
        <w:rPr>
          <w:lang w:val="en-US"/>
        </w:rPr>
        <w:t>Rt</w:t>
      </w:r>
      <w:r w:rsidRPr="00EF623E">
        <w:rPr>
          <w:lang w:val="ru-RU"/>
        </w:rPr>
        <w:t>1</w:t>
      </w:r>
      <w:r>
        <w:t xml:space="preserve">, а крайня найменша – маршрутизаторам </w:t>
      </w:r>
      <w:r>
        <w:rPr>
          <w:lang w:val="en-US"/>
        </w:rPr>
        <w:t>Rt</w:t>
      </w:r>
      <w:r w:rsidRPr="00EF623E">
        <w:rPr>
          <w:lang w:val="ru-RU"/>
        </w:rPr>
        <w:t xml:space="preserve">2, </w:t>
      </w:r>
      <w:r>
        <w:rPr>
          <w:lang w:val="en-US"/>
        </w:rPr>
        <w:t>Rt</w:t>
      </w:r>
      <w:r w:rsidRPr="00EF623E">
        <w:rPr>
          <w:lang w:val="ru-RU"/>
        </w:rPr>
        <w:t xml:space="preserve">3 </w:t>
      </w:r>
      <w:r>
        <w:rPr>
          <w:lang w:val="ru-RU"/>
        </w:rPr>
        <w:t xml:space="preserve">та </w:t>
      </w:r>
      <w:r>
        <w:rPr>
          <w:lang w:val="en-US"/>
        </w:rPr>
        <w:t>Rt</w:t>
      </w:r>
      <w:r w:rsidRPr="00EF623E">
        <w:rPr>
          <w:lang w:val="ru-RU"/>
        </w:rPr>
        <w:t>4</w:t>
      </w:r>
      <w:r>
        <w:t>.</w:t>
      </w:r>
    </w:p>
    <w:p w14:paraId="4E4CF925" w14:textId="79FEED16" w:rsidR="00A64951" w:rsidRDefault="00A64951" w:rsidP="007065EE"/>
    <w:p w14:paraId="43DA4D5E" w14:textId="4F899B24" w:rsidR="00A64951" w:rsidRPr="00A64951" w:rsidRDefault="00A64951" w:rsidP="001B3448">
      <w:pPr>
        <w:pStyle w:val="3"/>
        <w:rPr>
          <w:lang w:val="ru-RU"/>
        </w:rPr>
      </w:pPr>
      <w:bookmarkStart w:id="10" w:name="_Toc58703932"/>
      <w:r w:rsidRPr="00A64951">
        <w:t>1.2.</w:t>
      </w:r>
      <w:r>
        <w:t>2</w:t>
      </w:r>
      <w:r w:rsidRPr="00A64951">
        <w:t xml:space="preserve"> Розподіл адрес для мережі офісу </w:t>
      </w:r>
      <w:r>
        <w:t xml:space="preserve">з віддаленим доступом </w:t>
      </w:r>
      <w:r w:rsidRPr="00A64951">
        <w:t>(</w:t>
      </w:r>
      <w:r w:rsidRPr="00A64951">
        <w:rPr>
          <w:lang w:val="en-US"/>
        </w:rPr>
        <w:t>LAN</w:t>
      </w:r>
      <w:r>
        <w:t>2</w:t>
      </w:r>
      <w:r w:rsidRPr="00EF623E">
        <w:rPr>
          <w:lang w:val="ru-RU"/>
        </w:rPr>
        <w:t>)</w:t>
      </w:r>
      <w:bookmarkEnd w:id="10"/>
    </w:p>
    <w:p w14:paraId="4BC7EBAB" w14:textId="0AEB03BE" w:rsidR="004D2FE6" w:rsidRDefault="00CB12F3" w:rsidP="00E57793">
      <w:r>
        <w:t>В мережі офісу з віддаленим доступом розподіл</w:t>
      </w:r>
      <w:r w:rsidR="009B450B">
        <w:t xml:space="preserve"> відбувався за допомогою виділення оптимальної кількості хостів на кожне з’єднання маршрутизатор-маршрутизатор (по 2 хости на кожне з’єднання) та розподілом його між кінцевими пристроями. Оскільки на кожну з підмереж було виділено по 2 хости, то адреса мережі матиме вигляд 172.17.3.0/30. З’єднання комп’ютер-маршрутизатор має по 32 хоста кожне, адресу 172.17.3.0/27 та маску 255.255.255.224.</w:t>
      </w:r>
      <w:r w:rsidR="004647A1">
        <w:t xml:space="preserve"> Розподіл описано в таблиці «</w:t>
      </w:r>
      <w:r w:rsidR="009062DE">
        <w:t>таблиця</w:t>
      </w:r>
      <w:r w:rsidR="004647A1">
        <w:t xml:space="preserve"> 1.3».</w:t>
      </w:r>
    </w:p>
    <w:p w14:paraId="4CE42E96" w14:textId="363864E7" w:rsidR="004D2FE6" w:rsidRDefault="004D2FE6" w:rsidP="004D2FE6">
      <w:pPr>
        <w:jc w:val="right"/>
      </w:pPr>
      <w:r>
        <w:lastRenderedPageBreak/>
        <w:t xml:space="preserve">Таблиця </w:t>
      </w:r>
      <w:r w:rsidRPr="004D2FE6">
        <w:rPr>
          <w:u w:val="single"/>
        </w:rPr>
        <w:t>1.3</w:t>
      </w:r>
    </w:p>
    <w:p w14:paraId="5BD5D870" w14:textId="7953D75B" w:rsidR="004D2FE6" w:rsidRPr="004D2FE6" w:rsidRDefault="004D2FE6" w:rsidP="004D2FE6">
      <w:pPr>
        <w:ind w:firstLine="0"/>
        <w:jc w:val="center"/>
        <w:rPr>
          <w:u w:val="single"/>
        </w:rPr>
      </w:pPr>
      <w:r w:rsidRPr="004D2FE6">
        <w:rPr>
          <w:u w:val="single"/>
        </w:rPr>
        <w:t xml:space="preserve">Розподіл адрес в мережі </w:t>
      </w:r>
      <w:r w:rsidRPr="004D2FE6">
        <w:rPr>
          <w:u w:val="single"/>
          <w:lang w:val="en-US"/>
        </w:rPr>
        <w:t>LAN</w:t>
      </w:r>
      <w:r w:rsidRPr="00EF623E">
        <w:rPr>
          <w:u w:val="single"/>
          <w:lang w:val="ru-RU"/>
        </w:rPr>
        <w:t>2</w:t>
      </w:r>
    </w:p>
    <w:tbl>
      <w:tblPr>
        <w:tblStyle w:val="a5"/>
        <w:tblW w:w="9562" w:type="dxa"/>
        <w:tblLook w:val="04A0" w:firstRow="1" w:lastRow="0" w:firstColumn="1" w:lastColumn="0" w:noHBand="0" w:noVBand="1"/>
      </w:tblPr>
      <w:tblGrid>
        <w:gridCol w:w="1555"/>
        <w:gridCol w:w="2126"/>
        <w:gridCol w:w="3544"/>
        <w:gridCol w:w="2337"/>
      </w:tblGrid>
      <w:tr w:rsidR="009B450B" w14:paraId="56F809F2" w14:textId="77777777" w:rsidTr="00B15C4F">
        <w:tc>
          <w:tcPr>
            <w:tcW w:w="1555" w:type="dxa"/>
            <w:vAlign w:val="center"/>
          </w:tcPr>
          <w:p w14:paraId="00601D2A" w14:textId="1F43A5C6" w:rsidR="009B450B" w:rsidRDefault="009B450B" w:rsidP="004D2FE6">
            <w:pPr>
              <w:spacing w:line="240" w:lineRule="auto"/>
              <w:ind w:firstLine="0"/>
              <w:jc w:val="center"/>
              <w:rPr>
                <w:lang w:val="en-US"/>
              </w:rPr>
            </w:pPr>
            <w:r>
              <w:t>Мережа</w:t>
            </w:r>
          </w:p>
        </w:tc>
        <w:tc>
          <w:tcPr>
            <w:tcW w:w="2126" w:type="dxa"/>
            <w:vAlign w:val="center"/>
          </w:tcPr>
          <w:p w14:paraId="024B94DA" w14:textId="013B501C" w:rsidR="009B450B" w:rsidRDefault="009B450B" w:rsidP="004D2FE6">
            <w:pPr>
              <w:spacing w:line="240" w:lineRule="auto"/>
              <w:ind w:firstLine="0"/>
              <w:jc w:val="center"/>
              <w:rPr>
                <w:lang w:val="en-US"/>
              </w:rPr>
            </w:pPr>
            <w:r>
              <w:t>Адреса мережі</w:t>
            </w:r>
          </w:p>
        </w:tc>
        <w:tc>
          <w:tcPr>
            <w:tcW w:w="3544" w:type="dxa"/>
            <w:vAlign w:val="center"/>
          </w:tcPr>
          <w:p w14:paraId="289A1257" w14:textId="5B7CF7F8" w:rsidR="009B450B" w:rsidRDefault="009B450B" w:rsidP="004D2FE6">
            <w:pPr>
              <w:spacing w:line="240" w:lineRule="auto"/>
              <w:ind w:firstLine="0"/>
              <w:jc w:val="center"/>
              <w:rPr>
                <w:lang w:val="en-US"/>
              </w:rPr>
            </w:pPr>
            <w:r>
              <w:t>Адреси хостів</w:t>
            </w:r>
          </w:p>
        </w:tc>
        <w:tc>
          <w:tcPr>
            <w:tcW w:w="2337" w:type="dxa"/>
            <w:vAlign w:val="center"/>
          </w:tcPr>
          <w:p w14:paraId="39BE5CB9" w14:textId="6441CEF7" w:rsidR="009B450B" w:rsidRDefault="009B450B" w:rsidP="004D2FE6">
            <w:pPr>
              <w:spacing w:line="240" w:lineRule="auto"/>
              <w:ind w:firstLine="0"/>
              <w:jc w:val="center"/>
              <w:rPr>
                <w:lang w:val="en-US"/>
              </w:rPr>
            </w:pPr>
            <w:r>
              <w:t>Широкомовна адреса</w:t>
            </w:r>
          </w:p>
        </w:tc>
      </w:tr>
      <w:tr w:rsidR="009B450B" w14:paraId="0FD755B0" w14:textId="77777777" w:rsidTr="00B15C4F">
        <w:tc>
          <w:tcPr>
            <w:tcW w:w="1555" w:type="dxa"/>
            <w:vAlign w:val="center"/>
          </w:tcPr>
          <w:p w14:paraId="04A27E41" w14:textId="4BADD849" w:rsidR="009B450B" w:rsidRDefault="009B450B" w:rsidP="004D2FE6">
            <w:pPr>
              <w:spacing w:line="240" w:lineRule="auto"/>
              <w:ind w:firstLine="0"/>
              <w:jc w:val="center"/>
              <w:rPr>
                <w:lang w:val="en-US"/>
              </w:rPr>
            </w:pPr>
            <w:r>
              <w:rPr>
                <w:lang w:val="en-US"/>
              </w:rPr>
              <w:t>NET 1</w:t>
            </w:r>
          </w:p>
        </w:tc>
        <w:tc>
          <w:tcPr>
            <w:tcW w:w="2126" w:type="dxa"/>
            <w:vAlign w:val="center"/>
          </w:tcPr>
          <w:p w14:paraId="68D24852" w14:textId="24ACE42B" w:rsidR="009B450B" w:rsidRPr="009B450B" w:rsidRDefault="009B450B" w:rsidP="004D2FE6">
            <w:pPr>
              <w:spacing w:line="240" w:lineRule="auto"/>
              <w:ind w:firstLine="0"/>
              <w:jc w:val="center"/>
            </w:pPr>
            <w:r>
              <w:t>172.17.3.0/30</w:t>
            </w:r>
          </w:p>
        </w:tc>
        <w:tc>
          <w:tcPr>
            <w:tcW w:w="3544" w:type="dxa"/>
            <w:vAlign w:val="center"/>
          </w:tcPr>
          <w:p w14:paraId="662D6148" w14:textId="4ABB06DD" w:rsidR="009B450B" w:rsidRDefault="009B450B" w:rsidP="004D2FE6">
            <w:pPr>
              <w:spacing w:line="240" w:lineRule="auto"/>
              <w:ind w:firstLine="0"/>
              <w:jc w:val="center"/>
              <w:rPr>
                <w:lang w:val="en-US"/>
              </w:rPr>
            </w:pPr>
            <w:r w:rsidRPr="00F3180D">
              <w:t>172.17.3.</w:t>
            </w:r>
            <w:r>
              <w:t>1 – 172.17.3.2</w:t>
            </w:r>
          </w:p>
        </w:tc>
        <w:tc>
          <w:tcPr>
            <w:tcW w:w="2337" w:type="dxa"/>
            <w:vAlign w:val="center"/>
          </w:tcPr>
          <w:p w14:paraId="75F9EBC8" w14:textId="14296E1E" w:rsidR="009B450B" w:rsidRDefault="009B450B" w:rsidP="004D2FE6">
            <w:pPr>
              <w:spacing w:line="240" w:lineRule="auto"/>
              <w:ind w:firstLine="0"/>
              <w:jc w:val="center"/>
              <w:rPr>
                <w:lang w:val="en-US"/>
              </w:rPr>
            </w:pPr>
            <w:r>
              <w:t>172.17.3.2</w:t>
            </w:r>
          </w:p>
        </w:tc>
      </w:tr>
      <w:tr w:rsidR="009B450B" w14:paraId="1971F621" w14:textId="77777777" w:rsidTr="00B15C4F">
        <w:tc>
          <w:tcPr>
            <w:tcW w:w="1555" w:type="dxa"/>
            <w:vAlign w:val="center"/>
          </w:tcPr>
          <w:p w14:paraId="52FF087E" w14:textId="677FE1B3" w:rsidR="009B450B" w:rsidRDefault="009B450B" w:rsidP="004D2FE6">
            <w:pPr>
              <w:spacing w:line="240" w:lineRule="auto"/>
              <w:ind w:firstLine="0"/>
              <w:jc w:val="center"/>
              <w:rPr>
                <w:lang w:val="en-US"/>
              </w:rPr>
            </w:pPr>
            <w:r>
              <w:rPr>
                <w:lang w:val="en-US"/>
              </w:rPr>
              <w:t>NET 2</w:t>
            </w:r>
          </w:p>
        </w:tc>
        <w:tc>
          <w:tcPr>
            <w:tcW w:w="2126" w:type="dxa"/>
            <w:vAlign w:val="center"/>
          </w:tcPr>
          <w:p w14:paraId="1CF5B586" w14:textId="1AAE4CFB" w:rsidR="009B450B" w:rsidRDefault="009B450B" w:rsidP="004D2FE6">
            <w:pPr>
              <w:spacing w:line="240" w:lineRule="auto"/>
              <w:ind w:firstLine="0"/>
              <w:jc w:val="center"/>
              <w:rPr>
                <w:lang w:val="en-US"/>
              </w:rPr>
            </w:pPr>
            <w:r w:rsidRPr="00D540A7">
              <w:t>172.17.3.</w:t>
            </w:r>
            <w:r>
              <w:t>4</w:t>
            </w:r>
            <w:r w:rsidRPr="00D540A7">
              <w:t>/30</w:t>
            </w:r>
          </w:p>
        </w:tc>
        <w:tc>
          <w:tcPr>
            <w:tcW w:w="3544" w:type="dxa"/>
            <w:vAlign w:val="center"/>
          </w:tcPr>
          <w:p w14:paraId="194190CD" w14:textId="02B0137F" w:rsidR="009B450B" w:rsidRDefault="009B450B" w:rsidP="004D2FE6">
            <w:pPr>
              <w:spacing w:line="240" w:lineRule="auto"/>
              <w:ind w:firstLine="0"/>
              <w:jc w:val="center"/>
              <w:rPr>
                <w:lang w:val="en-US"/>
              </w:rPr>
            </w:pPr>
            <w:r w:rsidRPr="00910530">
              <w:t>172.17.3.</w:t>
            </w:r>
            <w:r>
              <w:t>5</w:t>
            </w:r>
            <w:r w:rsidRPr="00910530">
              <w:t xml:space="preserve"> – 172.17.3.</w:t>
            </w:r>
            <w:r>
              <w:t>6</w:t>
            </w:r>
          </w:p>
        </w:tc>
        <w:tc>
          <w:tcPr>
            <w:tcW w:w="2337" w:type="dxa"/>
            <w:vAlign w:val="center"/>
          </w:tcPr>
          <w:p w14:paraId="035CC804" w14:textId="70744C92" w:rsidR="009B450B" w:rsidRDefault="009B450B" w:rsidP="004D2FE6">
            <w:pPr>
              <w:spacing w:line="240" w:lineRule="auto"/>
              <w:ind w:firstLine="0"/>
              <w:jc w:val="center"/>
              <w:rPr>
                <w:lang w:val="en-US"/>
              </w:rPr>
            </w:pPr>
            <w:r w:rsidRPr="000F6E6D">
              <w:t>172.17.3.</w:t>
            </w:r>
            <w:r>
              <w:t>7</w:t>
            </w:r>
          </w:p>
        </w:tc>
      </w:tr>
      <w:tr w:rsidR="009B450B" w14:paraId="09E2ABD9" w14:textId="77777777" w:rsidTr="00B15C4F">
        <w:tc>
          <w:tcPr>
            <w:tcW w:w="1555" w:type="dxa"/>
            <w:vAlign w:val="center"/>
          </w:tcPr>
          <w:p w14:paraId="43FC1E10" w14:textId="535DBC2E" w:rsidR="009B450B" w:rsidRDefault="009B450B" w:rsidP="004D2FE6">
            <w:pPr>
              <w:spacing w:line="240" w:lineRule="auto"/>
              <w:ind w:firstLine="0"/>
              <w:jc w:val="center"/>
              <w:rPr>
                <w:lang w:val="en-US"/>
              </w:rPr>
            </w:pPr>
            <w:r>
              <w:rPr>
                <w:lang w:val="en-US"/>
              </w:rPr>
              <w:t>NET 3</w:t>
            </w:r>
          </w:p>
        </w:tc>
        <w:tc>
          <w:tcPr>
            <w:tcW w:w="2126" w:type="dxa"/>
            <w:vAlign w:val="center"/>
          </w:tcPr>
          <w:p w14:paraId="3A1A2FFE" w14:textId="7FFDE068" w:rsidR="009B450B" w:rsidRDefault="009B450B" w:rsidP="004D2FE6">
            <w:pPr>
              <w:spacing w:line="240" w:lineRule="auto"/>
              <w:ind w:firstLine="0"/>
              <w:jc w:val="center"/>
              <w:rPr>
                <w:lang w:val="en-US"/>
              </w:rPr>
            </w:pPr>
            <w:r w:rsidRPr="00D540A7">
              <w:t>172.17.3.</w:t>
            </w:r>
            <w:r>
              <w:t>8</w:t>
            </w:r>
            <w:r w:rsidRPr="00D540A7">
              <w:t>/30</w:t>
            </w:r>
          </w:p>
        </w:tc>
        <w:tc>
          <w:tcPr>
            <w:tcW w:w="3544" w:type="dxa"/>
            <w:vAlign w:val="center"/>
          </w:tcPr>
          <w:p w14:paraId="19AFF77F" w14:textId="040A096D" w:rsidR="009B450B" w:rsidRDefault="009B450B" w:rsidP="004D2FE6">
            <w:pPr>
              <w:spacing w:line="240" w:lineRule="auto"/>
              <w:ind w:firstLine="0"/>
              <w:jc w:val="center"/>
              <w:rPr>
                <w:lang w:val="en-US"/>
              </w:rPr>
            </w:pPr>
            <w:r w:rsidRPr="00910530">
              <w:t>172.17.3.</w:t>
            </w:r>
            <w:r>
              <w:t>9</w:t>
            </w:r>
            <w:r w:rsidRPr="00910530">
              <w:t xml:space="preserve"> – 172.17.3.</w:t>
            </w:r>
            <w:r>
              <w:t>10</w:t>
            </w:r>
          </w:p>
        </w:tc>
        <w:tc>
          <w:tcPr>
            <w:tcW w:w="2337" w:type="dxa"/>
            <w:vAlign w:val="center"/>
          </w:tcPr>
          <w:p w14:paraId="0EB67CE9" w14:textId="56D259D9" w:rsidR="009B450B" w:rsidRDefault="009B450B" w:rsidP="004D2FE6">
            <w:pPr>
              <w:spacing w:line="240" w:lineRule="auto"/>
              <w:ind w:firstLine="0"/>
              <w:jc w:val="center"/>
              <w:rPr>
                <w:lang w:val="en-US"/>
              </w:rPr>
            </w:pPr>
            <w:r w:rsidRPr="000F6E6D">
              <w:t>172.17.3.</w:t>
            </w:r>
            <w:r>
              <w:t>11</w:t>
            </w:r>
          </w:p>
        </w:tc>
      </w:tr>
      <w:tr w:rsidR="009B450B" w14:paraId="7A643A8C" w14:textId="77777777" w:rsidTr="00B15C4F">
        <w:tc>
          <w:tcPr>
            <w:tcW w:w="1555" w:type="dxa"/>
            <w:vAlign w:val="center"/>
          </w:tcPr>
          <w:p w14:paraId="57E755F5" w14:textId="3F280AF9" w:rsidR="009B450B" w:rsidRDefault="009B450B" w:rsidP="004D2FE6">
            <w:pPr>
              <w:spacing w:line="240" w:lineRule="auto"/>
              <w:ind w:firstLine="0"/>
              <w:jc w:val="center"/>
              <w:rPr>
                <w:lang w:val="en-US"/>
              </w:rPr>
            </w:pPr>
            <w:r>
              <w:rPr>
                <w:lang w:val="en-US"/>
              </w:rPr>
              <w:t>NET 4</w:t>
            </w:r>
          </w:p>
        </w:tc>
        <w:tc>
          <w:tcPr>
            <w:tcW w:w="2126" w:type="dxa"/>
            <w:vAlign w:val="center"/>
          </w:tcPr>
          <w:p w14:paraId="60D985B2" w14:textId="62CB6B30" w:rsidR="009B450B" w:rsidRDefault="009B450B" w:rsidP="004D2FE6">
            <w:pPr>
              <w:spacing w:line="240" w:lineRule="auto"/>
              <w:ind w:firstLine="0"/>
              <w:jc w:val="center"/>
              <w:rPr>
                <w:lang w:val="en-US"/>
              </w:rPr>
            </w:pPr>
            <w:r w:rsidRPr="00D540A7">
              <w:t>172.17.3.</w:t>
            </w:r>
            <w:r>
              <w:t>12</w:t>
            </w:r>
            <w:r w:rsidRPr="00D540A7">
              <w:t>/30</w:t>
            </w:r>
          </w:p>
        </w:tc>
        <w:tc>
          <w:tcPr>
            <w:tcW w:w="3544" w:type="dxa"/>
            <w:vAlign w:val="center"/>
          </w:tcPr>
          <w:p w14:paraId="13EAFADF" w14:textId="638C3FE6" w:rsidR="009B450B" w:rsidRDefault="009B450B" w:rsidP="004D2FE6">
            <w:pPr>
              <w:spacing w:line="240" w:lineRule="auto"/>
              <w:ind w:firstLine="0"/>
              <w:jc w:val="center"/>
              <w:rPr>
                <w:lang w:val="en-US"/>
              </w:rPr>
            </w:pPr>
            <w:r w:rsidRPr="00910530">
              <w:t>172.17.3.</w:t>
            </w:r>
            <w:r>
              <w:t>13</w:t>
            </w:r>
            <w:r w:rsidRPr="00910530">
              <w:t xml:space="preserve"> – 172.17.3.</w:t>
            </w:r>
            <w:r>
              <w:t>14</w:t>
            </w:r>
          </w:p>
        </w:tc>
        <w:tc>
          <w:tcPr>
            <w:tcW w:w="2337" w:type="dxa"/>
            <w:vAlign w:val="center"/>
          </w:tcPr>
          <w:p w14:paraId="38A7047E" w14:textId="4DD29ABA" w:rsidR="009B450B" w:rsidRDefault="009B450B" w:rsidP="004D2FE6">
            <w:pPr>
              <w:spacing w:line="240" w:lineRule="auto"/>
              <w:ind w:firstLine="0"/>
              <w:jc w:val="center"/>
              <w:rPr>
                <w:lang w:val="en-US"/>
              </w:rPr>
            </w:pPr>
            <w:r w:rsidRPr="000F6E6D">
              <w:t>172.17.3.</w:t>
            </w:r>
            <w:r>
              <w:t>15</w:t>
            </w:r>
          </w:p>
        </w:tc>
      </w:tr>
      <w:tr w:rsidR="009B450B" w14:paraId="3161E7BC" w14:textId="77777777" w:rsidTr="00B15C4F">
        <w:tc>
          <w:tcPr>
            <w:tcW w:w="1555" w:type="dxa"/>
            <w:vAlign w:val="center"/>
          </w:tcPr>
          <w:p w14:paraId="722718D3" w14:textId="1C7DD4FF" w:rsidR="009B450B" w:rsidRDefault="009B450B" w:rsidP="004D2FE6">
            <w:pPr>
              <w:spacing w:line="240" w:lineRule="auto"/>
              <w:ind w:firstLine="0"/>
              <w:jc w:val="center"/>
              <w:rPr>
                <w:lang w:val="en-US"/>
              </w:rPr>
            </w:pPr>
            <w:r>
              <w:rPr>
                <w:lang w:val="en-US"/>
              </w:rPr>
              <w:t>NET 5</w:t>
            </w:r>
          </w:p>
        </w:tc>
        <w:tc>
          <w:tcPr>
            <w:tcW w:w="2126" w:type="dxa"/>
            <w:vAlign w:val="center"/>
          </w:tcPr>
          <w:p w14:paraId="60F03C2E" w14:textId="092B8204" w:rsidR="009B450B" w:rsidRDefault="009B450B" w:rsidP="004D2FE6">
            <w:pPr>
              <w:spacing w:line="240" w:lineRule="auto"/>
              <w:ind w:firstLine="0"/>
              <w:jc w:val="center"/>
              <w:rPr>
                <w:lang w:val="en-US"/>
              </w:rPr>
            </w:pPr>
            <w:r w:rsidRPr="00D540A7">
              <w:t>172.17.3.</w:t>
            </w:r>
            <w:r>
              <w:t>16</w:t>
            </w:r>
            <w:r w:rsidRPr="00D540A7">
              <w:t>/30</w:t>
            </w:r>
          </w:p>
        </w:tc>
        <w:tc>
          <w:tcPr>
            <w:tcW w:w="3544" w:type="dxa"/>
            <w:vAlign w:val="center"/>
          </w:tcPr>
          <w:p w14:paraId="7B418F58" w14:textId="22853EE5" w:rsidR="009B450B" w:rsidRDefault="009B450B" w:rsidP="004D2FE6">
            <w:pPr>
              <w:spacing w:line="240" w:lineRule="auto"/>
              <w:ind w:firstLine="0"/>
              <w:jc w:val="center"/>
              <w:rPr>
                <w:lang w:val="en-US"/>
              </w:rPr>
            </w:pPr>
            <w:r w:rsidRPr="00910530">
              <w:t>172.17.3.1</w:t>
            </w:r>
            <w:r>
              <w:t>7</w:t>
            </w:r>
            <w:r w:rsidRPr="00910530">
              <w:t xml:space="preserve"> – 172.17.3.</w:t>
            </w:r>
            <w:r>
              <w:t>18</w:t>
            </w:r>
          </w:p>
        </w:tc>
        <w:tc>
          <w:tcPr>
            <w:tcW w:w="2337" w:type="dxa"/>
            <w:vAlign w:val="center"/>
          </w:tcPr>
          <w:p w14:paraId="1D250C9F" w14:textId="54036E6E" w:rsidR="009B450B" w:rsidRDefault="009B450B" w:rsidP="004D2FE6">
            <w:pPr>
              <w:spacing w:line="240" w:lineRule="auto"/>
              <w:ind w:firstLine="0"/>
              <w:jc w:val="center"/>
              <w:rPr>
                <w:lang w:val="en-US"/>
              </w:rPr>
            </w:pPr>
            <w:r w:rsidRPr="000F6E6D">
              <w:t>172.17.3.</w:t>
            </w:r>
            <w:r>
              <w:t>19</w:t>
            </w:r>
          </w:p>
        </w:tc>
      </w:tr>
      <w:tr w:rsidR="009B450B" w14:paraId="6049CEDD" w14:textId="77777777" w:rsidTr="00B15C4F">
        <w:tc>
          <w:tcPr>
            <w:tcW w:w="1555" w:type="dxa"/>
            <w:vAlign w:val="center"/>
          </w:tcPr>
          <w:p w14:paraId="1403E513" w14:textId="541ABE15" w:rsidR="009B450B" w:rsidRPr="009B450B" w:rsidRDefault="009B450B" w:rsidP="004D2FE6">
            <w:pPr>
              <w:spacing w:line="240" w:lineRule="auto"/>
              <w:ind w:firstLine="0"/>
              <w:jc w:val="center"/>
            </w:pPr>
            <w:r>
              <w:rPr>
                <w:lang w:val="en-US"/>
              </w:rPr>
              <w:t xml:space="preserve">NET </w:t>
            </w:r>
            <w:r>
              <w:t>6</w:t>
            </w:r>
          </w:p>
        </w:tc>
        <w:tc>
          <w:tcPr>
            <w:tcW w:w="2126" w:type="dxa"/>
            <w:vAlign w:val="center"/>
          </w:tcPr>
          <w:p w14:paraId="7477D235" w14:textId="2B4CC1C7" w:rsidR="009B450B" w:rsidRDefault="009B450B" w:rsidP="004D2FE6">
            <w:pPr>
              <w:spacing w:line="240" w:lineRule="auto"/>
              <w:ind w:firstLine="0"/>
              <w:jc w:val="center"/>
              <w:rPr>
                <w:lang w:val="en-US"/>
              </w:rPr>
            </w:pPr>
            <w:r w:rsidRPr="00D540A7">
              <w:t>172.17.3.</w:t>
            </w:r>
            <w:r>
              <w:t>32</w:t>
            </w:r>
            <w:r w:rsidRPr="00D540A7">
              <w:t>/</w:t>
            </w:r>
            <w:r>
              <w:t>27</w:t>
            </w:r>
          </w:p>
        </w:tc>
        <w:tc>
          <w:tcPr>
            <w:tcW w:w="3544" w:type="dxa"/>
            <w:vAlign w:val="center"/>
          </w:tcPr>
          <w:p w14:paraId="33C81FF5" w14:textId="4F5BBB30" w:rsidR="009B450B" w:rsidRDefault="009B450B" w:rsidP="004D2FE6">
            <w:pPr>
              <w:spacing w:line="240" w:lineRule="auto"/>
              <w:ind w:firstLine="0"/>
              <w:jc w:val="center"/>
              <w:rPr>
                <w:lang w:val="en-US"/>
              </w:rPr>
            </w:pPr>
            <w:r w:rsidRPr="00910530">
              <w:t>172.17.3.</w:t>
            </w:r>
            <w:r>
              <w:t>33</w:t>
            </w:r>
            <w:r w:rsidRPr="00910530">
              <w:t xml:space="preserve"> – 172.17.3.</w:t>
            </w:r>
            <w:r>
              <w:t>62</w:t>
            </w:r>
          </w:p>
        </w:tc>
        <w:tc>
          <w:tcPr>
            <w:tcW w:w="2337" w:type="dxa"/>
            <w:vAlign w:val="center"/>
          </w:tcPr>
          <w:p w14:paraId="1F7ED8A4" w14:textId="2E14C307" w:rsidR="009B450B" w:rsidRDefault="009B450B" w:rsidP="004D2FE6">
            <w:pPr>
              <w:spacing w:line="240" w:lineRule="auto"/>
              <w:ind w:firstLine="0"/>
              <w:jc w:val="center"/>
              <w:rPr>
                <w:lang w:val="en-US"/>
              </w:rPr>
            </w:pPr>
            <w:r w:rsidRPr="000F6E6D">
              <w:t>172.17.3.</w:t>
            </w:r>
            <w:r>
              <w:t>63</w:t>
            </w:r>
          </w:p>
        </w:tc>
      </w:tr>
      <w:tr w:rsidR="009B450B" w14:paraId="3FBD423A" w14:textId="77777777" w:rsidTr="00B15C4F">
        <w:tc>
          <w:tcPr>
            <w:tcW w:w="1555" w:type="dxa"/>
            <w:vAlign w:val="center"/>
          </w:tcPr>
          <w:p w14:paraId="0A91D279" w14:textId="5A44104C" w:rsidR="009B450B" w:rsidRPr="009B450B" w:rsidRDefault="009B450B" w:rsidP="004D2FE6">
            <w:pPr>
              <w:spacing w:line="240" w:lineRule="auto"/>
              <w:ind w:firstLine="0"/>
              <w:jc w:val="center"/>
            </w:pPr>
            <w:r>
              <w:rPr>
                <w:lang w:val="en-US"/>
              </w:rPr>
              <w:t xml:space="preserve">NET </w:t>
            </w:r>
            <w:r>
              <w:t>7</w:t>
            </w:r>
          </w:p>
        </w:tc>
        <w:tc>
          <w:tcPr>
            <w:tcW w:w="2126" w:type="dxa"/>
            <w:vAlign w:val="center"/>
          </w:tcPr>
          <w:p w14:paraId="17442BCC" w14:textId="2FB325CD" w:rsidR="009B450B" w:rsidRDefault="009B450B" w:rsidP="004D2FE6">
            <w:pPr>
              <w:spacing w:line="240" w:lineRule="auto"/>
              <w:ind w:firstLine="0"/>
              <w:jc w:val="center"/>
              <w:rPr>
                <w:lang w:val="en-US"/>
              </w:rPr>
            </w:pPr>
            <w:r w:rsidRPr="00D540A7">
              <w:t>172.17.3.</w:t>
            </w:r>
            <w:r>
              <w:t>64</w:t>
            </w:r>
            <w:r w:rsidRPr="00D540A7">
              <w:t>/</w:t>
            </w:r>
            <w:r>
              <w:t>27</w:t>
            </w:r>
          </w:p>
        </w:tc>
        <w:tc>
          <w:tcPr>
            <w:tcW w:w="3544" w:type="dxa"/>
            <w:vAlign w:val="center"/>
          </w:tcPr>
          <w:p w14:paraId="2D5101A9" w14:textId="19A53FA0" w:rsidR="009B450B" w:rsidRDefault="009B450B" w:rsidP="004D2FE6">
            <w:pPr>
              <w:spacing w:line="240" w:lineRule="auto"/>
              <w:ind w:firstLine="0"/>
              <w:jc w:val="center"/>
              <w:rPr>
                <w:lang w:val="en-US"/>
              </w:rPr>
            </w:pPr>
            <w:r w:rsidRPr="00910530">
              <w:t>172.17.3.</w:t>
            </w:r>
            <w:r w:rsidR="00B15C4F">
              <w:t>65</w:t>
            </w:r>
            <w:r w:rsidRPr="00910530">
              <w:t xml:space="preserve"> – 172.17.3.</w:t>
            </w:r>
            <w:r w:rsidR="00B15C4F">
              <w:t>94</w:t>
            </w:r>
          </w:p>
        </w:tc>
        <w:tc>
          <w:tcPr>
            <w:tcW w:w="2337" w:type="dxa"/>
            <w:vAlign w:val="center"/>
          </w:tcPr>
          <w:p w14:paraId="17B96DFD" w14:textId="74DB2E42" w:rsidR="009B450B" w:rsidRDefault="009B450B" w:rsidP="004D2FE6">
            <w:pPr>
              <w:spacing w:line="240" w:lineRule="auto"/>
              <w:ind w:firstLine="0"/>
              <w:jc w:val="center"/>
              <w:rPr>
                <w:lang w:val="en-US"/>
              </w:rPr>
            </w:pPr>
            <w:r w:rsidRPr="000F6E6D">
              <w:t>172.17.3.</w:t>
            </w:r>
            <w:r w:rsidR="00B15C4F">
              <w:t>95</w:t>
            </w:r>
          </w:p>
        </w:tc>
      </w:tr>
      <w:tr w:rsidR="009B450B" w14:paraId="049BD3E8" w14:textId="77777777" w:rsidTr="00B15C4F">
        <w:tc>
          <w:tcPr>
            <w:tcW w:w="1555" w:type="dxa"/>
            <w:vAlign w:val="center"/>
          </w:tcPr>
          <w:p w14:paraId="045CD0EA" w14:textId="1D73ECD8" w:rsidR="009B450B" w:rsidRPr="009B450B" w:rsidRDefault="009B450B" w:rsidP="004D2FE6">
            <w:pPr>
              <w:spacing w:line="240" w:lineRule="auto"/>
              <w:ind w:firstLine="0"/>
              <w:jc w:val="center"/>
            </w:pPr>
            <w:r>
              <w:rPr>
                <w:lang w:val="en-US"/>
              </w:rPr>
              <w:t xml:space="preserve">NET </w:t>
            </w:r>
            <w:r>
              <w:t>8</w:t>
            </w:r>
          </w:p>
        </w:tc>
        <w:tc>
          <w:tcPr>
            <w:tcW w:w="2126" w:type="dxa"/>
            <w:vAlign w:val="center"/>
          </w:tcPr>
          <w:p w14:paraId="77C766EA" w14:textId="2773CAE8" w:rsidR="009B450B" w:rsidRDefault="009B450B" w:rsidP="004D2FE6">
            <w:pPr>
              <w:spacing w:line="240" w:lineRule="auto"/>
              <w:ind w:firstLine="0"/>
              <w:jc w:val="center"/>
              <w:rPr>
                <w:lang w:val="en-US"/>
              </w:rPr>
            </w:pPr>
            <w:r w:rsidRPr="00D540A7">
              <w:t>172.17.3.</w:t>
            </w:r>
            <w:r w:rsidR="00B15C4F">
              <w:t>96</w:t>
            </w:r>
            <w:r w:rsidRPr="00D540A7">
              <w:t>/</w:t>
            </w:r>
            <w:r>
              <w:t>27</w:t>
            </w:r>
          </w:p>
        </w:tc>
        <w:tc>
          <w:tcPr>
            <w:tcW w:w="3544" w:type="dxa"/>
            <w:vAlign w:val="center"/>
          </w:tcPr>
          <w:p w14:paraId="37C40AE8" w14:textId="1097AD60" w:rsidR="009B450B" w:rsidRDefault="009B450B" w:rsidP="004D2FE6">
            <w:pPr>
              <w:spacing w:line="240" w:lineRule="auto"/>
              <w:ind w:firstLine="0"/>
              <w:jc w:val="center"/>
              <w:rPr>
                <w:lang w:val="en-US"/>
              </w:rPr>
            </w:pPr>
            <w:r w:rsidRPr="00910530">
              <w:t>172.17.3.</w:t>
            </w:r>
            <w:r w:rsidR="00B15C4F">
              <w:t>97</w:t>
            </w:r>
            <w:r w:rsidRPr="00910530">
              <w:t xml:space="preserve"> – 172.17.3.</w:t>
            </w:r>
            <w:r w:rsidR="00B15C4F">
              <w:t>126</w:t>
            </w:r>
          </w:p>
        </w:tc>
        <w:tc>
          <w:tcPr>
            <w:tcW w:w="2337" w:type="dxa"/>
            <w:vAlign w:val="center"/>
          </w:tcPr>
          <w:p w14:paraId="76E32F55" w14:textId="401A490A" w:rsidR="009B450B" w:rsidRDefault="009B450B" w:rsidP="004D2FE6">
            <w:pPr>
              <w:spacing w:line="240" w:lineRule="auto"/>
              <w:ind w:firstLine="0"/>
              <w:jc w:val="center"/>
              <w:rPr>
                <w:lang w:val="en-US"/>
              </w:rPr>
            </w:pPr>
            <w:r w:rsidRPr="000F6E6D">
              <w:t>172.17.3.</w:t>
            </w:r>
            <w:r w:rsidR="00B15C4F">
              <w:t>127</w:t>
            </w:r>
          </w:p>
        </w:tc>
      </w:tr>
      <w:tr w:rsidR="009B450B" w14:paraId="14CB46A3" w14:textId="77777777" w:rsidTr="00B15C4F">
        <w:tc>
          <w:tcPr>
            <w:tcW w:w="1555" w:type="dxa"/>
            <w:vAlign w:val="center"/>
          </w:tcPr>
          <w:p w14:paraId="7FCBCF5C" w14:textId="78786D61" w:rsidR="009B450B" w:rsidRPr="009B450B" w:rsidRDefault="009B450B" w:rsidP="004D2FE6">
            <w:pPr>
              <w:spacing w:line="240" w:lineRule="auto"/>
              <w:ind w:firstLine="0"/>
              <w:jc w:val="center"/>
            </w:pPr>
            <w:r>
              <w:rPr>
                <w:lang w:val="en-US"/>
              </w:rPr>
              <w:t xml:space="preserve">NET </w:t>
            </w:r>
            <w:r>
              <w:t>9</w:t>
            </w:r>
          </w:p>
        </w:tc>
        <w:tc>
          <w:tcPr>
            <w:tcW w:w="2126" w:type="dxa"/>
            <w:vAlign w:val="center"/>
          </w:tcPr>
          <w:p w14:paraId="48DF058A" w14:textId="67FBDA52" w:rsidR="009B450B" w:rsidRDefault="009B450B" w:rsidP="004D2FE6">
            <w:pPr>
              <w:spacing w:line="240" w:lineRule="auto"/>
              <w:ind w:firstLine="0"/>
              <w:jc w:val="center"/>
              <w:rPr>
                <w:lang w:val="en-US"/>
              </w:rPr>
            </w:pPr>
            <w:r w:rsidRPr="00D540A7">
              <w:t>172.17.3.</w:t>
            </w:r>
            <w:r w:rsidR="00B15C4F">
              <w:t>128</w:t>
            </w:r>
            <w:r w:rsidRPr="00D540A7">
              <w:t>/</w:t>
            </w:r>
            <w:r>
              <w:t>27</w:t>
            </w:r>
          </w:p>
        </w:tc>
        <w:tc>
          <w:tcPr>
            <w:tcW w:w="3544" w:type="dxa"/>
            <w:vAlign w:val="center"/>
          </w:tcPr>
          <w:p w14:paraId="2EE4688F" w14:textId="10230421" w:rsidR="009B450B" w:rsidRDefault="009B450B" w:rsidP="004D2FE6">
            <w:pPr>
              <w:spacing w:line="240" w:lineRule="auto"/>
              <w:ind w:firstLine="0"/>
              <w:jc w:val="center"/>
              <w:rPr>
                <w:lang w:val="en-US"/>
              </w:rPr>
            </w:pPr>
            <w:r w:rsidRPr="00910530">
              <w:t>172.17.3.1</w:t>
            </w:r>
            <w:r w:rsidR="00B15C4F">
              <w:t>29</w:t>
            </w:r>
            <w:r w:rsidRPr="00910530">
              <w:t xml:space="preserve"> – 172.17.3.</w:t>
            </w:r>
            <w:r w:rsidR="00B15C4F">
              <w:t>158</w:t>
            </w:r>
          </w:p>
        </w:tc>
        <w:tc>
          <w:tcPr>
            <w:tcW w:w="2337" w:type="dxa"/>
            <w:vAlign w:val="center"/>
          </w:tcPr>
          <w:p w14:paraId="0B8BFF3C" w14:textId="42CE8994" w:rsidR="009B450B" w:rsidRDefault="009B450B" w:rsidP="004D2FE6">
            <w:pPr>
              <w:spacing w:line="240" w:lineRule="auto"/>
              <w:ind w:firstLine="0"/>
              <w:jc w:val="center"/>
              <w:rPr>
                <w:lang w:val="en-US"/>
              </w:rPr>
            </w:pPr>
            <w:r w:rsidRPr="000F6E6D">
              <w:t>172.17.3.</w:t>
            </w:r>
            <w:r w:rsidR="00B15C4F">
              <w:t>159</w:t>
            </w:r>
          </w:p>
        </w:tc>
      </w:tr>
      <w:tr w:rsidR="009B450B" w14:paraId="4118EE89" w14:textId="77777777" w:rsidTr="00B15C4F">
        <w:tc>
          <w:tcPr>
            <w:tcW w:w="1555" w:type="dxa"/>
            <w:vAlign w:val="center"/>
          </w:tcPr>
          <w:p w14:paraId="20575A13" w14:textId="2B1E064A" w:rsidR="009B450B" w:rsidRPr="009B450B" w:rsidRDefault="009B450B" w:rsidP="004D2FE6">
            <w:pPr>
              <w:spacing w:line="240" w:lineRule="auto"/>
              <w:ind w:firstLine="0"/>
              <w:jc w:val="center"/>
            </w:pPr>
            <w:r>
              <w:rPr>
                <w:lang w:val="en-US"/>
              </w:rPr>
              <w:t xml:space="preserve">NET </w:t>
            </w:r>
            <w:r>
              <w:t>10</w:t>
            </w:r>
          </w:p>
        </w:tc>
        <w:tc>
          <w:tcPr>
            <w:tcW w:w="2126" w:type="dxa"/>
            <w:vAlign w:val="center"/>
          </w:tcPr>
          <w:p w14:paraId="52273F80" w14:textId="113363B1" w:rsidR="009B450B" w:rsidRDefault="009B450B" w:rsidP="004D2FE6">
            <w:pPr>
              <w:spacing w:line="240" w:lineRule="auto"/>
              <w:ind w:firstLine="0"/>
              <w:jc w:val="center"/>
              <w:rPr>
                <w:lang w:val="en-US"/>
              </w:rPr>
            </w:pPr>
            <w:r w:rsidRPr="00D540A7">
              <w:t>172.17.3.0/</w:t>
            </w:r>
            <w:r>
              <w:t>27</w:t>
            </w:r>
          </w:p>
        </w:tc>
        <w:tc>
          <w:tcPr>
            <w:tcW w:w="3544" w:type="dxa"/>
            <w:vAlign w:val="center"/>
          </w:tcPr>
          <w:p w14:paraId="46BBFEF8" w14:textId="4D9A37FF" w:rsidR="009B450B" w:rsidRDefault="009B450B" w:rsidP="004D2FE6">
            <w:pPr>
              <w:spacing w:line="240" w:lineRule="auto"/>
              <w:ind w:firstLine="0"/>
              <w:jc w:val="center"/>
              <w:rPr>
                <w:lang w:val="en-US"/>
              </w:rPr>
            </w:pPr>
            <w:r w:rsidRPr="00910530">
              <w:t>172.17.3.1</w:t>
            </w:r>
            <w:r w:rsidR="00B15C4F">
              <w:t>61</w:t>
            </w:r>
            <w:r w:rsidRPr="00910530">
              <w:t xml:space="preserve"> – 172.17.3.</w:t>
            </w:r>
            <w:r w:rsidR="00B15C4F">
              <w:t>190</w:t>
            </w:r>
          </w:p>
        </w:tc>
        <w:tc>
          <w:tcPr>
            <w:tcW w:w="2337" w:type="dxa"/>
            <w:vAlign w:val="center"/>
          </w:tcPr>
          <w:p w14:paraId="35315865" w14:textId="00EE1C21" w:rsidR="009B450B" w:rsidRDefault="009B450B" w:rsidP="004D2FE6">
            <w:pPr>
              <w:spacing w:line="240" w:lineRule="auto"/>
              <w:ind w:firstLine="0"/>
              <w:jc w:val="center"/>
              <w:rPr>
                <w:lang w:val="en-US"/>
              </w:rPr>
            </w:pPr>
            <w:r w:rsidRPr="000F6E6D">
              <w:t>172.17.3.</w:t>
            </w:r>
            <w:r w:rsidR="00B15C4F">
              <w:t>191</w:t>
            </w:r>
          </w:p>
        </w:tc>
      </w:tr>
    </w:tbl>
    <w:p w14:paraId="417950AE" w14:textId="05FC2490" w:rsidR="00B15C4F" w:rsidRDefault="00B15C4F" w:rsidP="00B15C4F">
      <w:pPr>
        <w:rPr>
          <w:lang w:val="en-US"/>
        </w:rPr>
      </w:pPr>
    </w:p>
    <w:p w14:paraId="35136980" w14:textId="5065EACD" w:rsidR="00B15C4F" w:rsidRDefault="00B15C4F" w:rsidP="00B15C4F">
      <w:r>
        <w:t>Підмережі з ідентифікаторами 1-5 відповідають за з’єднання маршрутизатор-маршрутизатор, ті, що під номерами 6-10 – комп’ютер-комп’ютер.</w:t>
      </w:r>
    </w:p>
    <w:p w14:paraId="70EDAD2F" w14:textId="6919E7CC" w:rsidR="00A64951" w:rsidRDefault="00A64951" w:rsidP="00B15C4F"/>
    <w:p w14:paraId="6B9D6438" w14:textId="5270E18C" w:rsidR="00A64951" w:rsidRPr="00A64951" w:rsidRDefault="00A64951" w:rsidP="001B3448">
      <w:pPr>
        <w:pStyle w:val="3"/>
        <w:rPr>
          <w:lang w:val="ru-RU"/>
        </w:rPr>
      </w:pPr>
      <w:bookmarkStart w:id="11" w:name="_Toc58703933"/>
      <w:r w:rsidRPr="00A64951">
        <w:t>1.2.</w:t>
      </w:r>
      <w:r>
        <w:t>3</w:t>
      </w:r>
      <w:r w:rsidRPr="00A64951">
        <w:t xml:space="preserve"> Розподіл адрес для мережі </w:t>
      </w:r>
      <w:r>
        <w:t>дата-центру</w:t>
      </w:r>
      <w:r w:rsidRPr="00A64951">
        <w:t xml:space="preserve"> (</w:t>
      </w:r>
      <w:r w:rsidRPr="00A64951">
        <w:rPr>
          <w:lang w:val="en-US"/>
        </w:rPr>
        <w:t>LAN</w:t>
      </w:r>
      <w:r>
        <w:t>3</w:t>
      </w:r>
      <w:r w:rsidRPr="00EF623E">
        <w:rPr>
          <w:lang w:val="ru-RU"/>
        </w:rPr>
        <w:t>)</w:t>
      </w:r>
      <w:bookmarkEnd w:id="11"/>
    </w:p>
    <w:p w14:paraId="65F75910" w14:textId="69617440" w:rsidR="00B15C4F" w:rsidRDefault="00A64951" w:rsidP="00B15C4F">
      <w:r>
        <w:t>Мережа віддаленого дата-центру була розбита на 3 підмережі згідно з технічним завданням (одна підмережа – з’єднання двох серверів з маршрутизатором). Для зручності було додано дві додаткових мережі, що відповідали за з’єднання маршрутизаторів між собою. Для трьох основних підмереж в технічному завданні були прописані адреси (141.134.0.0, 7.0.0.0, 92.0.0.0 відповідно). Адреси додаткових підмереж створені на основі уже існуючих адрес (за основу були взяті адреси першої підмереж</w:t>
      </w:r>
      <w:r w:rsidR="00562E81">
        <w:t>і</w:t>
      </w:r>
      <w:r>
        <w:t xml:space="preserve">). Оскільки підмережі 1-3 складаються більше, ніж з двох кінцевих пристроїв, на них було виділено 6 хостів замість двох. На прикладі першої підмережі адреса кожної </w:t>
      </w:r>
      <w:r w:rsidR="00562E81">
        <w:t xml:space="preserve">основної </w:t>
      </w:r>
      <w:r>
        <w:t>підмережі матиме вигляд 141.134.0.0/29 з маскою 255.255.255.248</w:t>
      </w:r>
      <w:r w:rsidR="00562E81">
        <w:t>, в свою чергу для додаткових підмереж було виділено по 2 хости. Так само, як і для перших двох топологій, була створена таблиця</w:t>
      </w:r>
      <w:r w:rsidR="004647A1">
        <w:rPr>
          <w:lang w:val="ru-RU"/>
        </w:rPr>
        <w:t xml:space="preserve"> «</w:t>
      </w:r>
      <w:r w:rsidR="009062DE">
        <w:rPr>
          <w:lang w:val="ru-RU"/>
        </w:rPr>
        <w:t>таблиця</w:t>
      </w:r>
      <w:r w:rsidR="004647A1">
        <w:rPr>
          <w:lang w:val="ru-RU"/>
        </w:rPr>
        <w:t xml:space="preserve"> 1.4»</w:t>
      </w:r>
      <w:r w:rsidR="00562E81">
        <w:t xml:space="preserve"> розподілу адрес. </w:t>
      </w:r>
    </w:p>
    <w:p w14:paraId="19F759CB" w14:textId="77777777" w:rsidR="004D2FE6" w:rsidRDefault="004D2FE6" w:rsidP="00E57793">
      <w:pPr>
        <w:ind w:firstLine="0"/>
      </w:pPr>
    </w:p>
    <w:p w14:paraId="476FC0C1" w14:textId="3D2C5D06" w:rsidR="004D2FE6" w:rsidRDefault="004D2FE6" w:rsidP="004D2FE6">
      <w:pPr>
        <w:jc w:val="right"/>
      </w:pPr>
      <w:r>
        <w:t xml:space="preserve">Таблиця </w:t>
      </w:r>
      <w:r w:rsidRPr="004D2FE6">
        <w:rPr>
          <w:u w:val="single"/>
        </w:rPr>
        <w:t>1.4</w:t>
      </w:r>
    </w:p>
    <w:p w14:paraId="064D19F8" w14:textId="7FE5BDBC" w:rsidR="004D2FE6" w:rsidRPr="004D2FE6" w:rsidRDefault="004D2FE6" w:rsidP="004D2FE6">
      <w:pPr>
        <w:ind w:firstLine="0"/>
        <w:jc w:val="center"/>
        <w:rPr>
          <w:u w:val="single"/>
        </w:rPr>
      </w:pPr>
      <w:r w:rsidRPr="004D2FE6">
        <w:rPr>
          <w:u w:val="single"/>
        </w:rPr>
        <w:t>Розподіл адрес мережі дата-центру</w:t>
      </w:r>
    </w:p>
    <w:tbl>
      <w:tblPr>
        <w:tblStyle w:val="a5"/>
        <w:tblW w:w="9562" w:type="dxa"/>
        <w:tblLook w:val="04A0" w:firstRow="1" w:lastRow="0" w:firstColumn="1" w:lastColumn="0" w:noHBand="0" w:noVBand="1"/>
      </w:tblPr>
      <w:tblGrid>
        <w:gridCol w:w="1413"/>
        <w:gridCol w:w="2268"/>
        <w:gridCol w:w="3544"/>
        <w:gridCol w:w="2337"/>
      </w:tblGrid>
      <w:tr w:rsidR="00562E81" w14:paraId="1E9E4EC5" w14:textId="77777777" w:rsidTr="00562E81">
        <w:tc>
          <w:tcPr>
            <w:tcW w:w="1413" w:type="dxa"/>
            <w:vAlign w:val="center"/>
          </w:tcPr>
          <w:p w14:paraId="00629C7B" w14:textId="6A5A635E" w:rsidR="00562E81" w:rsidRDefault="00562E81" w:rsidP="004D2FE6">
            <w:pPr>
              <w:spacing w:line="240" w:lineRule="auto"/>
              <w:ind w:firstLine="0"/>
              <w:jc w:val="center"/>
            </w:pPr>
            <w:r>
              <w:t>Мережа</w:t>
            </w:r>
          </w:p>
        </w:tc>
        <w:tc>
          <w:tcPr>
            <w:tcW w:w="2268" w:type="dxa"/>
            <w:vAlign w:val="center"/>
          </w:tcPr>
          <w:p w14:paraId="6219D8F2" w14:textId="28A30749" w:rsidR="00562E81" w:rsidRDefault="00562E81" w:rsidP="004D2FE6">
            <w:pPr>
              <w:spacing w:line="240" w:lineRule="auto"/>
              <w:ind w:firstLine="0"/>
              <w:jc w:val="center"/>
            </w:pPr>
            <w:r>
              <w:t>Адреса мережі</w:t>
            </w:r>
          </w:p>
        </w:tc>
        <w:tc>
          <w:tcPr>
            <w:tcW w:w="3544" w:type="dxa"/>
            <w:vAlign w:val="center"/>
          </w:tcPr>
          <w:p w14:paraId="14A4B9F3" w14:textId="115B31D9" w:rsidR="00562E81" w:rsidRDefault="00562E81" w:rsidP="004D2FE6">
            <w:pPr>
              <w:spacing w:line="240" w:lineRule="auto"/>
              <w:ind w:firstLine="0"/>
              <w:jc w:val="center"/>
            </w:pPr>
            <w:r>
              <w:t>Адреси хостів</w:t>
            </w:r>
          </w:p>
        </w:tc>
        <w:tc>
          <w:tcPr>
            <w:tcW w:w="2337" w:type="dxa"/>
            <w:vAlign w:val="center"/>
          </w:tcPr>
          <w:p w14:paraId="0E7E4EB6" w14:textId="7293F964" w:rsidR="00562E81" w:rsidRDefault="00562E81" w:rsidP="004D2FE6">
            <w:pPr>
              <w:spacing w:line="240" w:lineRule="auto"/>
              <w:ind w:firstLine="0"/>
              <w:jc w:val="center"/>
            </w:pPr>
            <w:r>
              <w:t>Широкомовна адреса</w:t>
            </w:r>
          </w:p>
        </w:tc>
      </w:tr>
      <w:tr w:rsidR="00562E81" w14:paraId="0D4A64C2" w14:textId="77777777" w:rsidTr="00562E81">
        <w:tc>
          <w:tcPr>
            <w:tcW w:w="1413" w:type="dxa"/>
            <w:vAlign w:val="center"/>
          </w:tcPr>
          <w:p w14:paraId="3A40AD50" w14:textId="31D36DEF" w:rsidR="00562E81" w:rsidRDefault="00562E81" w:rsidP="004D2FE6">
            <w:pPr>
              <w:spacing w:line="240" w:lineRule="auto"/>
              <w:ind w:firstLine="0"/>
              <w:jc w:val="center"/>
            </w:pPr>
            <w:r>
              <w:rPr>
                <w:lang w:val="en-US"/>
              </w:rPr>
              <w:t>NET 1</w:t>
            </w:r>
          </w:p>
        </w:tc>
        <w:tc>
          <w:tcPr>
            <w:tcW w:w="2268" w:type="dxa"/>
            <w:vAlign w:val="center"/>
          </w:tcPr>
          <w:p w14:paraId="5E45B66B" w14:textId="6874AC3A" w:rsidR="00562E81" w:rsidRDefault="00562E81" w:rsidP="004D2FE6">
            <w:pPr>
              <w:spacing w:line="240" w:lineRule="auto"/>
              <w:ind w:firstLine="0"/>
              <w:jc w:val="center"/>
            </w:pPr>
            <w:r>
              <w:t>141.134.0.0/29</w:t>
            </w:r>
          </w:p>
        </w:tc>
        <w:tc>
          <w:tcPr>
            <w:tcW w:w="3544" w:type="dxa"/>
            <w:vAlign w:val="center"/>
          </w:tcPr>
          <w:p w14:paraId="33741757" w14:textId="3EF11DC6" w:rsidR="00562E81" w:rsidRDefault="00562E81" w:rsidP="004D2FE6">
            <w:pPr>
              <w:spacing w:line="240" w:lineRule="auto"/>
              <w:ind w:firstLine="0"/>
              <w:jc w:val="center"/>
            </w:pPr>
            <w:r w:rsidRPr="00F3180D">
              <w:t>172.17.3.</w:t>
            </w:r>
            <w:r>
              <w:t>1 – 172.17.3.2</w:t>
            </w:r>
          </w:p>
        </w:tc>
        <w:tc>
          <w:tcPr>
            <w:tcW w:w="2337" w:type="dxa"/>
            <w:vAlign w:val="center"/>
          </w:tcPr>
          <w:p w14:paraId="07B030BD" w14:textId="4310136A" w:rsidR="00562E81" w:rsidRDefault="00562E81" w:rsidP="004D2FE6">
            <w:pPr>
              <w:spacing w:line="240" w:lineRule="auto"/>
              <w:ind w:firstLine="0"/>
              <w:jc w:val="center"/>
            </w:pPr>
            <w:r>
              <w:t>172.17.3.2</w:t>
            </w:r>
          </w:p>
        </w:tc>
      </w:tr>
      <w:tr w:rsidR="00562E81" w14:paraId="5A70CF01" w14:textId="77777777" w:rsidTr="00562E81">
        <w:tc>
          <w:tcPr>
            <w:tcW w:w="1413" w:type="dxa"/>
            <w:vAlign w:val="center"/>
          </w:tcPr>
          <w:p w14:paraId="7A080C63" w14:textId="5AC5A538" w:rsidR="00562E81" w:rsidRDefault="00562E81" w:rsidP="004D2FE6">
            <w:pPr>
              <w:spacing w:line="240" w:lineRule="auto"/>
              <w:ind w:firstLine="0"/>
              <w:jc w:val="center"/>
            </w:pPr>
            <w:r>
              <w:rPr>
                <w:lang w:val="en-US"/>
              </w:rPr>
              <w:t>NET 2</w:t>
            </w:r>
          </w:p>
        </w:tc>
        <w:tc>
          <w:tcPr>
            <w:tcW w:w="2268" w:type="dxa"/>
            <w:vAlign w:val="center"/>
          </w:tcPr>
          <w:p w14:paraId="21D02EB9" w14:textId="183B1710" w:rsidR="00562E81" w:rsidRDefault="00562E81" w:rsidP="004D2FE6">
            <w:pPr>
              <w:spacing w:line="240" w:lineRule="auto"/>
              <w:ind w:firstLine="0"/>
              <w:jc w:val="center"/>
            </w:pPr>
            <w:r>
              <w:t>7.0.0.0/29</w:t>
            </w:r>
          </w:p>
        </w:tc>
        <w:tc>
          <w:tcPr>
            <w:tcW w:w="3544" w:type="dxa"/>
            <w:vAlign w:val="center"/>
          </w:tcPr>
          <w:p w14:paraId="4A9D3351" w14:textId="1C1EEB8D" w:rsidR="00562E81" w:rsidRDefault="00562E81" w:rsidP="004D2FE6">
            <w:pPr>
              <w:spacing w:line="240" w:lineRule="auto"/>
              <w:ind w:firstLine="0"/>
              <w:jc w:val="center"/>
            </w:pPr>
            <w:r>
              <w:t xml:space="preserve">7.0.0.1 </w:t>
            </w:r>
            <w:r w:rsidRPr="00910530">
              <w:t xml:space="preserve">– </w:t>
            </w:r>
            <w:r>
              <w:t>7.0.0</w:t>
            </w:r>
            <w:r w:rsidRPr="00910530">
              <w:t>.</w:t>
            </w:r>
            <w:r>
              <w:t>6</w:t>
            </w:r>
          </w:p>
        </w:tc>
        <w:tc>
          <w:tcPr>
            <w:tcW w:w="2337" w:type="dxa"/>
            <w:vAlign w:val="center"/>
          </w:tcPr>
          <w:p w14:paraId="0BC6888A" w14:textId="3D5DD5C5" w:rsidR="00562E81" w:rsidRDefault="00562E81" w:rsidP="004D2FE6">
            <w:pPr>
              <w:spacing w:line="240" w:lineRule="auto"/>
              <w:ind w:firstLine="0"/>
              <w:jc w:val="center"/>
            </w:pPr>
            <w:r>
              <w:t>7.0.0</w:t>
            </w:r>
            <w:r w:rsidRPr="000F6E6D">
              <w:t>.</w:t>
            </w:r>
            <w:r>
              <w:t>7</w:t>
            </w:r>
          </w:p>
        </w:tc>
      </w:tr>
      <w:tr w:rsidR="00562E81" w14:paraId="6C9FFBB0" w14:textId="77777777" w:rsidTr="00562E81">
        <w:tc>
          <w:tcPr>
            <w:tcW w:w="1413" w:type="dxa"/>
            <w:vAlign w:val="center"/>
          </w:tcPr>
          <w:p w14:paraId="34C22E09" w14:textId="55C24153" w:rsidR="00562E81" w:rsidRDefault="00562E81" w:rsidP="004D2FE6">
            <w:pPr>
              <w:spacing w:line="240" w:lineRule="auto"/>
              <w:ind w:firstLine="0"/>
              <w:jc w:val="center"/>
            </w:pPr>
            <w:r>
              <w:rPr>
                <w:lang w:val="en-US"/>
              </w:rPr>
              <w:t>NET 3</w:t>
            </w:r>
          </w:p>
        </w:tc>
        <w:tc>
          <w:tcPr>
            <w:tcW w:w="2268" w:type="dxa"/>
            <w:vAlign w:val="center"/>
          </w:tcPr>
          <w:p w14:paraId="186CCC7D" w14:textId="31CFEC99" w:rsidR="00562E81" w:rsidRDefault="00562E81" w:rsidP="004D2FE6">
            <w:pPr>
              <w:spacing w:line="240" w:lineRule="auto"/>
              <w:ind w:firstLine="0"/>
              <w:jc w:val="center"/>
            </w:pPr>
            <w:r>
              <w:t>92</w:t>
            </w:r>
            <w:r w:rsidRPr="00D540A7">
              <w:t>.</w:t>
            </w:r>
            <w:r>
              <w:t>0</w:t>
            </w:r>
            <w:r w:rsidRPr="00D540A7">
              <w:t>.</w:t>
            </w:r>
            <w:r>
              <w:t>0</w:t>
            </w:r>
            <w:r w:rsidRPr="00D540A7">
              <w:t>.</w:t>
            </w:r>
            <w:r>
              <w:t>0</w:t>
            </w:r>
            <w:r w:rsidRPr="00D540A7">
              <w:t>/</w:t>
            </w:r>
            <w:r>
              <w:t>29</w:t>
            </w:r>
          </w:p>
        </w:tc>
        <w:tc>
          <w:tcPr>
            <w:tcW w:w="3544" w:type="dxa"/>
            <w:vAlign w:val="center"/>
          </w:tcPr>
          <w:p w14:paraId="20ED9A40" w14:textId="0D109334" w:rsidR="00562E81" w:rsidRDefault="00562E81" w:rsidP="004D2FE6">
            <w:pPr>
              <w:spacing w:line="240" w:lineRule="auto"/>
              <w:ind w:firstLine="0"/>
              <w:jc w:val="center"/>
            </w:pPr>
            <w:r>
              <w:t>92</w:t>
            </w:r>
            <w:r w:rsidRPr="00D540A7">
              <w:t>.</w:t>
            </w:r>
            <w:r>
              <w:t>0</w:t>
            </w:r>
            <w:r w:rsidRPr="00D540A7">
              <w:t>.</w:t>
            </w:r>
            <w:r>
              <w:t>0</w:t>
            </w:r>
            <w:r w:rsidRPr="00D540A7">
              <w:t>.</w:t>
            </w:r>
            <w:r>
              <w:t xml:space="preserve">1 </w:t>
            </w:r>
            <w:r w:rsidRPr="00910530">
              <w:t xml:space="preserve">– </w:t>
            </w:r>
            <w:r>
              <w:t>92</w:t>
            </w:r>
            <w:r w:rsidRPr="00D540A7">
              <w:t>.</w:t>
            </w:r>
            <w:r>
              <w:t>0</w:t>
            </w:r>
            <w:r w:rsidRPr="00D540A7">
              <w:t>.</w:t>
            </w:r>
            <w:r>
              <w:t>0</w:t>
            </w:r>
            <w:r w:rsidRPr="00D540A7">
              <w:t>.</w:t>
            </w:r>
            <w:r>
              <w:t>6</w:t>
            </w:r>
          </w:p>
        </w:tc>
        <w:tc>
          <w:tcPr>
            <w:tcW w:w="2337" w:type="dxa"/>
            <w:vAlign w:val="center"/>
          </w:tcPr>
          <w:p w14:paraId="56433DA0" w14:textId="110A0D51" w:rsidR="00562E81" w:rsidRDefault="00562E81" w:rsidP="004D2FE6">
            <w:pPr>
              <w:spacing w:line="240" w:lineRule="auto"/>
              <w:ind w:firstLine="0"/>
              <w:jc w:val="center"/>
            </w:pPr>
            <w:r>
              <w:t>92</w:t>
            </w:r>
            <w:r w:rsidRPr="00D540A7">
              <w:t>.</w:t>
            </w:r>
            <w:r>
              <w:t>0</w:t>
            </w:r>
            <w:r w:rsidRPr="00D540A7">
              <w:t>.</w:t>
            </w:r>
            <w:r>
              <w:t>0</w:t>
            </w:r>
            <w:r w:rsidRPr="00D540A7">
              <w:t>.</w:t>
            </w:r>
            <w:r>
              <w:t>7</w:t>
            </w:r>
          </w:p>
        </w:tc>
      </w:tr>
      <w:tr w:rsidR="00562E81" w14:paraId="46A26877" w14:textId="77777777" w:rsidTr="00562E81">
        <w:tc>
          <w:tcPr>
            <w:tcW w:w="1413" w:type="dxa"/>
            <w:vAlign w:val="center"/>
          </w:tcPr>
          <w:p w14:paraId="5087839A" w14:textId="48F98E3B" w:rsidR="00562E81" w:rsidRDefault="00562E81" w:rsidP="004D2FE6">
            <w:pPr>
              <w:spacing w:line="240" w:lineRule="auto"/>
              <w:ind w:firstLine="0"/>
              <w:jc w:val="center"/>
            </w:pPr>
            <w:r>
              <w:rPr>
                <w:lang w:val="en-US"/>
              </w:rPr>
              <w:t>NET 4</w:t>
            </w:r>
          </w:p>
        </w:tc>
        <w:tc>
          <w:tcPr>
            <w:tcW w:w="2268" w:type="dxa"/>
            <w:vAlign w:val="center"/>
          </w:tcPr>
          <w:p w14:paraId="79D07DBD" w14:textId="211A923E" w:rsidR="00562E81" w:rsidRDefault="00562E81" w:rsidP="004D2FE6">
            <w:pPr>
              <w:spacing w:line="240" w:lineRule="auto"/>
              <w:ind w:firstLine="0"/>
              <w:jc w:val="center"/>
            </w:pPr>
            <w:r>
              <w:t>141.134.0.8/30</w:t>
            </w:r>
          </w:p>
        </w:tc>
        <w:tc>
          <w:tcPr>
            <w:tcW w:w="3544" w:type="dxa"/>
            <w:vAlign w:val="center"/>
          </w:tcPr>
          <w:p w14:paraId="4E74B0D9" w14:textId="1BF3B0DF" w:rsidR="00562E81" w:rsidRDefault="00562E81" w:rsidP="004D2FE6">
            <w:pPr>
              <w:spacing w:line="240" w:lineRule="auto"/>
              <w:ind w:firstLine="0"/>
              <w:jc w:val="center"/>
            </w:pPr>
            <w:r>
              <w:t xml:space="preserve">141.134.0.9 </w:t>
            </w:r>
            <w:r w:rsidRPr="00910530">
              <w:t xml:space="preserve">– </w:t>
            </w:r>
            <w:r>
              <w:t>141.134.0.10</w:t>
            </w:r>
          </w:p>
        </w:tc>
        <w:tc>
          <w:tcPr>
            <w:tcW w:w="2337" w:type="dxa"/>
            <w:vAlign w:val="center"/>
          </w:tcPr>
          <w:p w14:paraId="6DB151F7" w14:textId="15252DBD" w:rsidR="00562E81" w:rsidRDefault="00562E81" w:rsidP="004D2FE6">
            <w:pPr>
              <w:spacing w:line="240" w:lineRule="auto"/>
              <w:ind w:firstLine="0"/>
              <w:jc w:val="center"/>
            </w:pPr>
            <w:r>
              <w:t>141.134.0.11</w:t>
            </w:r>
          </w:p>
        </w:tc>
      </w:tr>
      <w:tr w:rsidR="00562E81" w14:paraId="16410C73" w14:textId="77777777" w:rsidTr="00562E81">
        <w:tc>
          <w:tcPr>
            <w:tcW w:w="1413" w:type="dxa"/>
            <w:vAlign w:val="center"/>
          </w:tcPr>
          <w:p w14:paraId="5F8E8142" w14:textId="6D5CFFC3" w:rsidR="00562E81" w:rsidRDefault="00562E81" w:rsidP="004D2FE6">
            <w:pPr>
              <w:spacing w:line="240" w:lineRule="auto"/>
              <w:ind w:firstLine="0"/>
              <w:jc w:val="center"/>
            </w:pPr>
            <w:r>
              <w:rPr>
                <w:lang w:val="en-US"/>
              </w:rPr>
              <w:t>NET 5</w:t>
            </w:r>
          </w:p>
        </w:tc>
        <w:tc>
          <w:tcPr>
            <w:tcW w:w="2268" w:type="dxa"/>
            <w:vAlign w:val="center"/>
          </w:tcPr>
          <w:p w14:paraId="7901AD9F" w14:textId="708CB80F" w:rsidR="00562E81" w:rsidRDefault="00562E81" w:rsidP="004D2FE6">
            <w:pPr>
              <w:spacing w:line="240" w:lineRule="auto"/>
              <w:ind w:firstLine="0"/>
              <w:jc w:val="center"/>
            </w:pPr>
            <w:r>
              <w:t>141.134.0.12/30</w:t>
            </w:r>
          </w:p>
        </w:tc>
        <w:tc>
          <w:tcPr>
            <w:tcW w:w="3544" w:type="dxa"/>
            <w:vAlign w:val="center"/>
          </w:tcPr>
          <w:p w14:paraId="506E9523" w14:textId="466BA3A8" w:rsidR="00562E81" w:rsidRDefault="00562E81" w:rsidP="004D2FE6">
            <w:pPr>
              <w:spacing w:line="240" w:lineRule="auto"/>
              <w:ind w:firstLine="0"/>
              <w:jc w:val="center"/>
            </w:pPr>
            <w:r>
              <w:t xml:space="preserve">141.134.0.13 </w:t>
            </w:r>
            <w:r w:rsidRPr="00910530">
              <w:t xml:space="preserve">– </w:t>
            </w:r>
            <w:r>
              <w:t>141.134.0.14</w:t>
            </w:r>
          </w:p>
        </w:tc>
        <w:tc>
          <w:tcPr>
            <w:tcW w:w="2337" w:type="dxa"/>
            <w:vAlign w:val="center"/>
          </w:tcPr>
          <w:p w14:paraId="3D5C3A9A" w14:textId="7C7AEA98" w:rsidR="00562E81" w:rsidRDefault="00562E81" w:rsidP="004D2FE6">
            <w:pPr>
              <w:spacing w:line="240" w:lineRule="auto"/>
              <w:ind w:firstLine="0"/>
              <w:jc w:val="center"/>
            </w:pPr>
            <w:r>
              <w:t>141.134.0.15</w:t>
            </w:r>
          </w:p>
        </w:tc>
      </w:tr>
    </w:tbl>
    <w:p w14:paraId="39B3BBE3" w14:textId="3F3BC31D" w:rsidR="00562E81" w:rsidRDefault="00562E81" w:rsidP="00562E81"/>
    <w:p w14:paraId="72B90C98" w14:textId="2AC1C3D4" w:rsidR="00562E81" w:rsidRDefault="00562E81" w:rsidP="00562E81">
      <w:r>
        <w:t xml:space="preserve">Кожна адреса була перевірена на коректність сервісом для генерування </w:t>
      </w:r>
      <w:r>
        <w:rPr>
          <w:lang w:val="en-US"/>
        </w:rPr>
        <w:t>IP</w:t>
      </w:r>
      <w:r w:rsidRPr="00EF623E">
        <w:rPr>
          <w:lang w:val="ru-RU"/>
        </w:rPr>
        <w:t>-</w:t>
      </w:r>
      <w:r>
        <w:t>адрес мереж на основі адреси мережі та маски підмережі.</w:t>
      </w:r>
    </w:p>
    <w:p w14:paraId="66825F13" w14:textId="32864B8C" w:rsidR="00562E81" w:rsidRDefault="00562E81" w:rsidP="00562E81"/>
    <w:p w14:paraId="650D060F" w14:textId="277CB6AB" w:rsidR="00562E81" w:rsidRPr="00EF623E" w:rsidRDefault="00256C5A" w:rsidP="009062DE">
      <w:pPr>
        <w:pStyle w:val="2"/>
      </w:pPr>
      <w:bookmarkStart w:id="12" w:name="_Toc58703934"/>
      <w:r w:rsidRPr="00256C5A">
        <w:t xml:space="preserve">1.3. </w:t>
      </w:r>
      <w:r w:rsidR="00562E81" w:rsidRPr="00256C5A">
        <w:t>Вибір та налаштування способу маршрутизації</w:t>
      </w:r>
      <w:bookmarkEnd w:id="12"/>
    </w:p>
    <w:p w14:paraId="71352299" w14:textId="77777777" w:rsidR="00256C5A" w:rsidRPr="00256C5A" w:rsidRDefault="00256C5A" w:rsidP="00256C5A">
      <w:pPr>
        <w:pStyle w:val="a6"/>
        <w:spacing w:line="360" w:lineRule="auto"/>
        <w:ind w:left="0" w:firstLine="709"/>
        <w:rPr>
          <w:sz w:val="28"/>
          <w:szCs w:val="28"/>
        </w:rPr>
      </w:pPr>
      <w:r w:rsidRPr="00256C5A">
        <w:rPr>
          <w:sz w:val="28"/>
          <w:szCs w:val="28"/>
        </w:rPr>
        <w:t>Комутатори Ethernet функціонують на канальному рівні, тобто 2-му рівні, і використовуються для пересилання кадрів Ethernet між пристроями в межах однієї мережі. Проте коли IP -адреса джерела і призначення знаходяться в різних мережах, кадр Ethernet необхідно відправити на маршрутизатор.</w:t>
      </w:r>
    </w:p>
    <w:p w14:paraId="1E7D3D39" w14:textId="5F14DE6D" w:rsidR="00256C5A" w:rsidRPr="00256C5A" w:rsidRDefault="00256C5A" w:rsidP="00256C5A">
      <w:pPr>
        <w:pStyle w:val="a6"/>
        <w:spacing w:line="360" w:lineRule="auto"/>
        <w:ind w:left="0" w:firstLine="709"/>
        <w:rPr>
          <w:sz w:val="28"/>
          <w:szCs w:val="28"/>
        </w:rPr>
      </w:pPr>
      <w:r w:rsidRPr="00256C5A">
        <w:rPr>
          <w:sz w:val="28"/>
          <w:szCs w:val="28"/>
        </w:rPr>
        <w:t>Маршрутизатор використовується для підключення однієї мережі до іншої. Маршрутизатор відповідає за доставку пакетів в різні мережі. Пунктом призначення для IP-пакета може бути веб-сервер, розташований в іншій країні, або сервер електронної пошти в локальній мережі.</w:t>
      </w:r>
    </w:p>
    <w:p w14:paraId="45A28501" w14:textId="77777777" w:rsidR="00256C5A" w:rsidRPr="00256C5A" w:rsidRDefault="00256C5A" w:rsidP="00256C5A">
      <w:pPr>
        <w:pStyle w:val="a6"/>
        <w:spacing w:line="360" w:lineRule="auto"/>
        <w:ind w:left="0" w:firstLine="709"/>
        <w:rPr>
          <w:sz w:val="28"/>
          <w:szCs w:val="28"/>
        </w:rPr>
      </w:pPr>
      <w:r w:rsidRPr="00256C5A">
        <w:rPr>
          <w:sz w:val="28"/>
          <w:szCs w:val="28"/>
        </w:rPr>
        <w:t>Маршрутизатор використовує свою таблицю маршрутизації, щоб знайти оптимальний шлях для пересилки пакетів. Саме маршрутизатори забезпечують своєчасну доставку цих пакетів. Ефективність передачі даних між мережами залежить від можливості маршрутизаторів пересилати пакети по найбільш оптимальному шляху.</w:t>
      </w:r>
    </w:p>
    <w:p w14:paraId="06D55447" w14:textId="3EA5DF07" w:rsidR="00256C5A" w:rsidRPr="00256C5A" w:rsidRDefault="00256C5A" w:rsidP="00256C5A">
      <w:pPr>
        <w:pStyle w:val="a6"/>
        <w:spacing w:line="360" w:lineRule="auto"/>
        <w:ind w:left="0" w:firstLine="709"/>
        <w:rPr>
          <w:sz w:val="28"/>
          <w:szCs w:val="28"/>
        </w:rPr>
      </w:pPr>
      <w:r w:rsidRPr="00256C5A">
        <w:rPr>
          <w:sz w:val="28"/>
          <w:szCs w:val="28"/>
        </w:rPr>
        <w:t xml:space="preserve">Коли вузол відправляє пакет пристрою в іншу IP-мережу, цей пакет пересилається на шлюз за замовчуванням, оскільки вузол не може безпосередньо взаємодіяти з пристроями, розташованими поза локальною </w:t>
      </w:r>
      <w:r w:rsidRPr="00256C5A">
        <w:rPr>
          <w:sz w:val="28"/>
          <w:szCs w:val="28"/>
        </w:rPr>
        <w:lastRenderedPageBreak/>
        <w:t>мережею. Пунктом призначення в маршрутах трафіку з локальної мережі до пристроїв у віддалених мережах є шлюз за замовчуванням. Цей шлюз часто використовується для підключення локальної мережі до Інтернету.</w:t>
      </w:r>
    </w:p>
    <w:p w14:paraId="410EE443" w14:textId="77777777" w:rsidR="00256C5A" w:rsidRPr="00256C5A" w:rsidRDefault="00256C5A" w:rsidP="00256C5A">
      <w:pPr>
        <w:pStyle w:val="a6"/>
        <w:spacing w:line="360" w:lineRule="auto"/>
        <w:ind w:left="0" w:firstLine="709"/>
        <w:rPr>
          <w:sz w:val="28"/>
          <w:szCs w:val="28"/>
        </w:rPr>
      </w:pPr>
      <w:r w:rsidRPr="00256C5A">
        <w:rPr>
          <w:sz w:val="28"/>
          <w:szCs w:val="28"/>
        </w:rPr>
        <w:t>Розглянемо ключові структури і властивості, пов’язані з продуктивністю мережі.</w:t>
      </w:r>
    </w:p>
    <w:p w14:paraId="7357A837"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Топологія: існують фізичні і логічні топології. Фізична топологія – схема розташування кабелів, мережевих пристроїв і кінцевих систем. У ній описується, як мережеві пристрої сполучені між собою за допомогою дротів і кабелів. Логічна топологія – це шлях, по якому дані передаються по мережі. У ній описується, як користувачі бачать з’єднання мережевих</w:t>
      </w:r>
      <w:r w:rsidRPr="004647A1">
        <w:rPr>
          <w:bCs/>
          <w:spacing w:val="1"/>
          <w:szCs w:val="28"/>
        </w:rPr>
        <w:t xml:space="preserve"> </w:t>
      </w:r>
      <w:r w:rsidRPr="004647A1">
        <w:rPr>
          <w:bCs/>
          <w:szCs w:val="28"/>
        </w:rPr>
        <w:t>пристроїв.</w:t>
      </w:r>
    </w:p>
    <w:p w14:paraId="04DD49EF"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Швидкість - це кількість переданих даних по якому-небудь каналу мережі, вимірюється у бітах в секунду</w:t>
      </w:r>
      <w:r w:rsidRPr="004647A1">
        <w:rPr>
          <w:bCs/>
          <w:spacing w:val="-8"/>
          <w:szCs w:val="28"/>
        </w:rPr>
        <w:t xml:space="preserve"> </w:t>
      </w:r>
      <w:r w:rsidRPr="004647A1">
        <w:rPr>
          <w:bCs/>
          <w:szCs w:val="28"/>
        </w:rPr>
        <w:t>(біт/с).</w:t>
      </w:r>
    </w:p>
    <w:p w14:paraId="386A045B"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Вартість вказує загальні витрати на придбання компонентів мережі, установку і обслуговування</w:t>
      </w:r>
      <w:r w:rsidRPr="004647A1">
        <w:rPr>
          <w:bCs/>
          <w:spacing w:val="-1"/>
          <w:szCs w:val="28"/>
        </w:rPr>
        <w:t xml:space="preserve"> </w:t>
      </w:r>
      <w:r w:rsidRPr="004647A1">
        <w:rPr>
          <w:bCs/>
          <w:szCs w:val="28"/>
        </w:rPr>
        <w:t>мережі.</w:t>
      </w:r>
    </w:p>
    <w:p w14:paraId="6D3F668B"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Безпека вказує на міру захищеності мережі, у тому числі захищеності інформації, що передається по мережі. Чинник безпеки грає дуже важливу роль, тому технології і методи забезпечення безпеки постійно розвиваються. При будь-яких діях, які можуть вплинути на роботу мережі, необхідно звертати увагу на забезпечення</w:t>
      </w:r>
      <w:r w:rsidRPr="004647A1">
        <w:rPr>
          <w:bCs/>
          <w:spacing w:val="-10"/>
          <w:szCs w:val="28"/>
        </w:rPr>
        <w:t xml:space="preserve"> </w:t>
      </w:r>
      <w:r w:rsidRPr="004647A1">
        <w:rPr>
          <w:bCs/>
          <w:szCs w:val="28"/>
        </w:rPr>
        <w:t>безпеки.</w:t>
      </w:r>
    </w:p>
    <w:p w14:paraId="344DE4B9"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Доступність вказує на можливість використання мережі у момент звернення користувача.</w:t>
      </w:r>
    </w:p>
    <w:p w14:paraId="2B4C5B5C"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Масштабованість показує, наскільки легко мережа може вміщати більше число користувачів і відповідати вимогам передачі даних. Якщо проект мережі оптимізований тільки для виконання поточних завдань, то розширення мережі для відповідності  зростаючим вимогам несе за собою великі труднощі і високі</w:t>
      </w:r>
      <w:r w:rsidRPr="004647A1">
        <w:rPr>
          <w:bCs/>
          <w:spacing w:val="-6"/>
          <w:szCs w:val="28"/>
        </w:rPr>
        <w:t xml:space="preserve"> </w:t>
      </w:r>
      <w:r w:rsidRPr="004647A1">
        <w:rPr>
          <w:bCs/>
          <w:szCs w:val="28"/>
        </w:rPr>
        <w:t>витрати.</w:t>
      </w:r>
    </w:p>
    <w:p w14:paraId="37735A4E" w14:textId="1EF8F235" w:rsidR="00256C5A" w:rsidRPr="004647A1" w:rsidRDefault="00256C5A" w:rsidP="004647A1">
      <w:pPr>
        <w:pStyle w:val="a4"/>
        <w:numPr>
          <w:ilvl w:val="1"/>
          <w:numId w:val="7"/>
        </w:numPr>
        <w:tabs>
          <w:tab w:val="left" w:pos="993"/>
          <w:tab w:val="right" w:pos="1134"/>
        </w:tabs>
        <w:ind w:left="0" w:firstLine="709"/>
        <w:rPr>
          <w:bCs/>
          <w:szCs w:val="28"/>
        </w:rPr>
      </w:pPr>
      <w:r w:rsidRPr="004647A1">
        <w:rPr>
          <w:bCs/>
          <w:szCs w:val="28"/>
        </w:rPr>
        <w:t xml:space="preserve">Надійність вказує на міру безвідмовності компонентів, з яких складається мережа: маршрутизаторів, комутаторів, комп’ютерів і серверів. Надійність часто вимірюється як вірогідність збою або як середній час безвідмовної роботи (MTBF, </w:t>
      </w:r>
      <w:r w:rsidRPr="004647A1">
        <w:rPr>
          <w:bCs/>
          <w:szCs w:val="28"/>
          <w:lang w:val="en-US"/>
        </w:rPr>
        <w:t>Mean</w:t>
      </w:r>
      <w:r w:rsidRPr="00EF623E">
        <w:rPr>
          <w:bCs/>
          <w:szCs w:val="28"/>
        </w:rPr>
        <w:t xml:space="preserve"> </w:t>
      </w:r>
      <w:r w:rsidRPr="004647A1">
        <w:rPr>
          <w:bCs/>
          <w:szCs w:val="28"/>
          <w:lang w:val="en-US"/>
        </w:rPr>
        <w:t>time</w:t>
      </w:r>
      <w:r w:rsidRPr="00EF623E">
        <w:rPr>
          <w:bCs/>
          <w:szCs w:val="28"/>
        </w:rPr>
        <w:t xml:space="preserve"> </w:t>
      </w:r>
      <w:r w:rsidRPr="004647A1">
        <w:rPr>
          <w:bCs/>
          <w:szCs w:val="28"/>
          <w:lang w:val="en-US"/>
        </w:rPr>
        <w:t>between</w:t>
      </w:r>
      <w:r w:rsidRPr="00EF623E">
        <w:rPr>
          <w:bCs/>
          <w:szCs w:val="28"/>
        </w:rPr>
        <w:t xml:space="preserve"> </w:t>
      </w:r>
      <w:r w:rsidRPr="004647A1">
        <w:rPr>
          <w:bCs/>
          <w:szCs w:val="28"/>
          <w:lang w:val="en-US"/>
        </w:rPr>
        <w:t>failures</w:t>
      </w:r>
      <w:r w:rsidRPr="004647A1">
        <w:rPr>
          <w:bCs/>
          <w:szCs w:val="28"/>
        </w:rPr>
        <w:t>).</w:t>
      </w:r>
    </w:p>
    <w:p w14:paraId="444C4659" w14:textId="77C965B7" w:rsidR="00256C5A" w:rsidRDefault="007D7FAC" w:rsidP="00256C5A">
      <w:pPr>
        <w:tabs>
          <w:tab w:val="left" w:pos="1034"/>
          <w:tab w:val="right" w:pos="1134"/>
        </w:tabs>
        <w:rPr>
          <w:szCs w:val="28"/>
        </w:rPr>
      </w:pPr>
      <w:r>
        <w:rPr>
          <w:szCs w:val="28"/>
        </w:rPr>
        <w:lastRenderedPageBreak/>
        <w:t>Для роботи всіх трьох мереж була обрана статична маршрутизація, оскільки весь трафік може рухатись між пристроями сталими маршрутами і це ніяк не порушить роботу всієї мережі.</w:t>
      </w:r>
    </w:p>
    <w:p w14:paraId="04502734" w14:textId="3CBB3232" w:rsidR="00DA0C92" w:rsidRDefault="00DA0C92" w:rsidP="00256C5A">
      <w:pPr>
        <w:tabs>
          <w:tab w:val="left" w:pos="1034"/>
          <w:tab w:val="right" w:pos="1134"/>
        </w:tabs>
        <w:rPr>
          <w:szCs w:val="28"/>
        </w:rPr>
      </w:pPr>
      <w:r>
        <w:rPr>
          <w:szCs w:val="28"/>
        </w:rPr>
        <w:t>Статична маршрутизація налаштовувалась на основі адресних таблиць та була налаштована на кожному маршрутизаторі в обидві сторони для з’єднання між собою комп’ютерів у всій мережі.</w:t>
      </w:r>
    </w:p>
    <w:p w14:paraId="74817BA2" w14:textId="77777777" w:rsidR="00DA0C92" w:rsidRDefault="00DA0C92" w:rsidP="00256C5A">
      <w:pPr>
        <w:tabs>
          <w:tab w:val="left" w:pos="1034"/>
          <w:tab w:val="right" w:pos="1134"/>
        </w:tabs>
        <w:rPr>
          <w:szCs w:val="28"/>
        </w:rPr>
      </w:pPr>
    </w:p>
    <w:p w14:paraId="458A5C4B" w14:textId="2670DD08" w:rsidR="00DA0C92" w:rsidRDefault="00DA0C92" w:rsidP="00DA0C92">
      <w:pPr>
        <w:tabs>
          <w:tab w:val="left" w:pos="1034"/>
          <w:tab w:val="right" w:pos="1134"/>
        </w:tabs>
        <w:ind w:firstLine="0"/>
        <w:jc w:val="center"/>
        <w:rPr>
          <w:szCs w:val="28"/>
        </w:rPr>
      </w:pPr>
      <w:r>
        <w:rPr>
          <w:noProof/>
          <w:lang w:val="ru-RU"/>
        </w:rPr>
        <w:drawing>
          <wp:inline distT="0" distB="0" distL="0" distR="0" wp14:anchorId="4603692A" wp14:editId="330AB47F">
            <wp:extent cx="3063240" cy="3083527"/>
            <wp:effectExtent l="0" t="0" r="381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582" cy="3105010"/>
                    </a:xfrm>
                    <a:prstGeom prst="rect">
                      <a:avLst/>
                    </a:prstGeom>
                  </pic:spPr>
                </pic:pic>
              </a:graphicData>
            </a:graphic>
          </wp:inline>
        </w:drawing>
      </w:r>
    </w:p>
    <w:p w14:paraId="52DC3407" w14:textId="4C6E6DFC" w:rsidR="00DA0C92" w:rsidRDefault="00DA0C92" w:rsidP="00DA0C92">
      <w:pPr>
        <w:tabs>
          <w:tab w:val="left" w:pos="1034"/>
          <w:tab w:val="right" w:pos="1134"/>
        </w:tabs>
        <w:ind w:firstLine="0"/>
        <w:jc w:val="center"/>
        <w:rPr>
          <w:szCs w:val="28"/>
        </w:rPr>
      </w:pPr>
      <w:r>
        <w:rPr>
          <w:szCs w:val="28"/>
        </w:rPr>
        <w:t>Рисунок 1.12 Інтерфейс налаштування статичної маршрутизації на прикладі маршрутизатора підмережі</w:t>
      </w:r>
    </w:p>
    <w:p w14:paraId="553A3DFE" w14:textId="366917AF" w:rsidR="00DA0C92" w:rsidRDefault="00DA0C92" w:rsidP="00DA0C92">
      <w:pPr>
        <w:tabs>
          <w:tab w:val="left" w:pos="1034"/>
          <w:tab w:val="right" w:pos="1134"/>
        </w:tabs>
        <w:ind w:firstLine="0"/>
        <w:jc w:val="center"/>
        <w:rPr>
          <w:szCs w:val="28"/>
        </w:rPr>
      </w:pPr>
    </w:p>
    <w:p w14:paraId="78BE6951" w14:textId="3EC581E3" w:rsidR="00DA0C92" w:rsidRDefault="00DA0C92" w:rsidP="00DA0C92">
      <w:r>
        <w:t xml:space="preserve">Налаштування маршрутизації відбувалось у графічному інтерфейсі </w:t>
      </w:r>
      <w:r>
        <w:rPr>
          <w:lang w:val="en-US"/>
        </w:rPr>
        <w:t>Cisco</w:t>
      </w:r>
      <w:r w:rsidRPr="00EF623E">
        <w:t xml:space="preserve"> </w:t>
      </w:r>
      <w:r>
        <w:rPr>
          <w:lang w:val="en-US"/>
        </w:rPr>
        <w:t>Packet</w:t>
      </w:r>
      <w:r w:rsidRPr="00EF623E">
        <w:t xml:space="preserve"> </w:t>
      </w:r>
      <w:r>
        <w:rPr>
          <w:lang w:val="en-US"/>
        </w:rPr>
        <w:t>Tracer</w:t>
      </w:r>
      <w:r w:rsidRPr="00EF623E">
        <w:t xml:space="preserve"> </w:t>
      </w:r>
      <w:r>
        <w:t>«</w:t>
      </w:r>
      <w:r w:rsidR="00E63A69">
        <w:t>рисунок</w:t>
      </w:r>
      <w:r>
        <w:t xml:space="preserve"> 1.12». Для всіх маршрутизаторів в мережі була прописана мережа 0.0.0.0 з такою ж маскою, а в поле наступного кроку була вписана адреса наступного маршрутизатора.</w:t>
      </w:r>
    </w:p>
    <w:p w14:paraId="1EC2F266" w14:textId="409E1C5A" w:rsidR="00DA0C92" w:rsidRDefault="00DA0C92" w:rsidP="00DA0C92"/>
    <w:p w14:paraId="0CB26E9B" w14:textId="5C055CFC" w:rsidR="00DA0C92" w:rsidRDefault="00DA0C92" w:rsidP="00DA0C92">
      <w:pPr>
        <w:ind w:firstLine="0"/>
        <w:jc w:val="center"/>
      </w:pPr>
      <w:r>
        <w:rPr>
          <w:noProof/>
          <w:lang w:val="ru-RU"/>
        </w:rPr>
        <w:lastRenderedPageBreak/>
        <w:drawing>
          <wp:inline distT="0" distB="0" distL="0" distR="0" wp14:anchorId="0E505D01" wp14:editId="4DE8189F">
            <wp:extent cx="3208020" cy="3218589"/>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6255" cy="3236884"/>
                    </a:xfrm>
                    <a:prstGeom prst="rect">
                      <a:avLst/>
                    </a:prstGeom>
                  </pic:spPr>
                </pic:pic>
              </a:graphicData>
            </a:graphic>
          </wp:inline>
        </w:drawing>
      </w:r>
    </w:p>
    <w:p w14:paraId="54CD057D" w14:textId="42AAF0F3" w:rsidR="00DA0C92" w:rsidRDefault="00DA0C92" w:rsidP="00DA0C92">
      <w:pPr>
        <w:ind w:firstLine="0"/>
        <w:jc w:val="center"/>
        <w:rPr>
          <w:szCs w:val="28"/>
        </w:rPr>
      </w:pPr>
      <w:r>
        <w:t>Рисунок 1.13</w:t>
      </w:r>
      <w:r w:rsidR="00E63A69">
        <w:t xml:space="preserve"> Налаштування </w:t>
      </w:r>
      <w:r w:rsidR="00E63A69">
        <w:rPr>
          <w:szCs w:val="28"/>
        </w:rPr>
        <w:t>статичної маршрутизації на прикладі шлюзового маршрутизатора</w:t>
      </w:r>
    </w:p>
    <w:p w14:paraId="32EA7C36" w14:textId="68ABE69A" w:rsidR="00E63A69" w:rsidRDefault="00E63A69" w:rsidP="00DA0C92">
      <w:pPr>
        <w:ind w:firstLine="0"/>
        <w:jc w:val="center"/>
        <w:rPr>
          <w:szCs w:val="28"/>
        </w:rPr>
      </w:pPr>
    </w:p>
    <w:p w14:paraId="25BA8A9F" w14:textId="464BC910" w:rsidR="00E63A69" w:rsidRDefault="00E63A69" w:rsidP="00E63A69">
      <w:r>
        <w:t>На відміну від маршрутизаторів підмереж, шлюзовий маршрутизатор «рисунок 1.13» має в таблиці адресації більше записів, оскільки кожен з маршрутизаторів підмереж відправляє пакети лише на шлюзовий маршрутизатор, а шлюзовий, в свою чергу, на кожен маршрутизатор підмереж.</w:t>
      </w:r>
    </w:p>
    <w:p w14:paraId="254DF6FC" w14:textId="17DD228C" w:rsidR="00E63A69" w:rsidRDefault="00E63A69" w:rsidP="00E63A69">
      <w:r>
        <w:t>Аналогічне налаштування було здійснене в кожній мережі загальної топології.</w:t>
      </w:r>
    </w:p>
    <w:p w14:paraId="19830F9B" w14:textId="512B26D6" w:rsidR="00F5776C" w:rsidRDefault="00F5776C">
      <w:pPr>
        <w:autoSpaceDE/>
        <w:autoSpaceDN/>
        <w:spacing w:after="160" w:line="259" w:lineRule="auto"/>
        <w:ind w:firstLine="0"/>
        <w:jc w:val="left"/>
      </w:pPr>
      <w:r>
        <w:br w:type="page"/>
      </w:r>
    </w:p>
    <w:p w14:paraId="7F7DCFFB" w14:textId="023E8B96" w:rsidR="00E63A69" w:rsidRDefault="00F5776C" w:rsidP="009062DE">
      <w:pPr>
        <w:pStyle w:val="1"/>
        <w:ind w:firstLine="0"/>
        <w:jc w:val="center"/>
      </w:pPr>
      <w:bookmarkStart w:id="13" w:name="_Toc58703935"/>
      <w:r w:rsidRPr="00F5776C">
        <w:lastRenderedPageBreak/>
        <w:t xml:space="preserve">РОЗДІЛ 2 </w:t>
      </w:r>
      <w:r w:rsidR="00882592" w:rsidRPr="00F5776C">
        <w:t>КОНФІГУРУВАННЯ МЕРЕЖЕВОГО ОБЛАДНАННЯ</w:t>
      </w:r>
      <w:bookmarkEnd w:id="13"/>
    </w:p>
    <w:p w14:paraId="50E4FB09" w14:textId="37FD2D33" w:rsidR="00F5776C" w:rsidRDefault="00FA4603" w:rsidP="009062DE">
      <w:pPr>
        <w:pStyle w:val="2"/>
      </w:pPr>
      <w:bookmarkStart w:id="14" w:name="_Toc58703936"/>
      <w:r>
        <w:t>2</w:t>
      </w:r>
      <w:r w:rsidR="00F5776C" w:rsidRPr="00F5776C">
        <w:t>.1 Конфігурування базових функцій маршрутизаторів</w:t>
      </w:r>
      <w:bookmarkEnd w:id="14"/>
    </w:p>
    <w:p w14:paraId="09EF3466" w14:textId="42D4F2C5" w:rsidR="00F5776C" w:rsidRDefault="00F5776C" w:rsidP="00F5776C">
      <w:r>
        <w:t xml:space="preserve">Для роботи кожної з мереж було обрано маршрутизатори </w:t>
      </w:r>
      <w:r>
        <w:rPr>
          <w:lang w:val="en-US"/>
        </w:rPr>
        <w:t>Cisco</w:t>
      </w:r>
      <w:r w:rsidRPr="00EF623E">
        <w:t xml:space="preserve"> 2911</w:t>
      </w:r>
      <w:r>
        <w:t xml:space="preserve">, оскільки вони в умовах роботи в середовищі </w:t>
      </w:r>
      <w:r>
        <w:rPr>
          <w:lang w:val="en-US"/>
        </w:rPr>
        <w:t>Cisco</w:t>
      </w:r>
      <w:r w:rsidRPr="00EF623E">
        <w:t xml:space="preserve"> </w:t>
      </w:r>
      <w:r>
        <w:rPr>
          <w:lang w:val="en-US"/>
        </w:rPr>
        <w:t>Packet</w:t>
      </w:r>
      <w:r w:rsidRPr="00EF623E">
        <w:t xml:space="preserve"> </w:t>
      </w:r>
      <w:r>
        <w:rPr>
          <w:lang w:val="en-US"/>
        </w:rPr>
        <w:t>Tracer</w:t>
      </w:r>
      <w:r w:rsidRPr="00EF623E">
        <w:t xml:space="preserve"> </w:t>
      </w:r>
      <w:r>
        <w:t xml:space="preserve">одразу мають порти </w:t>
      </w:r>
      <w:r>
        <w:rPr>
          <w:lang w:val="en-US"/>
        </w:rPr>
        <w:t>Gigabit</w:t>
      </w:r>
      <w:r w:rsidR="00FC5335">
        <w:t xml:space="preserve"> </w:t>
      </w:r>
      <w:r>
        <w:rPr>
          <w:lang w:val="en-US"/>
        </w:rPr>
        <w:t>Ethernet</w:t>
      </w:r>
      <w:r>
        <w:t xml:space="preserve">, які мають найвищу пропускну здатність, що добре впливає на швидкість передачі пакетів даних та які мають зручний інтерфейс для налаштування </w:t>
      </w:r>
      <w:r>
        <w:rPr>
          <w:lang w:val="en-US"/>
        </w:rPr>
        <w:t>IP</w:t>
      </w:r>
      <w:r w:rsidRPr="00EF623E">
        <w:t>-</w:t>
      </w:r>
      <w:r>
        <w:t>адрес для кожного такого порту.</w:t>
      </w:r>
    </w:p>
    <w:p w14:paraId="1507C20B" w14:textId="3CD73919" w:rsidR="00F5776C" w:rsidRDefault="00F5776C" w:rsidP="00F5776C">
      <w:pPr>
        <w:rPr>
          <w:shd w:val="clear" w:color="auto" w:fill="FFFFFF"/>
        </w:rPr>
      </w:pPr>
      <w:r w:rsidRPr="00F5776C">
        <w:rPr>
          <w:shd w:val="clear" w:color="auto" w:fill="FFFFFF"/>
        </w:rPr>
        <w:t>Маршрутизатор</w:t>
      </w:r>
      <w:r>
        <w:rPr>
          <w:shd w:val="clear" w:color="auto" w:fill="FFFFFF"/>
        </w:rPr>
        <w:t xml:space="preserve"> </w:t>
      </w:r>
      <w:r w:rsidRPr="00F5776C">
        <w:rPr>
          <w:shd w:val="clear" w:color="auto" w:fill="FFFFFF"/>
        </w:rPr>
        <w:t>Cisco</w:t>
      </w:r>
      <w:r>
        <w:rPr>
          <w:shd w:val="clear" w:color="auto" w:fill="FFFFFF"/>
        </w:rPr>
        <w:t xml:space="preserve"> </w:t>
      </w:r>
      <w:r w:rsidRPr="00EF623E">
        <w:rPr>
          <w:shd w:val="clear" w:color="auto" w:fill="FFFFFF"/>
        </w:rPr>
        <w:t>2911 «</w:t>
      </w:r>
      <w:r w:rsidR="004D2FE6" w:rsidRPr="00EF623E">
        <w:rPr>
          <w:shd w:val="clear" w:color="auto" w:fill="FFFFFF"/>
        </w:rPr>
        <w:t>рисунок</w:t>
      </w:r>
      <w:r w:rsidRPr="00EF623E">
        <w:rPr>
          <w:shd w:val="clear" w:color="auto" w:fill="FFFFFF"/>
        </w:rPr>
        <w:t xml:space="preserve"> 2.1» </w:t>
      </w:r>
      <w:r w:rsidRPr="00F5776C">
        <w:rPr>
          <w:shd w:val="clear" w:color="auto" w:fill="FFFFFF"/>
        </w:rPr>
        <w:t>розроблено для малих і середніх підприємств, яким потрібні сучасні технологічні рішення, що забезпечують надійне високопродуктивне підключення до мережі Інтернет. Серія маршрутизаторів Cisco ISR G2 2900 представлена 4 фіксованими і декількома розширеними моделями, у даній серії маршрутизаторів є велика кількість різних інтерфейсів і модулів.</w:t>
      </w:r>
    </w:p>
    <w:p w14:paraId="6F3FD408" w14:textId="7EB625B9" w:rsidR="00F5776C" w:rsidRDefault="00F5776C" w:rsidP="00F5776C">
      <w:pPr>
        <w:rPr>
          <w:shd w:val="clear" w:color="auto" w:fill="FFFFFF"/>
        </w:rPr>
      </w:pPr>
    </w:p>
    <w:p w14:paraId="2CD21CEC" w14:textId="0BBBD55D" w:rsidR="00F5776C" w:rsidRDefault="00F5776C" w:rsidP="00F5776C">
      <w:pPr>
        <w:ind w:firstLine="0"/>
        <w:jc w:val="center"/>
      </w:pPr>
      <w:r>
        <w:rPr>
          <w:noProof/>
          <w:lang w:val="ru-RU"/>
        </w:rPr>
        <w:drawing>
          <wp:inline distT="0" distB="0" distL="0" distR="0" wp14:anchorId="7F858BA9" wp14:editId="66EF772D">
            <wp:extent cx="3691890" cy="2461260"/>
            <wp:effectExtent l="0" t="0" r="3810" b="0"/>
            <wp:docPr id="13" name="Рисунок 13" descr="Маршрутизатор CISCO2911-SEC/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ршрутизатор CISCO2911-SEC/K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0" cy="2461260"/>
                    </a:xfrm>
                    <a:prstGeom prst="rect">
                      <a:avLst/>
                    </a:prstGeom>
                    <a:noFill/>
                    <a:ln>
                      <a:noFill/>
                    </a:ln>
                  </pic:spPr>
                </pic:pic>
              </a:graphicData>
            </a:graphic>
          </wp:inline>
        </w:drawing>
      </w:r>
    </w:p>
    <w:p w14:paraId="3FF5065C" w14:textId="3DF21292" w:rsidR="00F5776C" w:rsidRPr="00EF623E" w:rsidRDefault="00F5776C" w:rsidP="00F5776C">
      <w:pPr>
        <w:ind w:firstLine="0"/>
        <w:jc w:val="center"/>
        <w:rPr>
          <w:lang w:val="ru-RU"/>
        </w:rPr>
      </w:pPr>
      <w:r>
        <w:t xml:space="preserve">Рисунок 2.1 Маршрутизатор </w:t>
      </w:r>
      <w:r>
        <w:rPr>
          <w:lang w:val="en-US"/>
        </w:rPr>
        <w:t>Cisco</w:t>
      </w:r>
      <w:r w:rsidRPr="00EF623E">
        <w:rPr>
          <w:lang w:val="ru-RU"/>
        </w:rPr>
        <w:t xml:space="preserve"> 2911</w:t>
      </w:r>
    </w:p>
    <w:p w14:paraId="0ABF4D20" w14:textId="03C59A90" w:rsidR="00F5776C" w:rsidRPr="00EF623E" w:rsidRDefault="00F5776C" w:rsidP="00F5776C">
      <w:pPr>
        <w:ind w:firstLine="0"/>
        <w:jc w:val="center"/>
        <w:rPr>
          <w:lang w:val="ru-RU"/>
        </w:rPr>
      </w:pPr>
    </w:p>
    <w:p w14:paraId="4EC73F2F" w14:textId="3524DFD6" w:rsidR="00FC5335" w:rsidRPr="00FC5335" w:rsidRDefault="00FC5335" w:rsidP="00FC5335">
      <w:r>
        <w:lastRenderedPageBreak/>
        <w:t>Основними моментами налаштування маршрутизатора є призначення відповідних до описаних вище ІР-адрес, а також налаштування маршрутизації в межах кожної мережі.</w:t>
      </w:r>
    </w:p>
    <w:p w14:paraId="7B59F21B" w14:textId="2AB4691D" w:rsidR="00DE14A0" w:rsidRDefault="00DE14A0" w:rsidP="00DE14A0"/>
    <w:p w14:paraId="6045B56C" w14:textId="06BBC264" w:rsidR="00FA4603" w:rsidRPr="00EF623E" w:rsidRDefault="00FA4603" w:rsidP="009062DE">
      <w:pPr>
        <w:pStyle w:val="2"/>
        <w:rPr>
          <w:lang w:val="ru-RU"/>
        </w:rPr>
      </w:pPr>
      <w:bookmarkStart w:id="15" w:name="_Toc58703937"/>
      <w:r>
        <w:t>2</w:t>
      </w:r>
      <w:r w:rsidRPr="00FA4603">
        <w:t>.2 Проектування віртуальних мереж (</w:t>
      </w:r>
      <w:r w:rsidRPr="00FA4603">
        <w:rPr>
          <w:lang w:val="en-US"/>
        </w:rPr>
        <w:t>VLAN</w:t>
      </w:r>
      <w:r w:rsidRPr="00EF623E">
        <w:rPr>
          <w:lang w:val="ru-RU"/>
        </w:rPr>
        <w:t>)</w:t>
      </w:r>
      <w:bookmarkEnd w:id="15"/>
    </w:p>
    <w:p w14:paraId="07FD2CDD" w14:textId="18193D48" w:rsidR="00FA4603" w:rsidRPr="00FA4603" w:rsidRDefault="00FA4603" w:rsidP="00FA4603">
      <w:r w:rsidRPr="00FA4603">
        <w:t xml:space="preserve">VLAN (англ. </w:t>
      </w:r>
      <w:r w:rsidRPr="00FA4603">
        <w:rPr>
          <w:lang w:val="en-US"/>
        </w:rPr>
        <w:t>Virtual</w:t>
      </w:r>
      <w:r w:rsidRPr="00EF623E">
        <w:t xml:space="preserve"> </w:t>
      </w:r>
      <w:r w:rsidRPr="00FA4603">
        <w:rPr>
          <w:lang w:val="en-US"/>
        </w:rPr>
        <w:t>Local</w:t>
      </w:r>
      <w:r w:rsidRPr="00EF623E">
        <w:t xml:space="preserve"> </w:t>
      </w:r>
      <w:r w:rsidRPr="00FA4603">
        <w:rPr>
          <w:lang w:val="en-US"/>
        </w:rPr>
        <w:t>Area</w:t>
      </w:r>
      <w:r w:rsidRPr="00EF623E">
        <w:t xml:space="preserve"> </w:t>
      </w:r>
      <w:r w:rsidRPr="00FA4603">
        <w:rPr>
          <w:lang w:val="en-US"/>
        </w:rPr>
        <w:t>Network</w:t>
      </w:r>
      <w:r w:rsidRPr="00FA4603">
        <w:t xml:space="preserve"> </w:t>
      </w:r>
      <w:r w:rsidRPr="00FA4603">
        <w:rPr>
          <w:shd w:val="clear" w:color="auto" w:fill="FFFFFF"/>
        </w:rPr>
        <w:t>–</w:t>
      </w:r>
      <w:r w:rsidRPr="00FA4603">
        <w:t xml:space="preserve"> віртуальна локальна комп'ютерна мережа) </w:t>
      </w:r>
      <w:r w:rsidRPr="00FA4603">
        <w:rPr>
          <w:shd w:val="clear" w:color="auto" w:fill="FFFFFF"/>
        </w:rPr>
        <w:t>–</w:t>
      </w:r>
      <w:r w:rsidRPr="00FA4603">
        <w:t xml:space="preserve"> є групою хостів з загальним набором вимог, що взаємодіють так, ніби вони прикріплені до одного домену, незалежно від їх фізичного розташування. VLAN має ті самі атрибути, як і фізична локальна мережа, але дозволяє кінцевим станціям бути згрупованими разом, навіть якщо вони не перебувають на одному мережевому комутаторі. Реконфігурація мережі може бути зроблена за допомогою програмного забезпечення замість фізичного переміщення пристроїв.</w:t>
      </w:r>
    </w:p>
    <w:p w14:paraId="16AED375" w14:textId="184B7212" w:rsidR="00FA4603" w:rsidRDefault="00FA4603" w:rsidP="00FA4603">
      <w:r w:rsidRPr="00FA4603">
        <w:t>Щоб фізично копіювати функції VLAN, необхідно встановити окремий, паралельний збір мережевих кабелів і перемикачів, які зберігаються окремо від первинної мережі. Однак на відміну від фізичної відділеної мережі, VLAN ділить пропускну здатність; дві окремих одно- гігабітних віртуальних мережі які використовують одно-гігабітний зв'язок мають знижену пропускну здатність. Це віртуалізує поведінку VLAN (настроювання портів комутатора, позначки кадрів при вході в мережу VLAN, пошук MAC таблиці, щоб перейти до магістральних зв</w:t>
      </w:r>
      <w:r>
        <w:t>’</w:t>
      </w:r>
      <w:r w:rsidRPr="00FA4603">
        <w:t>язків і видалення тегів при виході з VLAN).</w:t>
      </w:r>
    </w:p>
    <w:p w14:paraId="7F5D6ECC" w14:textId="2D6D3800" w:rsidR="00FA4603" w:rsidRDefault="00FA4603" w:rsidP="00FA4603">
      <w:pPr>
        <w:rPr>
          <w:lang w:val="ru-RU"/>
        </w:rPr>
      </w:pPr>
      <w:r>
        <w:t xml:space="preserve">Віртуальні мережі були налаштовані в топології мережі дата-центру. Відповідно технічного завдання були використанні конкретні пори на серверах, які і були використані для налаштування </w:t>
      </w:r>
      <w:r>
        <w:rPr>
          <w:lang w:val="en-US"/>
        </w:rPr>
        <w:t>VLAN</w:t>
      </w:r>
      <w:r>
        <w:rPr>
          <w:lang w:val="ru-RU"/>
        </w:rPr>
        <w:t xml:space="preserve"> на кожному з них. </w:t>
      </w:r>
    </w:p>
    <w:p w14:paraId="520A15E4" w14:textId="67F6A704" w:rsidR="00FA4603" w:rsidRDefault="00FA4603" w:rsidP="00FA4603">
      <w:pPr>
        <w:rPr>
          <w:lang w:val="ru-RU"/>
        </w:rPr>
      </w:pPr>
    </w:p>
    <w:p w14:paraId="1B5D2819" w14:textId="6C1D2707" w:rsidR="00FA4603" w:rsidRDefault="00FA4603" w:rsidP="009062DE">
      <w:pPr>
        <w:pStyle w:val="2"/>
        <w:rPr>
          <w:rFonts w:eastAsiaTheme="minorHAnsi"/>
        </w:rPr>
      </w:pPr>
      <w:bookmarkStart w:id="16" w:name="_Toc58703938"/>
      <w:r w:rsidRPr="00FA4603">
        <w:lastRenderedPageBreak/>
        <w:t xml:space="preserve">2.3 </w:t>
      </w:r>
      <w:r>
        <w:rPr>
          <w:rFonts w:eastAsiaTheme="minorHAnsi"/>
        </w:rPr>
        <w:t>К</w:t>
      </w:r>
      <w:r w:rsidRPr="00FA4603">
        <w:rPr>
          <w:rFonts w:eastAsiaTheme="minorHAnsi"/>
        </w:rPr>
        <w:t>онфігурування базових функцій комутаторів LAN</w:t>
      </w:r>
      <w:bookmarkEnd w:id="16"/>
    </w:p>
    <w:p w14:paraId="7FEFC0DD" w14:textId="7D37429F" w:rsidR="00FA4603" w:rsidRDefault="00BA4BA6" w:rsidP="00FA4603">
      <w:pPr>
        <w:rPr>
          <w:rFonts w:eastAsiaTheme="minorHAnsi"/>
        </w:rPr>
      </w:pPr>
      <w:r>
        <w:rPr>
          <w:rFonts w:eastAsiaTheme="minorHAnsi"/>
        </w:rPr>
        <w:t xml:space="preserve">Вибір комутаторів в </w:t>
      </w:r>
      <w:r>
        <w:rPr>
          <w:rFonts w:eastAsiaTheme="minorHAnsi"/>
          <w:lang w:val="en-US"/>
        </w:rPr>
        <w:t>Cisco</w:t>
      </w:r>
      <w:r w:rsidRPr="00EF623E">
        <w:rPr>
          <w:rFonts w:eastAsiaTheme="minorHAnsi"/>
          <w:lang w:val="ru-RU"/>
        </w:rPr>
        <w:t xml:space="preserve"> </w:t>
      </w:r>
      <w:r>
        <w:rPr>
          <w:rFonts w:eastAsiaTheme="minorHAnsi"/>
          <w:lang w:val="en-US"/>
        </w:rPr>
        <w:t>Packet</w:t>
      </w:r>
      <w:r w:rsidRPr="00EF623E">
        <w:rPr>
          <w:rFonts w:eastAsiaTheme="minorHAnsi"/>
          <w:lang w:val="ru-RU"/>
        </w:rPr>
        <w:t xml:space="preserve"> </w:t>
      </w:r>
      <w:r>
        <w:rPr>
          <w:rFonts w:eastAsiaTheme="minorHAnsi"/>
          <w:lang w:val="en-US"/>
        </w:rPr>
        <w:t>Tracer</w:t>
      </w:r>
      <w:r w:rsidRPr="00EF623E">
        <w:rPr>
          <w:rFonts w:eastAsiaTheme="minorHAnsi"/>
          <w:lang w:val="ru-RU"/>
        </w:rPr>
        <w:t xml:space="preserve"> </w:t>
      </w:r>
      <w:r>
        <w:rPr>
          <w:rFonts w:eastAsiaTheme="minorHAnsi"/>
        </w:rPr>
        <w:t xml:space="preserve">є досить обширним, але найзручнішим та з достатнім функціоналом для запропонованої мережі є </w:t>
      </w:r>
      <w:r>
        <w:rPr>
          <w:rFonts w:eastAsiaTheme="minorHAnsi"/>
          <w:lang w:val="en-US"/>
        </w:rPr>
        <w:t>Cisco</w:t>
      </w:r>
      <w:r w:rsidRPr="00EF623E">
        <w:rPr>
          <w:rFonts w:eastAsiaTheme="minorHAnsi"/>
          <w:lang w:val="ru-RU"/>
        </w:rPr>
        <w:t xml:space="preserve"> 2960</w:t>
      </w:r>
      <w:r>
        <w:rPr>
          <w:rFonts w:eastAsiaTheme="minorHAnsi"/>
          <w:lang w:val="ru-RU"/>
        </w:rPr>
        <w:t xml:space="preserve">, </w:t>
      </w:r>
      <w:r>
        <w:rPr>
          <w:rFonts w:eastAsiaTheme="minorHAnsi"/>
        </w:rPr>
        <w:t xml:space="preserve">що має 24 </w:t>
      </w:r>
      <w:r>
        <w:rPr>
          <w:rFonts w:eastAsiaTheme="minorHAnsi"/>
          <w:lang w:val="en-US"/>
        </w:rPr>
        <w:t>Fast</w:t>
      </w:r>
      <w:r w:rsidRPr="00EF623E">
        <w:rPr>
          <w:rFonts w:eastAsiaTheme="minorHAnsi"/>
          <w:lang w:val="ru-RU"/>
        </w:rPr>
        <w:t xml:space="preserve"> </w:t>
      </w:r>
      <w:r>
        <w:rPr>
          <w:rFonts w:eastAsiaTheme="minorHAnsi"/>
          <w:lang w:val="en-US"/>
        </w:rPr>
        <w:t>Ethernet</w:t>
      </w:r>
      <w:r w:rsidRPr="00EF623E">
        <w:rPr>
          <w:rFonts w:eastAsiaTheme="minorHAnsi"/>
          <w:lang w:val="ru-RU"/>
        </w:rPr>
        <w:t xml:space="preserve"> </w:t>
      </w:r>
      <w:r>
        <w:rPr>
          <w:rFonts w:eastAsiaTheme="minorHAnsi"/>
        </w:rPr>
        <w:t xml:space="preserve">порти та можливість доставити велику кількість додаткових портів будь-якого типу. Для кожного з таких комутаторів були доставлені порти </w:t>
      </w:r>
      <w:r>
        <w:rPr>
          <w:rFonts w:eastAsiaTheme="minorHAnsi"/>
          <w:lang w:val="en-US"/>
        </w:rPr>
        <w:t>Gigabit</w:t>
      </w:r>
      <w:r>
        <w:rPr>
          <w:rFonts w:eastAsiaTheme="minorHAnsi"/>
        </w:rPr>
        <w:t xml:space="preserve"> </w:t>
      </w:r>
      <w:r>
        <w:rPr>
          <w:rFonts w:eastAsiaTheme="minorHAnsi"/>
          <w:lang w:val="en-US"/>
        </w:rPr>
        <w:t>Ethernet</w:t>
      </w:r>
      <w:r w:rsidRPr="00EF623E">
        <w:rPr>
          <w:rFonts w:eastAsiaTheme="minorHAnsi"/>
          <w:lang w:val="ru-RU"/>
        </w:rPr>
        <w:t xml:space="preserve"> </w:t>
      </w:r>
      <w:r>
        <w:rPr>
          <w:rFonts w:eastAsiaTheme="minorHAnsi"/>
        </w:rPr>
        <w:t>для зручного налаштування адрес та кращої пропускної здатності обладнання.</w:t>
      </w:r>
    </w:p>
    <w:p w14:paraId="270C74EB" w14:textId="1C895B27" w:rsidR="00BA4BA6" w:rsidRPr="00EF623E" w:rsidRDefault="00BA4BA6" w:rsidP="00BA4BA6">
      <w:r w:rsidRPr="00BA4BA6">
        <w:t xml:space="preserve">Інтелектуальні </w:t>
      </w:r>
      <w:r w:rsidRPr="00BA4BA6">
        <w:rPr>
          <w:lang w:val="en-US"/>
        </w:rPr>
        <w:t>Ethernet</w:t>
      </w:r>
      <w:r w:rsidRPr="00BA4BA6">
        <w:t>-комутатори</w:t>
      </w:r>
      <w:r w:rsidRPr="00EF623E">
        <w:t xml:space="preserve"> </w:t>
      </w:r>
      <w:r w:rsidRPr="00BA4BA6">
        <w:rPr>
          <w:lang w:val="en-US"/>
        </w:rPr>
        <w:t>Cisco</w:t>
      </w:r>
      <w:r w:rsidRPr="00EF623E">
        <w:t xml:space="preserve"> </w:t>
      </w:r>
      <w:r w:rsidRPr="00BA4BA6">
        <w:rPr>
          <w:lang w:val="en-US"/>
        </w:rPr>
        <w:t>Catalyst</w:t>
      </w:r>
      <w:r w:rsidRPr="00EF623E">
        <w:t xml:space="preserve"> </w:t>
      </w:r>
      <w:r w:rsidRPr="00BA4BA6">
        <w:t>серії</w:t>
      </w:r>
      <w:r w:rsidRPr="00EF623E">
        <w:t xml:space="preserve"> 2960 (</w:t>
      </w:r>
      <w:r w:rsidRPr="00BA4BA6">
        <w:rPr>
          <w:lang w:val="en-US"/>
        </w:rPr>
        <w:t>Cisco</w:t>
      </w:r>
      <w:r w:rsidRPr="00EF623E">
        <w:t xml:space="preserve"> </w:t>
      </w:r>
      <w:r w:rsidRPr="00BA4BA6">
        <w:rPr>
          <w:lang w:val="en-US"/>
        </w:rPr>
        <w:t>Catalyst</w:t>
      </w:r>
      <w:r w:rsidRPr="00EF623E">
        <w:t xml:space="preserve"> 2960</w:t>
      </w:r>
      <w:r>
        <w:t xml:space="preserve"> </w:t>
      </w:r>
      <w:r w:rsidRPr="00BA4BA6">
        <w:rPr>
          <w:lang w:val="en-US"/>
        </w:rPr>
        <w:t>Series</w:t>
      </w:r>
      <w:r w:rsidRPr="00EF623E">
        <w:t xml:space="preserve"> </w:t>
      </w:r>
      <w:r w:rsidRPr="00BA4BA6">
        <w:rPr>
          <w:lang w:val="en-US"/>
        </w:rPr>
        <w:t>Intelligent</w:t>
      </w:r>
      <w:r w:rsidRPr="00EF623E">
        <w:t xml:space="preserve"> </w:t>
      </w:r>
      <w:r w:rsidRPr="00BA4BA6">
        <w:rPr>
          <w:lang w:val="en-US"/>
        </w:rPr>
        <w:t>Ethernet</w:t>
      </w:r>
      <w:r w:rsidRPr="00EF623E">
        <w:t xml:space="preserve"> </w:t>
      </w:r>
      <w:r w:rsidRPr="00BA4BA6">
        <w:rPr>
          <w:lang w:val="en-US"/>
        </w:rPr>
        <w:t>Switch</w:t>
      </w:r>
      <w:r w:rsidRPr="00EF623E">
        <w:t xml:space="preserve">) </w:t>
      </w:r>
      <w:r w:rsidRPr="00BA4BA6">
        <w:t>дозволяють реалізувати розширені сервіси в локальних мережах великих і середніх підприємств, а також в мережах філій. Представники цього сімейства автономних комутаторів з фіксованою конфігурацією забезпечують підключення робочих місць на швидкостях</w:t>
      </w:r>
      <w:r w:rsidRPr="00EF623E">
        <w:t xml:space="preserve"> 10/100 </w:t>
      </w:r>
      <w:r w:rsidRPr="00BA4BA6">
        <w:rPr>
          <w:lang w:val="en-US"/>
        </w:rPr>
        <w:t>Fast</w:t>
      </w:r>
      <w:r w:rsidRPr="00EF623E">
        <w:t xml:space="preserve"> </w:t>
      </w:r>
      <w:r w:rsidRPr="00BA4BA6">
        <w:rPr>
          <w:lang w:val="en-US"/>
        </w:rPr>
        <w:t>Ethernet</w:t>
      </w:r>
      <w:r w:rsidRPr="00EF623E">
        <w:t xml:space="preserve"> і 10/100/1000 </w:t>
      </w:r>
      <w:r w:rsidRPr="00BA4BA6">
        <w:rPr>
          <w:lang w:val="en-US"/>
        </w:rPr>
        <w:t>Gigabit</w:t>
      </w:r>
      <w:r w:rsidRPr="00EF623E">
        <w:t xml:space="preserve"> </w:t>
      </w:r>
      <w:r w:rsidRPr="00BA4BA6">
        <w:rPr>
          <w:lang w:val="en-US"/>
        </w:rPr>
        <w:t>Ethernet</w:t>
      </w:r>
      <w:r w:rsidRPr="00EF623E">
        <w:t>.</w:t>
      </w:r>
    </w:p>
    <w:p w14:paraId="5C7AB577" w14:textId="58E65172" w:rsidR="00BA4BA6" w:rsidRDefault="00BA4BA6" w:rsidP="00BA4BA6">
      <w:r>
        <w:t xml:space="preserve">Комутатори в кожній з мереж виконують функцію посередника між комп’ютером та маршрутизатором. Аналогічно кожному маршрутизатору, на комутаторах </w:t>
      </w:r>
      <w:r w:rsidR="001E5E62">
        <w:t>був встановлений пароль на привілейований режим, а також в мережі дата-центру кожне з’єднання між двома комутаторами були налаштоване для поділу серверів на підмережі та для можливості їх взаємної роботи у разі вимкнення одного з маршрутизаторів. Вони зможуть отримувати сигнал з іншого маршрутизатора та передавати його на з одного комутатора на інший.</w:t>
      </w:r>
      <w:r w:rsidR="001E5E62" w:rsidRPr="00EF623E">
        <w:rPr>
          <w:lang w:val="ru-RU"/>
        </w:rPr>
        <w:t xml:space="preserve"> </w:t>
      </w:r>
    </w:p>
    <w:p w14:paraId="16CF5D9B" w14:textId="146FB884" w:rsidR="00F336BC" w:rsidRDefault="001E5E62" w:rsidP="00BA4BA6">
      <w:r>
        <w:t xml:space="preserve">Оскільки два сервери, котрі знаходять в одній підмережі, під’єднані до двох різних комутаторів, </w:t>
      </w:r>
      <w:r w:rsidR="00F336BC">
        <w:t xml:space="preserve">вони були об’єднані за допомогою налаштування </w:t>
      </w:r>
      <w:r w:rsidR="00F336BC">
        <w:rPr>
          <w:lang w:val="en-US"/>
        </w:rPr>
        <w:t>trunk</w:t>
      </w:r>
      <w:r w:rsidR="00F336BC" w:rsidRPr="00EF623E">
        <w:t xml:space="preserve"> режиму на портах </w:t>
      </w:r>
      <w:r w:rsidR="00F336BC" w:rsidRPr="00F336BC">
        <w:t>комутаторів, що</w:t>
      </w:r>
      <w:r w:rsidR="00F336BC">
        <w:t xml:space="preserve"> з’єднують ці сервери.</w:t>
      </w:r>
    </w:p>
    <w:p w14:paraId="1D0658D3" w14:textId="77777777" w:rsidR="00F336BC" w:rsidRDefault="00F336BC">
      <w:pPr>
        <w:autoSpaceDE/>
        <w:autoSpaceDN/>
        <w:spacing w:after="160" w:line="259" w:lineRule="auto"/>
        <w:ind w:firstLine="0"/>
        <w:jc w:val="left"/>
      </w:pPr>
      <w:r>
        <w:br w:type="page"/>
      </w:r>
    </w:p>
    <w:p w14:paraId="0FE1D01C" w14:textId="03D314C2" w:rsidR="00F336BC" w:rsidRPr="001B3448" w:rsidRDefault="00F336BC" w:rsidP="00882592">
      <w:pPr>
        <w:pStyle w:val="1"/>
        <w:ind w:firstLine="0"/>
        <w:jc w:val="center"/>
      </w:pPr>
      <w:bookmarkStart w:id="17" w:name="_Toc58703939"/>
      <w:r w:rsidRPr="00F336BC">
        <w:lastRenderedPageBreak/>
        <w:t xml:space="preserve">РОЗДІЛ 3 </w:t>
      </w:r>
      <w:r w:rsidR="00882592" w:rsidRPr="00F336BC">
        <w:t>НАЛАШТУВАННЯ БЕЗПЕКИ ТА ВІДДАЛЕНОГО ДОСТУПУ НА АКТИВНЕ ОБЛАДНАННЯ</w:t>
      </w:r>
      <w:bookmarkEnd w:id="17"/>
    </w:p>
    <w:p w14:paraId="43B0BD91" w14:textId="071C27BD" w:rsidR="00F336BC" w:rsidRPr="001B3448" w:rsidRDefault="00F336BC" w:rsidP="009062DE">
      <w:pPr>
        <w:pStyle w:val="2"/>
      </w:pPr>
      <w:bookmarkStart w:id="18" w:name="_Toc58703940"/>
      <w:r w:rsidRPr="00E25A32">
        <w:t xml:space="preserve">3.1 </w:t>
      </w:r>
      <w:r w:rsidR="00E25A32">
        <w:t>Н</w:t>
      </w:r>
      <w:r w:rsidR="00E25A32" w:rsidRPr="00E25A32">
        <w:rPr>
          <w:szCs w:val="28"/>
        </w:rPr>
        <w:t xml:space="preserve">алаштування захисту та </w:t>
      </w:r>
      <w:r w:rsidRPr="00E25A32">
        <w:t>додаткових функцій маршрутизаторів</w:t>
      </w:r>
      <w:bookmarkEnd w:id="18"/>
    </w:p>
    <w:p w14:paraId="6E400952" w14:textId="65CA6817" w:rsidR="00FC5335" w:rsidRPr="00EF623E" w:rsidRDefault="00FC5335" w:rsidP="00FC5335">
      <w:r>
        <w:t>На кожному з маршрутизаторів в мережі центрального офісу був налаштований протокол динамічного розподілу адрес (</w:t>
      </w:r>
      <w:r>
        <w:rPr>
          <w:lang w:val="en-US"/>
        </w:rPr>
        <w:t>DHCP</w:t>
      </w:r>
      <w:r w:rsidRPr="00EF623E">
        <w:t>)</w:t>
      </w:r>
      <w:r>
        <w:t xml:space="preserve"> для більш надійної роботи мереж у рази спонтанного вимкнення одного з маршрутизаторів, оскільки статична адреса при цьому скидається навіть при збереженій конфігурації</w:t>
      </w:r>
      <w:r w:rsidRPr="00EF623E">
        <w:t>.</w:t>
      </w:r>
    </w:p>
    <w:p w14:paraId="29B293DD" w14:textId="35062E3D" w:rsidR="00FC5335" w:rsidRPr="00EF623E" w:rsidRDefault="00FC5335" w:rsidP="00FC5335">
      <w:r w:rsidRPr="00C0579F">
        <w:rPr>
          <w:shd w:val="clear" w:color="auto" w:fill="FFFFFF"/>
        </w:rPr>
        <w:t>DHCP</w:t>
      </w:r>
      <w:r>
        <w:rPr>
          <w:shd w:val="clear" w:color="auto" w:fill="FFFFFF"/>
        </w:rPr>
        <w:t xml:space="preserve"> </w:t>
      </w:r>
      <w:r w:rsidRPr="00C0579F">
        <w:rPr>
          <w:shd w:val="clear" w:color="auto" w:fill="FFFFFF"/>
        </w:rPr>
        <w:t>(англ.</w:t>
      </w:r>
      <w:r>
        <w:rPr>
          <w:shd w:val="clear" w:color="auto" w:fill="FFFFFF"/>
        </w:rPr>
        <w:t xml:space="preserve"> </w:t>
      </w:r>
      <w:r w:rsidRPr="00C0579F">
        <w:rPr>
          <w:shd w:val="clear" w:color="auto" w:fill="FFFFFF"/>
          <w:lang w:val="en"/>
        </w:rPr>
        <w:t>Dynamic</w:t>
      </w:r>
      <w:r w:rsidRPr="00EF623E">
        <w:rPr>
          <w:shd w:val="clear" w:color="auto" w:fill="FFFFFF"/>
        </w:rPr>
        <w:t xml:space="preserve"> </w:t>
      </w:r>
      <w:r w:rsidRPr="00C0579F">
        <w:rPr>
          <w:shd w:val="clear" w:color="auto" w:fill="FFFFFF"/>
          <w:lang w:val="en"/>
        </w:rPr>
        <w:t>Host</w:t>
      </w:r>
      <w:r w:rsidRPr="00EF623E">
        <w:rPr>
          <w:shd w:val="clear" w:color="auto" w:fill="FFFFFF"/>
        </w:rPr>
        <w:t xml:space="preserve"> </w:t>
      </w:r>
      <w:r w:rsidRPr="00C0579F">
        <w:rPr>
          <w:shd w:val="clear" w:color="auto" w:fill="FFFFFF"/>
          <w:lang w:val="en"/>
        </w:rPr>
        <w:t>Configuration</w:t>
      </w:r>
      <w:r w:rsidRPr="00EF623E">
        <w:rPr>
          <w:shd w:val="clear" w:color="auto" w:fill="FFFFFF"/>
        </w:rPr>
        <w:t xml:space="preserve"> </w:t>
      </w:r>
      <w:r w:rsidRPr="00C0579F">
        <w:rPr>
          <w:shd w:val="clear" w:color="auto" w:fill="FFFFFF"/>
          <w:lang w:val="en"/>
        </w:rPr>
        <w:t>Protocol</w:t>
      </w:r>
      <w:r>
        <w:rPr>
          <w:shd w:val="clear" w:color="auto" w:fill="FFFFFF"/>
        </w:rPr>
        <w:t xml:space="preserve"> </w:t>
      </w:r>
      <w:r w:rsidRPr="00C0579F">
        <w:rPr>
          <w:shd w:val="clear" w:color="auto" w:fill="FFFFFF"/>
        </w:rPr>
        <w:t>– протокол динамічної конфігурації вузла)</w:t>
      </w:r>
      <w:r>
        <w:rPr>
          <w:shd w:val="clear" w:color="auto" w:fill="FFFFFF"/>
        </w:rPr>
        <w:t xml:space="preserve"> </w:t>
      </w:r>
      <w:r w:rsidRPr="00C0579F">
        <w:rPr>
          <w:shd w:val="clear" w:color="auto" w:fill="FFFFFF"/>
        </w:rPr>
        <w:t>– це стандартний</w:t>
      </w:r>
      <w:r w:rsidR="00AF4E7D">
        <w:rPr>
          <w:shd w:val="clear" w:color="auto" w:fill="FFFFFF"/>
        </w:rPr>
        <w:t xml:space="preserve"> </w:t>
      </w:r>
      <w:r w:rsidRPr="00C0579F">
        <w:rPr>
          <w:shd w:val="clear" w:color="auto" w:fill="FFFFFF"/>
        </w:rPr>
        <w:t>протокол</w:t>
      </w:r>
      <w:r w:rsidR="00AF4E7D">
        <w:rPr>
          <w:shd w:val="clear" w:color="auto" w:fill="FFFFFF"/>
        </w:rPr>
        <w:t xml:space="preserve"> </w:t>
      </w:r>
      <w:r w:rsidRPr="00C0579F">
        <w:rPr>
          <w:shd w:val="clear" w:color="auto" w:fill="FFFFFF"/>
        </w:rPr>
        <w:t>прикладного рівня, який дозволяє</w:t>
      </w:r>
      <w:r>
        <w:rPr>
          <w:shd w:val="clear" w:color="auto" w:fill="FFFFFF"/>
        </w:rPr>
        <w:t xml:space="preserve"> </w:t>
      </w:r>
      <w:r w:rsidRPr="00C0579F">
        <w:rPr>
          <w:shd w:val="clear" w:color="auto" w:fill="FFFFFF"/>
        </w:rPr>
        <w:t>комп'ютерам</w:t>
      </w:r>
      <w:r>
        <w:rPr>
          <w:shd w:val="clear" w:color="auto" w:fill="FFFFFF"/>
        </w:rPr>
        <w:t xml:space="preserve"> </w:t>
      </w:r>
      <w:r w:rsidRPr="00C0579F">
        <w:rPr>
          <w:shd w:val="clear" w:color="auto" w:fill="FFFFFF"/>
        </w:rPr>
        <w:t>автоматично отримувати</w:t>
      </w:r>
      <w:r>
        <w:rPr>
          <w:shd w:val="clear" w:color="auto" w:fill="FFFFFF"/>
        </w:rPr>
        <w:t xml:space="preserve"> </w:t>
      </w:r>
      <w:r w:rsidRPr="00C0579F">
        <w:rPr>
          <w:shd w:val="clear" w:color="auto" w:fill="FFFFFF"/>
        </w:rPr>
        <w:t>IP-адресу</w:t>
      </w:r>
      <w:r>
        <w:rPr>
          <w:shd w:val="clear" w:color="auto" w:fill="FFFFFF"/>
        </w:rPr>
        <w:t xml:space="preserve"> </w:t>
      </w:r>
      <w:r w:rsidRPr="00C0579F">
        <w:rPr>
          <w:shd w:val="clear" w:color="auto" w:fill="FFFFFF"/>
        </w:rPr>
        <w:t>та інші параметри, необхідні для роботи в</w:t>
      </w:r>
      <w:r>
        <w:rPr>
          <w:shd w:val="clear" w:color="auto" w:fill="FFFFFF"/>
        </w:rPr>
        <w:t xml:space="preserve"> </w:t>
      </w:r>
      <w:r w:rsidRPr="00C0579F">
        <w:rPr>
          <w:shd w:val="clear" w:color="auto" w:fill="FFFFFF"/>
        </w:rPr>
        <w:t>мережі. Для цього комп'ютер звертається відповідно – до DHCP-сервера. Мережевий адміністратор може задати діапазон адрес, які будуть розподілені між комп'ютерами. Це дозволяє уникнути ручного налаштування комп'ютерів мережі й зменшує кількість помилок. Протокол DHCP використовується в більшості великих мереж</w:t>
      </w:r>
      <w:r>
        <w:rPr>
          <w:shd w:val="clear" w:color="auto" w:fill="FFFFFF"/>
        </w:rPr>
        <w:t xml:space="preserve"> </w:t>
      </w:r>
      <w:r w:rsidRPr="00C0579F">
        <w:rPr>
          <w:shd w:val="clear" w:color="auto" w:fill="FFFFFF"/>
        </w:rPr>
        <w:t>TCP/IP.</w:t>
      </w:r>
    </w:p>
    <w:p w14:paraId="42DF4F8A" w14:textId="77777777" w:rsidR="00FC5335" w:rsidRPr="00C0579F" w:rsidRDefault="00FC5335" w:rsidP="00FC5335">
      <w:r>
        <w:t xml:space="preserve">Протокол динамічної конфігурації ЕОМ DHCP служить надання конфігураційних параметрів ЕОМ, підключених до Інтернету. DHCP має дві компонента: протокол надання специфічних для ЕОМ конфігураційних параметрів із боку DHCP-сервера і надання ЕОМ мережевих адрес. Протокол DHCP використовується, крім завантаження бездискових станцій чи Х-терміналів, сервіс-провайдерами для пулів модемів, коли кількість одночасно зайнятих модемів значно коротші їх повного числа. Це дозволяє заощадити помітне число IP-адрес. DHCP побудований за схемою клієнт-сервер, де DHCP-сервер виділяє мережні адреси й доставляє конфігураційні параметри динамічно сконфігурованим ЕОМ. ЕОМ має діяти як DHCP-сервер, якщо вона </w:t>
      </w:r>
      <w:r>
        <w:lastRenderedPageBreak/>
        <w:t>спеціально несконфігурована системним адміністратором. IP-протокол вимагає встановлення багатьох параметрів. Оскільки IP-протокол можна використовувати найрізноманітнішим мережним устаткуванням, значення цих параметрів неможливо знайти вгадані заздалегідь. З іншого боку, схема розподіленого присвоєння адрес залежить від механізму виявлення вже використовуваних адрес. DHCP підтримує три механізму виділення IP-адрес. При "автоматичному виділенні", DHCP привласнює клієнту постійний IP-адрес. При "динамічному присвоєнні", DHCP привласнює клієнту IP-адрес на обмежений час. При "ручному виділенні", IP-адрес виділяється клієнту мережним адміністратором, а DHCP використовується просто передачі адреси клієнту.</w:t>
      </w:r>
    </w:p>
    <w:p w14:paraId="0BFB3B33" w14:textId="77777777" w:rsidR="00FC5335" w:rsidRDefault="00FC5335" w:rsidP="00FC5335">
      <w:r>
        <w:t xml:space="preserve">Для кожного маршрутизатора код в </w:t>
      </w:r>
      <w:r>
        <w:rPr>
          <w:lang w:val="en-US"/>
        </w:rPr>
        <w:t>CLI</w:t>
      </w:r>
      <w:r w:rsidRPr="00EF623E">
        <w:rPr>
          <w:lang w:val="ru-RU"/>
        </w:rPr>
        <w:t xml:space="preserve"> </w:t>
      </w:r>
      <w:r>
        <w:rPr>
          <w:lang w:val="en-US"/>
        </w:rPr>
        <w:t>Cisco</w:t>
      </w:r>
      <w:r w:rsidRPr="00EF623E">
        <w:rPr>
          <w:lang w:val="ru-RU"/>
        </w:rPr>
        <w:t xml:space="preserve"> </w:t>
      </w:r>
      <w:r>
        <w:rPr>
          <w:lang w:val="en-US"/>
        </w:rPr>
        <w:t>IOS</w:t>
      </w:r>
      <w:r w:rsidRPr="00EF623E">
        <w:rPr>
          <w:lang w:val="ru-RU"/>
        </w:rPr>
        <w:t xml:space="preserve"> </w:t>
      </w:r>
      <w:r>
        <w:t>мав наступний вигляд:</w:t>
      </w:r>
    </w:p>
    <w:p w14:paraId="401AD3BE" w14:textId="77777777" w:rsidR="00FC5335" w:rsidRDefault="00FC5335" w:rsidP="00FC5335"/>
    <w:p w14:paraId="6039ED0C" w14:textId="77777777" w:rsidR="00FC5335" w:rsidRPr="002717F2" w:rsidRDefault="00FC5335" w:rsidP="00FC5335">
      <w:pPr>
        <w:jc w:val="left"/>
        <w:rPr>
          <w:rFonts w:ascii="Courier New" w:hAnsi="Courier New" w:cs="Courier New"/>
          <w:sz w:val="20"/>
        </w:rPr>
      </w:pPr>
      <w:r w:rsidRPr="00FC5335">
        <w:rPr>
          <w:rFonts w:ascii="Courier New" w:hAnsi="Courier New" w:cs="Courier New"/>
          <w:sz w:val="20"/>
          <w:lang w:val="en-US"/>
        </w:rPr>
        <w:t>Router</w:t>
      </w:r>
      <w:r w:rsidRPr="002717F2">
        <w:rPr>
          <w:rFonts w:ascii="Courier New" w:hAnsi="Courier New" w:cs="Courier New"/>
          <w:sz w:val="20"/>
        </w:rPr>
        <w:t>#</w:t>
      </w:r>
      <w:r w:rsidRPr="00FC5335">
        <w:rPr>
          <w:rFonts w:ascii="Courier New" w:hAnsi="Courier New" w:cs="Courier New"/>
          <w:sz w:val="20"/>
          <w:lang w:val="en-US"/>
        </w:rPr>
        <w:t>conf</w:t>
      </w:r>
      <w:r w:rsidRPr="002717F2">
        <w:rPr>
          <w:rFonts w:ascii="Courier New" w:hAnsi="Courier New" w:cs="Courier New"/>
          <w:sz w:val="20"/>
        </w:rPr>
        <w:t xml:space="preserve"> </w:t>
      </w:r>
      <w:r w:rsidRPr="00FC5335">
        <w:rPr>
          <w:rFonts w:ascii="Courier New" w:hAnsi="Courier New" w:cs="Courier New"/>
          <w:sz w:val="20"/>
          <w:lang w:val="en-US"/>
        </w:rPr>
        <w:t>t</w:t>
      </w:r>
    </w:p>
    <w:p w14:paraId="2947DB13" w14:textId="77777777" w:rsidR="00FC5335" w:rsidRPr="002717F2" w:rsidRDefault="00FC5335" w:rsidP="00FC5335">
      <w:pPr>
        <w:jc w:val="left"/>
        <w:rPr>
          <w:rFonts w:ascii="Courier New" w:hAnsi="Courier New" w:cs="Courier New"/>
          <w:sz w:val="20"/>
        </w:rPr>
      </w:pPr>
      <w:r w:rsidRPr="00FC5335">
        <w:rPr>
          <w:rFonts w:ascii="Courier New" w:hAnsi="Courier New" w:cs="Courier New"/>
          <w:sz w:val="20"/>
          <w:lang w:val="en-US"/>
        </w:rPr>
        <w:t>Router</w:t>
      </w:r>
      <w:r w:rsidRPr="002717F2">
        <w:rPr>
          <w:rFonts w:ascii="Courier New" w:hAnsi="Courier New" w:cs="Courier New"/>
          <w:sz w:val="20"/>
        </w:rPr>
        <w:t>(</w:t>
      </w:r>
      <w:r w:rsidRPr="00FC5335">
        <w:rPr>
          <w:rFonts w:ascii="Courier New" w:hAnsi="Courier New" w:cs="Courier New"/>
          <w:sz w:val="20"/>
          <w:lang w:val="en-US"/>
        </w:rPr>
        <w:t>config</w:t>
      </w:r>
      <w:r w:rsidRPr="002717F2">
        <w:rPr>
          <w:rFonts w:ascii="Courier New" w:hAnsi="Courier New" w:cs="Courier New"/>
          <w:sz w:val="20"/>
        </w:rPr>
        <w:t>)#</w:t>
      </w:r>
      <w:r w:rsidRPr="00FC5335">
        <w:rPr>
          <w:rFonts w:ascii="Courier New" w:hAnsi="Courier New" w:cs="Courier New"/>
          <w:sz w:val="20"/>
          <w:lang w:val="en-US"/>
        </w:rPr>
        <w:t>ip</w:t>
      </w:r>
      <w:r w:rsidRPr="002717F2">
        <w:rPr>
          <w:rFonts w:ascii="Courier New" w:hAnsi="Courier New" w:cs="Courier New"/>
          <w:sz w:val="20"/>
        </w:rPr>
        <w:t xml:space="preserve"> </w:t>
      </w:r>
      <w:r w:rsidRPr="00FC5335">
        <w:rPr>
          <w:rFonts w:ascii="Courier New" w:hAnsi="Courier New" w:cs="Courier New"/>
          <w:sz w:val="20"/>
          <w:lang w:val="en-US"/>
        </w:rPr>
        <w:t>dhcp</w:t>
      </w:r>
      <w:r w:rsidRPr="002717F2">
        <w:rPr>
          <w:rFonts w:ascii="Courier New" w:hAnsi="Courier New" w:cs="Courier New"/>
          <w:sz w:val="20"/>
        </w:rPr>
        <w:t xml:space="preserve"> </w:t>
      </w:r>
      <w:r w:rsidRPr="00FC5335">
        <w:rPr>
          <w:rFonts w:ascii="Courier New" w:hAnsi="Courier New" w:cs="Courier New"/>
          <w:sz w:val="20"/>
          <w:lang w:val="en-US"/>
        </w:rPr>
        <w:t>excluded</w:t>
      </w:r>
      <w:r w:rsidRPr="002717F2">
        <w:rPr>
          <w:rFonts w:ascii="Courier New" w:hAnsi="Courier New" w:cs="Courier New"/>
          <w:sz w:val="20"/>
        </w:rPr>
        <w:t>-</w:t>
      </w:r>
      <w:r w:rsidRPr="00FC5335">
        <w:rPr>
          <w:rFonts w:ascii="Courier New" w:hAnsi="Courier New" w:cs="Courier New"/>
          <w:sz w:val="20"/>
          <w:lang w:val="en-US"/>
        </w:rPr>
        <w:t>address</w:t>
      </w:r>
      <w:r w:rsidRPr="002717F2">
        <w:rPr>
          <w:rFonts w:ascii="Courier New" w:hAnsi="Courier New" w:cs="Courier New"/>
          <w:sz w:val="20"/>
        </w:rPr>
        <w:t xml:space="preserve"> 10.3.0.1 10.3.0.10</w:t>
      </w:r>
    </w:p>
    <w:p w14:paraId="44AC2917" w14:textId="77777777" w:rsidR="00FC5335" w:rsidRPr="002717F2" w:rsidRDefault="00FC5335" w:rsidP="00FC5335">
      <w:pPr>
        <w:jc w:val="left"/>
        <w:rPr>
          <w:rFonts w:ascii="Courier New" w:hAnsi="Courier New" w:cs="Courier New"/>
          <w:sz w:val="20"/>
        </w:rPr>
      </w:pPr>
      <w:r w:rsidRPr="00FC5335">
        <w:rPr>
          <w:rFonts w:ascii="Courier New" w:hAnsi="Courier New" w:cs="Courier New"/>
          <w:sz w:val="20"/>
          <w:lang w:val="en-US"/>
        </w:rPr>
        <w:t>Router</w:t>
      </w:r>
      <w:r w:rsidRPr="002717F2">
        <w:rPr>
          <w:rFonts w:ascii="Courier New" w:hAnsi="Courier New" w:cs="Courier New"/>
          <w:sz w:val="20"/>
        </w:rPr>
        <w:t>(</w:t>
      </w:r>
      <w:r w:rsidRPr="00FC5335">
        <w:rPr>
          <w:rFonts w:ascii="Courier New" w:hAnsi="Courier New" w:cs="Courier New"/>
          <w:sz w:val="20"/>
          <w:lang w:val="en-US"/>
        </w:rPr>
        <w:t>config</w:t>
      </w:r>
      <w:r w:rsidRPr="002717F2">
        <w:rPr>
          <w:rFonts w:ascii="Courier New" w:hAnsi="Courier New" w:cs="Courier New"/>
          <w:sz w:val="20"/>
        </w:rPr>
        <w:t>)#</w:t>
      </w:r>
      <w:r w:rsidRPr="00FC5335">
        <w:rPr>
          <w:rFonts w:ascii="Courier New" w:hAnsi="Courier New" w:cs="Courier New"/>
          <w:sz w:val="20"/>
          <w:lang w:val="en-US"/>
        </w:rPr>
        <w:t>ip</w:t>
      </w:r>
      <w:r w:rsidRPr="002717F2">
        <w:rPr>
          <w:rFonts w:ascii="Courier New" w:hAnsi="Courier New" w:cs="Courier New"/>
          <w:sz w:val="20"/>
        </w:rPr>
        <w:t xml:space="preserve"> </w:t>
      </w:r>
      <w:r w:rsidRPr="00FC5335">
        <w:rPr>
          <w:rFonts w:ascii="Courier New" w:hAnsi="Courier New" w:cs="Courier New"/>
          <w:sz w:val="20"/>
          <w:lang w:val="en-US"/>
        </w:rPr>
        <w:t>dhcp</w:t>
      </w:r>
      <w:r w:rsidRPr="002717F2">
        <w:rPr>
          <w:rFonts w:ascii="Courier New" w:hAnsi="Courier New" w:cs="Courier New"/>
          <w:sz w:val="20"/>
        </w:rPr>
        <w:t xml:space="preserve"> </w:t>
      </w:r>
      <w:r w:rsidRPr="00FC5335">
        <w:rPr>
          <w:rFonts w:ascii="Courier New" w:hAnsi="Courier New" w:cs="Courier New"/>
          <w:sz w:val="20"/>
          <w:lang w:val="en-US"/>
        </w:rPr>
        <w:t>pool</w:t>
      </w:r>
      <w:r w:rsidRPr="002717F2">
        <w:rPr>
          <w:rFonts w:ascii="Courier New" w:hAnsi="Courier New" w:cs="Courier New"/>
          <w:sz w:val="20"/>
        </w:rPr>
        <w:t xml:space="preserve"> </w:t>
      </w:r>
      <w:r w:rsidRPr="00FC5335">
        <w:rPr>
          <w:rFonts w:ascii="Courier New" w:hAnsi="Courier New" w:cs="Courier New"/>
          <w:sz w:val="20"/>
          <w:lang w:val="en-US"/>
        </w:rPr>
        <w:t>DHCP</w:t>
      </w:r>
    </w:p>
    <w:p w14:paraId="1BB1323F" w14:textId="77777777" w:rsidR="00FC5335" w:rsidRPr="002717F2" w:rsidRDefault="00FC5335" w:rsidP="00FC5335">
      <w:pPr>
        <w:jc w:val="left"/>
        <w:rPr>
          <w:rFonts w:ascii="Courier New" w:hAnsi="Courier New" w:cs="Courier New"/>
          <w:sz w:val="20"/>
        </w:rPr>
      </w:pPr>
      <w:r w:rsidRPr="00FC5335">
        <w:rPr>
          <w:rFonts w:ascii="Courier New" w:hAnsi="Courier New" w:cs="Courier New"/>
          <w:sz w:val="20"/>
          <w:lang w:val="en-US"/>
        </w:rPr>
        <w:t>Router</w:t>
      </w:r>
      <w:r w:rsidRPr="002717F2">
        <w:rPr>
          <w:rFonts w:ascii="Courier New" w:hAnsi="Courier New" w:cs="Courier New"/>
          <w:sz w:val="20"/>
        </w:rPr>
        <w:t>(</w:t>
      </w:r>
      <w:r w:rsidRPr="00FC5335">
        <w:rPr>
          <w:rFonts w:ascii="Courier New" w:hAnsi="Courier New" w:cs="Courier New"/>
          <w:sz w:val="20"/>
          <w:lang w:val="en-US"/>
        </w:rPr>
        <w:t>dhcp</w:t>
      </w:r>
      <w:r w:rsidRPr="002717F2">
        <w:rPr>
          <w:rFonts w:ascii="Courier New" w:hAnsi="Courier New" w:cs="Courier New"/>
          <w:sz w:val="20"/>
        </w:rPr>
        <w:t>-</w:t>
      </w:r>
      <w:r w:rsidRPr="00FC5335">
        <w:rPr>
          <w:rFonts w:ascii="Courier New" w:hAnsi="Courier New" w:cs="Courier New"/>
          <w:sz w:val="20"/>
          <w:lang w:val="en-US"/>
        </w:rPr>
        <w:t>config</w:t>
      </w:r>
      <w:r w:rsidRPr="002717F2">
        <w:rPr>
          <w:rFonts w:ascii="Courier New" w:hAnsi="Courier New" w:cs="Courier New"/>
          <w:sz w:val="20"/>
        </w:rPr>
        <w:t>)#</w:t>
      </w:r>
      <w:r w:rsidRPr="00FC5335">
        <w:rPr>
          <w:rFonts w:ascii="Courier New" w:hAnsi="Courier New" w:cs="Courier New"/>
          <w:sz w:val="20"/>
          <w:lang w:val="en-US"/>
        </w:rPr>
        <w:t>network</w:t>
      </w:r>
      <w:r w:rsidRPr="002717F2">
        <w:rPr>
          <w:rFonts w:ascii="Courier New" w:hAnsi="Courier New" w:cs="Courier New"/>
          <w:sz w:val="20"/>
        </w:rPr>
        <w:t xml:space="preserve"> 10.3.0.0 255.255.255.224</w:t>
      </w:r>
    </w:p>
    <w:p w14:paraId="77E15B06" w14:textId="77777777" w:rsidR="00FC5335" w:rsidRPr="002717F2" w:rsidRDefault="00FC5335" w:rsidP="00FC5335">
      <w:pPr>
        <w:jc w:val="left"/>
        <w:rPr>
          <w:rFonts w:ascii="Courier New" w:hAnsi="Courier New" w:cs="Courier New"/>
          <w:sz w:val="20"/>
        </w:rPr>
      </w:pPr>
      <w:r w:rsidRPr="00FC5335">
        <w:rPr>
          <w:rFonts w:ascii="Courier New" w:hAnsi="Courier New" w:cs="Courier New"/>
          <w:sz w:val="20"/>
          <w:lang w:val="en-US"/>
        </w:rPr>
        <w:t>Router</w:t>
      </w:r>
      <w:r w:rsidRPr="002717F2">
        <w:rPr>
          <w:rFonts w:ascii="Courier New" w:hAnsi="Courier New" w:cs="Courier New"/>
          <w:sz w:val="20"/>
        </w:rPr>
        <w:t>(</w:t>
      </w:r>
      <w:r w:rsidRPr="00FC5335">
        <w:rPr>
          <w:rFonts w:ascii="Courier New" w:hAnsi="Courier New" w:cs="Courier New"/>
          <w:sz w:val="20"/>
          <w:lang w:val="en-US"/>
        </w:rPr>
        <w:t>dhcp</w:t>
      </w:r>
      <w:r w:rsidRPr="002717F2">
        <w:rPr>
          <w:rFonts w:ascii="Courier New" w:hAnsi="Courier New" w:cs="Courier New"/>
          <w:sz w:val="20"/>
        </w:rPr>
        <w:t>-</w:t>
      </w:r>
      <w:r w:rsidRPr="00FC5335">
        <w:rPr>
          <w:rFonts w:ascii="Courier New" w:hAnsi="Courier New" w:cs="Courier New"/>
          <w:sz w:val="20"/>
          <w:lang w:val="en-US"/>
        </w:rPr>
        <w:t>config</w:t>
      </w:r>
      <w:r w:rsidRPr="002717F2">
        <w:rPr>
          <w:rFonts w:ascii="Courier New" w:hAnsi="Courier New" w:cs="Courier New"/>
          <w:sz w:val="20"/>
        </w:rPr>
        <w:t>)#</w:t>
      </w:r>
      <w:r w:rsidRPr="00FC5335">
        <w:rPr>
          <w:rFonts w:ascii="Courier New" w:hAnsi="Courier New" w:cs="Courier New"/>
          <w:sz w:val="20"/>
          <w:lang w:val="en-US"/>
        </w:rPr>
        <w:t>default</w:t>
      </w:r>
      <w:r w:rsidRPr="002717F2">
        <w:rPr>
          <w:rFonts w:ascii="Courier New" w:hAnsi="Courier New" w:cs="Courier New"/>
          <w:sz w:val="20"/>
        </w:rPr>
        <w:t>-</w:t>
      </w:r>
      <w:r w:rsidRPr="00FC5335">
        <w:rPr>
          <w:rFonts w:ascii="Courier New" w:hAnsi="Courier New" w:cs="Courier New"/>
          <w:sz w:val="20"/>
          <w:lang w:val="en-US"/>
        </w:rPr>
        <w:t>router</w:t>
      </w:r>
      <w:r w:rsidRPr="002717F2">
        <w:rPr>
          <w:rFonts w:ascii="Courier New" w:hAnsi="Courier New" w:cs="Courier New"/>
          <w:sz w:val="20"/>
        </w:rPr>
        <w:t xml:space="preserve"> 10.3.0.1</w:t>
      </w:r>
    </w:p>
    <w:p w14:paraId="1B6DE19A" w14:textId="77777777" w:rsidR="00FC5335" w:rsidRPr="002717F2" w:rsidRDefault="00FC5335" w:rsidP="00FC5335">
      <w:pPr>
        <w:jc w:val="left"/>
        <w:rPr>
          <w:rFonts w:ascii="Courier New" w:hAnsi="Courier New" w:cs="Courier New"/>
          <w:sz w:val="20"/>
          <w:lang w:val="fr-FR"/>
        </w:rPr>
      </w:pPr>
      <w:r w:rsidRPr="002717F2">
        <w:rPr>
          <w:rFonts w:ascii="Courier New" w:hAnsi="Courier New" w:cs="Courier New"/>
          <w:sz w:val="20"/>
          <w:lang w:val="fr-FR"/>
        </w:rPr>
        <w:t>Router(dhcp-config)#ex</w:t>
      </w:r>
    </w:p>
    <w:p w14:paraId="6174A47D" w14:textId="77777777" w:rsidR="00FC5335" w:rsidRPr="002717F2" w:rsidRDefault="00FC5335" w:rsidP="00FC5335">
      <w:pPr>
        <w:jc w:val="left"/>
        <w:rPr>
          <w:rFonts w:ascii="Courier New" w:hAnsi="Courier New" w:cs="Courier New"/>
          <w:sz w:val="20"/>
          <w:lang w:val="fr-FR"/>
        </w:rPr>
      </w:pPr>
      <w:r w:rsidRPr="002717F2">
        <w:rPr>
          <w:rFonts w:ascii="Courier New" w:hAnsi="Courier New" w:cs="Courier New"/>
          <w:sz w:val="20"/>
          <w:lang w:val="fr-FR"/>
        </w:rPr>
        <w:t>Router(config)#ip dhcp pool DHCP</w:t>
      </w:r>
    </w:p>
    <w:p w14:paraId="52D73D8E"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Router(dhcp-config)#domain-name my-domain.com</w:t>
      </w:r>
    </w:p>
    <w:p w14:paraId="26614AE0" w14:textId="77777777" w:rsidR="00FC5335" w:rsidRPr="002717F2" w:rsidRDefault="00FC5335" w:rsidP="00FC5335">
      <w:pPr>
        <w:jc w:val="left"/>
        <w:rPr>
          <w:rFonts w:ascii="Courier New" w:hAnsi="Courier New" w:cs="Courier New"/>
          <w:sz w:val="20"/>
          <w:lang w:val="fr-FR"/>
        </w:rPr>
      </w:pPr>
      <w:r w:rsidRPr="002717F2">
        <w:rPr>
          <w:rFonts w:ascii="Courier New" w:hAnsi="Courier New" w:cs="Courier New"/>
          <w:sz w:val="20"/>
          <w:lang w:val="fr-FR"/>
        </w:rPr>
        <w:t>Router(dhcp-config)#dns-server 10.3.0.5</w:t>
      </w:r>
    </w:p>
    <w:p w14:paraId="7D82487D" w14:textId="77777777" w:rsidR="00FC5335" w:rsidRPr="002717F2" w:rsidRDefault="00FC5335" w:rsidP="00FC5335">
      <w:pPr>
        <w:jc w:val="left"/>
        <w:rPr>
          <w:rFonts w:ascii="Courier New" w:hAnsi="Courier New" w:cs="Courier New"/>
          <w:sz w:val="20"/>
          <w:lang w:val="fr-FR"/>
        </w:rPr>
      </w:pPr>
      <w:r w:rsidRPr="002717F2">
        <w:rPr>
          <w:rFonts w:ascii="Courier New" w:hAnsi="Courier New" w:cs="Courier New"/>
          <w:sz w:val="20"/>
          <w:lang w:val="fr-FR"/>
        </w:rPr>
        <w:t>Router(dhcp-config)#ex</w:t>
      </w:r>
    </w:p>
    <w:p w14:paraId="0A23F0CE" w14:textId="77777777" w:rsidR="00FC5335" w:rsidRPr="002717F2" w:rsidRDefault="00FC5335" w:rsidP="00FC5335">
      <w:pPr>
        <w:jc w:val="left"/>
        <w:rPr>
          <w:rFonts w:ascii="Courier New" w:hAnsi="Courier New" w:cs="Courier New"/>
          <w:sz w:val="20"/>
          <w:lang w:val="fr-FR"/>
        </w:rPr>
      </w:pPr>
      <w:r w:rsidRPr="002717F2">
        <w:rPr>
          <w:rFonts w:ascii="Courier New" w:hAnsi="Courier New" w:cs="Courier New"/>
          <w:sz w:val="20"/>
          <w:lang w:val="fr-FR"/>
        </w:rPr>
        <w:t>Router(config)#interface fa0/1/0</w:t>
      </w:r>
    </w:p>
    <w:p w14:paraId="1FD9B906"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Router(config-if)#ip address 10.3.0.1 255.255.255.224</w:t>
      </w:r>
    </w:p>
    <w:p w14:paraId="7E9BD8C4" w14:textId="77777777" w:rsidR="00FC5335" w:rsidRDefault="00FC5335" w:rsidP="00FC5335">
      <w:pPr>
        <w:jc w:val="left"/>
        <w:rPr>
          <w:rFonts w:ascii="Courier New" w:hAnsi="Courier New" w:cs="Courier New"/>
          <w:sz w:val="20"/>
        </w:rPr>
      </w:pPr>
    </w:p>
    <w:p w14:paraId="70A25BB6" w14:textId="2C2DC2BF" w:rsidR="00D6201F" w:rsidRPr="00D6201F" w:rsidRDefault="00D6201F" w:rsidP="00D6201F">
      <w:r w:rsidRPr="00D6201F">
        <w:t>Технологія трансляції мережевих адрес має кілька різновидів, найбільш популярна з яких</w:t>
      </w:r>
      <w:r>
        <w:t xml:space="preserve"> </w:t>
      </w:r>
      <w:r w:rsidRPr="00D6201F">
        <w:t xml:space="preserve">традиційна технологія трансляції мережевих адрес - Дозволяє вузлам з приватної мережі прозорим для користувачів чином отримувати доступ до вузлів зовнішніх мереж. Підкреслимо, що в даному варіанті NAT вирішується проблема організації тільки тих сеансів зв'язку, які виходять з приватної мережі. Напрямок сеансу в даному випадку визначається положенням ініціатора: якщо обмін даними ініціюється додатком, що працює </w:t>
      </w:r>
      <w:r w:rsidRPr="00D6201F">
        <w:lastRenderedPageBreak/>
        <w:t>на вузлі внутрішньої мережі, то сеанс називається вихідним незважаючи на те, що в його рамках в мережу можуть надходити дані ззовні</w:t>
      </w:r>
      <w:r>
        <w:t>.</w:t>
      </w:r>
    </w:p>
    <w:p w14:paraId="12144E48" w14:textId="7294E702" w:rsidR="00D6201F" w:rsidRDefault="00D6201F" w:rsidP="00D6201F">
      <w:r w:rsidRPr="00D6201F">
        <w:t>Ідея технології NAT полягає в наступному. Нехай мережу підприємства утворює тупиковий домен, вузлів якого присвоєні приватні адреси. На маршрутизаторі, що зв'язує мережу підприємства з зовнішньою мережею, встановлено програмне забезпечення NAT. Це NAT-пристрій динамічно відображає набір приватних адрес на набір глобальних адрес</w:t>
      </w:r>
      <w:r>
        <w:t xml:space="preserve">, </w:t>
      </w:r>
      <w:r w:rsidRPr="00D6201F">
        <w:t>отриманих підприємством від постачальника послуг і привласнених зовнішнього інтерфейсу маршрутизатора підприємства.</w:t>
      </w:r>
    </w:p>
    <w:p w14:paraId="77FD600D" w14:textId="0FF0F623" w:rsidR="00D6201F" w:rsidRPr="00D6201F" w:rsidRDefault="00D6201F" w:rsidP="00D6201F">
      <w:r w:rsidRPr="00D6201F">
        <w:t xml:space="preserve">Важливим для роботи NAT-пристрої є правило поширення маршрутних оголошень через кордони приватних мереж. Оголошення протоколів маршрутизації про зовнішні мережах «пропускаються» прикордонними маршрутизаторами у внутрішні мережі і обробляються внутрішніми маршрутизаторами. Протилежне твердження невірно </w:t>
      </w:r>
      <w:r>
        <w:t>–</w:t>
      </w:r>
      <w:r w:rsidRPr="00D6201F">
        <w:t xml:space="preserve"> маршрутизатори зовнішніх мереж не отримують оголошень про внутрішні мережах, оголошення про них фільтруються при передачі на зовнішні інтерфейси. Тому внутрішні маршрутизатори «знають» маршрути до всіх зовнішніх мереж, а зовнішнім маршрутизаторів нічого не відомо про існування приватних мереж.</w:t>
      </w:r>
    </w:p>
    <w:p w14:paraId="4E5AC609" w14:textId="277D538F" w:rsidR="00D6201F" w:rsidRDefault="00D6201F" w:rsidP="00D6201F">
      <w:r w:rsidRPr="00D6201F">
        <w:t>Традиційна технологія NAT підрозділяється на технології</w:t>
      </w:r>
      <w:r w:rsidR="00AF4E7D">
        <w:t xml:space="preserve"> </w:t>
      </w:r>
      <w:r w:rsidRPr="00D6201F">
        <w:t>базової трансляції мережевих адрес</w:t>
      </w:r>
      <w:r w:rsidR="00AF4E7D">
        <w:t xml:space="preserve"> </w:t>
      </w:r>
      <w:r w:rsidRPr="00D6201F">
        <w:t>(</w:t>
      </w:r>
      <w:r w:rsidRPr="00D6201F">
        <w:rPr>
          <w:lang w:val="en-US"/>
        </w:rPr>
        <w:t>Basic</w:t>
      </w:r>
      <w:r w:rsidRPr="00EF623E">
        <w:t xml:space="preserve"> </w:t>
      </w:r>
      <w:r w:rsidRPr="00D6201F">
        <w:rPr>
          <w:lang w:val="en-US"/>
        </w:rPr>
        <w:t>Network</w:t>
      </w:r>
      <w:r w:rsidRPr="00EF623E">
        <w:t xml:space="preserve"> </w:t>
      </w:r>
      <w:r w:rsidRPr="00D6201F">
        <w:rPr>
          <w:lang w:val="en-US"/>
        </w:rPr>
        <w:t>Address</w:t>
      </w:r>
      <w:r w:rsidRPr="00EF623E">
        <w:t xml:space="preserve"> </w:t>
      </w:r>
      <w:r w:rsidRPr="00D6201F">
        <w:rPr>
          <w:lang w:val="en-US"/>
        </w:rPr>
        <w:t>Translation</w:t>
      </w:r>
      <w:r w:rsidRPr="00EF623E">
        <w:t xml:space="preserve">, </w:t>
      </w:r>
      <w:r w:rsidRPr="00D6201F">
        <w:rPr>
          <w:lang w:val="en-US"/>
        </w:rPr>
        <w:t>Basic</w:t>
      </w:r>
      <w:r w:rsidRPr="00D6201F">
        <w:t xml:space="preserve"> NAT) і трансляції мережевих адрес і портів</w:t>
      </w:r>
      <w:r w:rsidR="00AF4E7D">
        <w:t xml:space="preserve"> </w:t>
      </w:r>
      <w:r w:rsidRPr="00D6201F">
        <w:t>(</w:t>
      </w:r>
      <w:r w:rsidRPr="00D6201F">
        <w:rPr>
          <w:lang w:val="en-US"/>
        </w:rPr>
        <w:t>Network</w:t>
      </w:r>
      <w:r w:rsidRPr="00EF623E">
        <w:t xml:space="preserve"> </w:t>
      </w:r>
      <w:r w:rsidRPr="00D6201F">
        <w:rPr>
          <w:lang w:val="en-US"/>
        </w:rPr>
        <w:t>Address</w:t>
      </w:r>
      <w:r w:rsidRPr="00EF623E">
        <w:t xml:space="preserve"> </w:t>
      </w:r>
      <w:r w:rsidRPr="00D6201F">
        <w:rPr>
          <w:lang w:val="en-US"/>
        </w:rPr>
        <w:t>Port</w:t>
      </w:r>
      <w:r w:rsidRPr="00EF623E">
        <w:t xml:space="preserve"> </w:t>
      </w:r>
      <w:r w:rsidRPr="00D6201F">
        <w:rPr>
          <w:lang w:val="en-US"/>
        </w:rPr>
        <w:t>Translation</w:t>
      </w:r>
      <w:r w:rsidRPr="00D6201F">
        <w:t xml:space="preserve">, NAPT). В технології </w:t>
      </w:r>
      <w:r w:rsidRPr="00D6201F">
        <w:rPr>
          <w:lang w:val="en-US"/>
        </w:rPr>
        <w:t>Basic</w:t>
      </w:r>
      <w:r w:rsidRPr="00D6201F">
        <w:t xml:space="preserve"> NAT для відображення використовуються тільки IP-адреси, а в технології NAPT - ще й так звані транспортні ідентифікатори, в якості яких найчастіше виступають TCP- і UDP-порти.</w:t>
      </w:r>
    </w:p>
    <w:p w14:paraId="34C570F5" w14:textId="59CA9507" w:rsidR="00CA4364" w:rsidRPr="00CA4364" w:rsidRDefault="00CA4364" w:rsidP="00D6201F">
      <w:r>
        <w:t>На всіх маршрутизаторах та комутаторах був встановлений зашифрований пароль (</w:t>
      </w:r>
      <w:r>
        <w:rPr>
          <w:lang w:val="en-US"/>
        </w:rPr>
        <w:t>secret</w:t>
      </w:r>
      <w:r w:rsidRPr="00EF623E">
        <w:rPr>
          <w:lang w:val="ru-RU"/>
        </w:rPr>
        <w:t xml:space="preserve">) </w:t>
      </w:r>
      <w:r>
        <w:t>для уникнення роботи з привілейованим режимом з боку інших працівників офісу окрім мережевого адміністратора.</w:t>
      </w:r>
    </w:p>
    <w:p w14:paraId="20549727" w14:textId="77777777" w:rsidR="00D6201F" w:rsidRPr="00FC5335" w:rsidRDefault="00D6201F" w:rsidP="00F336BC"/>
    <w:p w14:paraId="121725C8" w14:textId="5E2D44FE" w:rsidR="00CA4364" w:rsidRDefault="00D6201F" w:rsidP="009062DE">
      <w:pPr>
        <w:pStyle w:val="2"/>
        <w:rPr>
          <w:rFonts w:eastAsiaTheme="minorHAnsi"/>
        </w:rPr>
      </w:pPr>
      <w:bookmarkStart w:id="19" w:name="_Toc58703941"/>
      <w:r w:rsidRPr="00D6201F">
        <w:lastRenderedPageBreak/>
        <w:t xml:space="preserve">3.2 </w:t>
      </w:r>
      <w:r w:rsidR="00E25A32">
        <w:rPr>
          <w:rFonts w:eastAsiaTheme="minorHAnsi"/>
        </w:rPr>
        <w:t>Налаштування віддаленого доступу до активного обладнання</w:t>
      </w:r>
      <w:bookmarkEnd w:id="19"/>
    </w:p>
    <w:p w14:paraId="21FCE760" w14:textId="77777777" w:rsidR="00E25A32" w:rsidRPr="00DE14A0" w:rsidRDefault="00E25A32" w:rsidP="00E25A32">
      <w:r w:rsidRPr="00DE14A0">
        <w:rPr>
          <w:lang w:val="en-US"/>
        </w:rPr>
        <w:t>Secure</w:t>
      </w:r>
      <w:r w:rsidRPr="00DE14A0">
        <w:t xml:space="preserve"> </w:t>
      </w:r>
      <w:r w:rsidRPr="00DE14A0">
        <w:rPr>
          <w:lang w:val="en-US"/>
        </w:rPr>
        <w:t>Shell</w:t>
      </w:r>
      <w:r w:rsidRPr="00DE14A0">
        <w:t xml:space="preserve">, SSH (англ. </w:t>
      </w:r>
      <w:r w:rsidRPr="00DE14A0">
        <w:rPr>
          <w:lang w:val="en-US"/>
        </w:rPr>
        <w:t>Secure</w:t>
      </w:r>
      <w:r w:rsidRPr="00EF623E">
        <w:t xml:space="preserve"> </w:t>
      </w:r>
      <w:r w:rsidRPr="00DE14A0">
        <w:rPr>
          <w:lang w:val="en-US"/>
        </w:rPr>
        <w:t>Shell</w:t>
      </w:r>
      <w:r w:rsidRPr="00DE14A0">
        <w:t xml:space="preserve"> </w:t>
      </w:r>
      <w:r w:rsidRPr="00DE14A0">
        <w:rPr>
          <w:shd w:val="clear" w:color="auto" w:fill="FFFFFF"/>
        </w:rPr>
        <w:t>–</w:t>
      </w:r>
      <w:r w:rsidRPr="00DE14A0">
        <w:t xml:space="preserve"> «безпечна оболонка»</w:t>
      </w:r>
      <w:hyperlink r:id="rId23" w:anchor="cite_note-Networking_on_the_cloud-1" w:history="1"/>
      <w:r w:rsidRPr="00DE14A0">
        <w:t>)</w:t>
      </w:r>
      <w:r w:rsidRPr="00DE14A0">
        <w:rPr>
          <w:shd w:val="clear" w:color="auto" w:fill="FFFFFF"/>
        </w:rPr>
        <w:t xml:space="preserve"> – </w:t>
      </w:r>
      <w:r w:rsidRPr="00DE14A0">
        <w:t xml:space="preserve">мережевий протокол рівня застосунків, що дозволяє проводити віддалене управління комп'ютером або маршрутизатором і тунелювання TCP-з'єднань (наприклад, для передачі файлів). Схожий за функціональністю з протоколом </w:t>
      </w:r>
      <w:r w:rsidRPr="00DE14A0">
        <w:rPr>
          <w:lang w:val="en-US"/>
        </w:rPr>
        <w:t>Telnet</w:t>
      </w:r>
      <w:r w:rsidRPr="00DE14A0">
        <w:t xml:space="preserve"> і </w:t>
      </w:r>
      <w:r w:rsidRPr="00DE14A0">
        <w:rPr>
          <w:lang w:val="en-US"/>
        </w:rPr>
        <w:t>rlogin</w:t>
      </w:r>
      <w:r w:rsidRPr="00DE14A0">
        <w:t>, проте шифрує весь трафік, в тому числі і паролі, що передаються.</w:t>
      </w:r>
    </w:p>
    <w:p w14:paraId="7E4510DB" w14:textId="77777777" w:rsidR="00E25A32" w:rsidRPr="00DE14A0" w:rsidRDefault="00E25A32" w:rsidP="00E25A32">
      <w:r w:rsidRPr="00DE14A0">
        <w:t xml:space="preserve">Криптографічний захист протоколу SSH не фіксований, можливий вибір різних алгоритмів шифрування. Клієнти і сервери, що підтримують цей протокол, доступні для різних платформ. Крім того, протокол дозволяє не тільки використовувати безпечний віддалений </w:t>
      </w:r>
      <w:r w:rsidRPr="00DE14A0">
        <w:rPr>
          <w:lang w:val="en-US"/>
        </w:rPr>
        <w:t>shell</w:t>
      </w:r>
      <w:r w:rsidRPr="00DE14A0">
        <w:t xml:space="preserve"> на машині, але і туннелювати графічний інтерфейс </w:t>
      </w:r>
      <w:r w:rsidRPr="00DE14A0">
        <w:rPr>
          <w:shd w:val="clear" w:color="auto" w:fill="FFFFFF"/>
        </w:rPr>
        <w:t xml:space="preserve">– </w:t>
      </w:r>
      <w:r w:rsidRPr="00DE14A0">
        <w:t xml:space="preserve">X </w:t>
      </w:r>
      <w:r w:rsidRPr="00DE14A0">
        <w:rPr>
          <w:lang w:val="en-US"/>
        </w:rPr>
        <w:t>Tunnelling</w:t>
      </w:r>
      <w:r w:rsidRPr="00DE14A0">
        <w:t xml:space="preserve"> (тільки для </w:t>
      </w:r>
      <w:r w:rsidRPr="00DE14A0">
        <w:rPr>
          <w:lang w:val="en-US"/>
        </w:rPr>
        <w:t>Unix</w:t>
      </w:r>
      <w:r w:rsidRPr="00DE14A0">
        <w:t xml:space="preserve">-подібних ОС або застосунків, що використовують графічний інтерфейс X </w:t>
      </w:r>
      <w:r w:rsidRPr="00DE14A0">
        <w:rPr>
          <w:lang w:val="en-US"/>
        </w:rPr>
        <w:t>Window</w:t>
      </w:r>
      <w:r w:rsidRPr="00DE14A0">
        <w:t xml:space="preserve"> </w:t>
      </w:r>
      <w:r w:rsidRPr="00DE14A0">
        <w:rPr>
          <w:lang w:val="en-US"/>
        </w:rPr>
        <w:t>System</w:t>
      </w:r>
      <w:r w:rsidRPr="00DE14A0">
        <w:t xml:space="preserve">). Так само </w:t>
      </w:r>
      <w:r w:rsidRPr="00DE14A0">
        <w:rPr>
          <w:lang w:val="en-US"/>
        </w:rPr>
        <w:t>SSH</w:t>
      </w:r>
      <w:r w:rsidRPr="00DE14A0">
        <w:t xml:space="preserve"> здатний передавати через безпечний канал (Port </w:t>
      </w:r>
      <w:r w:rsidRPr="00DE14A0">
        <w:rPr>
          <w:lang w:val="en-US"/>
        </w:rPr>
        <w:t>Forwarding</w:t>
      </w:r>
      <w:r w:rsidRPr="00DE14A0">
        <w:t>) будь-який інший</w:t>
      </w:r>
      <w:r>
        <w:t xml:space="preserve"> </w:t>
      </w:r>
      <w:r w:rsidRPr="00DE14A0">
        <w:t>мережевий протокол, забезпечуючи (при належній конфігурації) можливість безпечної пересилки не тільки X-інтерфейсу, але і, наприклад, звуку.</w:t>
      </w:r>
    </w:p>
    <w:p w14:paraId="3AA4B099" w14:textId="77777777" w:rsidR="00E25A32" w:rsidRDefault="00E25A32" w:rsidP="00E25A32">
      <w:r>
        <w:t xml:space="preserve">На кожному з маршрутизаторів був налаштований описаний вище протокол віддаленого доступу </w:t>
      </w:r>
      <w:r>
        <w:rPr>
          <w:lang w:val="en-US"/>
        </w:rPr>
        <w:t>SSH</w:t>
      </w:r>
      <w:r>
        <w:t xml:space="preserve"> для можливості керування налаштуваннями маршрутизатора через комп’ютер.</w:t>
      </w:r>
    </w:p>
    <w:p w14:paraId="2F1D7874" w14:textId="18A2CAEB" w:rsidR="00D6201F" w:rsidRDefault="00D6201F" w:rsidP="00D6201F">
      <w:pPr>
        <w:rPr>
          <w:rFonts w:eastAsiaTheme="minorHAnsi"/>
          <w:b/>
          <w:bCs/>
        </w:rPr>
      </w:pPr>
    </w:p>
    <w:p w14:paraId="1BBCF80B" w14:textId="09BC9B1E" w:rsidR="00CA4364" w:rsidRDefault="00CA4364" w:rsidP="009062DE">
      <w:pPr>
        <w:pStyle w:val="2"/>
        <w:rPr>
          <w:rFonts w:eastAsiaTheme="minorHAnsi"/>
        </w:rPr>
      </w:pPr>
      <w:bookmarkStart w:id="20" w:name="_Toc58703942"/>
      <w:r>
        <w:rPr>
          <w:rFonts w:eastAsiaTheme="minorHAnsi"/>
        </w:rPr>
        <w:t>3.3 Моделювання та тестування роботи розробленої межі</w:t>
      </w:r>
      <w:bookmarkEnd w:id="20"/>
    </w:p>
    <w:p w14:paraId="384F4581" w14:textId="17281859" w:rsidR="00D6201F" w:rsidRDefault="00CA4364" w:rsidP="00CA4364">
      <w:pPr>
        <w:rPr>
          <w:rFonts w:eastAsiaTheme="minorHAnsi"/>
        </w:rPr>
      </w:pPr>
      <w:r>
        <w:rPr>
          <w:rFonts w:eastAsiaTheme="minorHAnsi"/>
        </w:rPr>
        <w:t xml:space="preserve">Перевірка роботоспроможності мережі здійснювалась за допомогою передачі пакетів даних з одного комп’ютера або сервера на інший командою </w:t>
      </w:r>
      <w:r>
        <w:rPr>
          <w:rFonts w:eastAsiaTheme="minorHAnsi"/>
          <w:lang w:val="en-US"/>
        </w:rPr>
        <w:t>ping</w:t>
      </w:r>
      <w:r w:rsidRPr="00EF623E">
        <w:rPr>
          <w:rFonts w:eastAsiaTheme="minorHAnsi"/>
          <w:lang w:val="ru-RU"/>
        </w:rPr>
        <w:t xml:space="preserve">, </w:t>
      </w:r>
      <w:r>
        <w:rPr>
          <w:rFonts w:eastAsiaTheme="minorHAnsi"/>
        </w:rPr>
        <w:t>що прописувалась в командній консолі кінцевого пристрою «</w:t>
      </w:r>
      <w:r w:rsidR="004D2FE6">
        <w:rPr>
          <w:rFonts w:eastAsiaTheme="minorHAnsi"/>
        </w:rPr>
        <w:t>рисунок</w:t>
      </w:r>
      <w:r>
        <w:rPr>
          <w:rFonts w:eastAsiaTheme="minorHAnsi"/>
        </w:rPr>
        <w:t xml:space="preserve"> 3.1».</w:t>
      </w:r>
    </w:p>
    <w:p w14:paraId="467B7914" w14:textId="09E0C99D" w:rsidR="00CA4364" w:rsidRDefault="00CA4364" w:rsidP="00CA4364">
      <w:pPr>
        <w:rPr>
          <w:rFonts w:eastAsiaTheme="minorHAnsi"/>
        </w:rPr>
      </w:pPr>
    </w:p>
    <w:p w14:paraId="0FA33B3E" w14:textId="50DB9BF4" w:rsidR="00CA4364" w:rsidRDefault="00CA4364" w:rsidP="00CA4364">
      <w:pPr>
        <w:ind w:firstLine="0"/>
        <w:jc w:val="center"/>
        <w:rPr>
          <w:rFonts w:eastAsiaTheme="minorHAnsi"/>
          <w:lang w:val="en-US"/>
        </w:rPr>
      </w:pPr>
      <w:r>
        <w:rPr>
          <w:noProof/>
          <w:lang w:val="ru-RU"/>
        </w:rPr>
        <w:lastRenderedPageBreak/>
        <w:drawing>
          <wp:inline distT="0" distB="0" distL="0" distR="0" wp14:anchorId="57BC4747" wp14:editId="6CDB99EA">
            <wp:extent cx="5623911" cy="2628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5650" cy="2639062"/>
                    </a:xfrm>
                    <a:prstGeom prst="rect">
                      <a:avLst/>
                    </a:prstGeom>
                  </pic:spPr>
                </pic:pic>
              </a:graphicData>
            </a:graphic>
          </wp:inline>
        </w:drawing>
      </w:r>
    </w:p>
    <w:p w14:paraId="13FACC11" w14:textId="18AD5331" w:rsidR="00CA4364" w:rsidRDefault="000672B3" w:rsidP="00CA4364">
      <w:pPr>
        <w:ind w:firstLine="0"/>
        <w:jc w:val="center"/>
        <w:rPr>
          <w:rFonts w:eastAsiaTheme="minorHAnsi"/>
        </w:rPr>
      </w:pPr>
      <w:r>
        <w:rPr>
          <w:rFonts w:eastAsiaTheme="minorHAnsi"/>
        </w:rPr>
        <w:t>Рисунок 3.1 Тестова відправка пакетів з одного комп’ютера на інший</w:t>
      </w:r>
    </w:p>
    <w:p w14:paraId="4C5D4861" w14:textId="31AE9951" w:rsidR="000672B3" w:rsidRDefault="000672B3" w:rsidP="00CA4364">
      <w:pPr>
        <w:ind w:firstLine="0"/>
        <w:jc w:val="center"/>
        <w:rPr>
          <w:rFonts w:eastAsiaTheme="minorHAnsi"/>
        </w:rPr>
      </w:pPr>
    </w:p>
    <w:p w14:paraId="123C775E" w14:textId="04B08B44" w:rsidR="000672B3" w:rsidRDefault="000672B3" w:rsidP="000672B3">
      <w:pPr>
        <w:rPr>
          <w:rFonts w:eastAsiaTheme="minorHAnsi"/>
        </w:rPr>
      </w:pPr>
      <w:r>
        <w:rPr>
          <w:rFonts w:eastAsiaTheme="minorHAnsi"/>
        </w:rPr>
        <w:t xml:space="preserve">Мережа дата-центру, де з кінцевих пристроїв були в основному сервери, була поділена на три віртуальні мережі, в яких були використані відповідні то технічного завдання порти обох комутаторів. Основна задумка поділу мережі на віртуальні мережі полягає в тому, щоб пакети даних можна було відправити лише на пристрої в одній такій підмережі. Тобто, якщо сервери з ідентифікаторами 1 і 2 знаходять в одній підмережі, то вони повинні мати змогу відправляти успішний </w:t>
      </w:r>
      <w:r>
        <w:rPr>
          <w:rFonts w:eastAsiaTheme="minorHAnsi"/>
          <w:lang w:val="en-US"/>
        </w:rPr>
        <w:t>ping</w:t>
      </w:r>
      <w:r w:rsidRPr="00EF623E">
        <w:rPr>
          <w:rFonts w:eastAsiaTheme="minorHAnsi"/>
          <w:lang w:val="ru-RU"/>
        </w:rPr>
        <w:t xml:space="preserve"> </w:t>
      </w:r>
      <w:r>
        <w:rPr>
          <w:rFonts w:eastAsiaTheme="minorHAnsi"/>
        </w:rPr>
        <w:t xml:space="preserve">запит лише між собою, а на інші сервери – ні. Так як два сервери (3 і 4) знаходяться по різні боки мережі, тобто, з’єднані різними комутаторами, то на самих свічах на відповідних портах був налаштований </w:t>
      </w:r>
      <w:r>
        <w:rPr>
          <w:rFonts w:eastAsiaTheme="minorHAnsi"/>
          <w:lang w:val="en-US"/>
        </w:rPr>
        <w:t>trunk</w:t>
      </w:r>
      <w:r w:rsidRPr="00EF623E">
        <w:rPr>
          <w:rFonts w:eastAsiaTheme="minorHAnsi"/>
          <w:lang w:val="ru-RU"/>
        </w:rPr>
        <w:t xml:space="preserve"> </w:t>
      </w:r>
      <w:r>
        <w:rPr>
          <w:rFonts w:eastAsiaTheme="minorHAnsi"/>
        </w:rPr>
        <w:t>режим, що дозволяє передавати пакети даних по з’єднанню комутатор-комутатор. Тестові відправки пакетів між серверами «</w:t>
      </w:r>
      <w:r w:rsidR="004D2FE6">
        <w:rPr>
          <w:rFonts w:eastAsiaTheme="minorHAnsi"/>
        </w:rPr>
        <w:t>рисунок</w:t>
      </w:r>
      <w:r>
        <w:rPr>
          <w:rFonts w:eastAsiaTheme="minorHAnsi"/>
        </w:rPr>
        <w:t xml:space="preserve"> 3.2»:</w:t>
      </w:r>
    </w:p>
    <w:p w14:paraId="1501C56A" w14:textId="7FFF38AA" w:rsidR="000672B3" w:rsidRDefault="000672B3" w:rsidP="000672B3">
      <w:pPr>
        <w:rPr>
          <w:rFonts w:eastAsiaTheme="minorHAnsi"/>
        </w:rPr>
      </w:pPr>
    </w:p>
    <w:p w14:paraId="7D2DC4B2" w14:textId="3B57FB33" w:rsidR="000672B3" w:rsidRDefault="0070315F" w:rsidP="000672B3">
      <w:pPr>
        <w:ind w:firstLine="0"/>
        <w:jc w:val="center"/>
        <w:rPr>
          <w:rFonts w:eastAsiaTheme="minorHAnsi"/>
          <w:lang w:val="ru-RU"/>
        </w:rPr>
      </w:pPr>
      <w:r>
        <w:rPr>
          <w:noProof/>
          <w:lang w:val="ru-RU"/>
        </w:rPr>
        <w:lastRenderedPageBreak/>
        <w:drawing>
          <wp:inline distT="0" distB="0" distL="0" distR="0" wp14:anchorId="7D7DCD3E" wp14:editId="70B3C34B">
            <wp:extent cx="5940425" cy="31997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99765"/>
                    </a:xfrm>
                    <a:prstGeom prst="rect">
                      <a:avLst/>
                    </a:prstGeom>
                  </pic:spPr>
                </pic:pic>
              </a:graphicData>
            </a:graphic>
          </wp:inline>
        </w:drawing>
      </w:r>
    </w:p>
    <w:p w14:paraId="394C9D2F" w14:textId="16266B39" w:rsidR="0070315F" w:rsidRDefault="0070315F" w:rsidP="000672B3">
      <w:pPr>
        <w:ind w:firstLine="0"/>
        <w:jc w:val="center"/>
        <w:rPr>
          <w:rFonts w:eastAsiaTheme="minorHAnsi"/>
        </w:rPr>
      </w:pPr>
      <w:r>
        <w:rPr>
          <w:rFonts w:eastAsiaTheme="minorHAnsi"/>
          <w:lang w:val="ru-RU"/>
        </w:rPr>
        <w:t xml:space="preserve">Рисунок 3.2 </w:t>
      </w:r>
      <w:r>
        <w:rPr>
          <w:rFonts w:eastAsiaTheme="minorHAnsi"/>
        </w:rPr>
        <w:t xml:space="preserve">Відправка запиту </w:t>
      </w:r>
      <w:r>
        <w:rPr>
          <w:rFonts w:eastAsiaTheme="minorHAnsi"/>
          <w:lang w:val="en-US"/>
        </w:rPr>
        <w:t>ping</w:t>
      </w:r>
      <w:r w:rsidRPr="00EF623E">
        <w:rPr>
          <w:rFonts w:eastAsiaTheme="minorHAnsi"/>
          <w:lang w:val="ru-RU"/>
        </w:rPr>
        <w:t xml:space="preserve"> </w:t>
      </w:r>
      <w:r>
        <w:rPr>
          <w:rFonts w:eastAsiaTheme="minorHAnsi"/>
        </w:rPr>
        <w:t>між серверами одн</w:t>
      </w:r>
      <w:r w:rsidR="00600B25">
        <w:rPr>
          <w:rFonts w:eastAsiaTheme="minorHAnsi"/>
        </w:rPr>
        <w:t>ієї віртуальної мережі</w:t>
      </w:r>
    </w:p>
    <w:p w14:paraId="5AEC21E7" w14:textId="2FDD7D9A" w:rsidR="00600B25" w:rsidRDefault="00600B25" w:rsidP="000672B3">
      <w:pPr>
        <w:ind w:firstLine="0"/>
        <w:jc w:val="center"/>
        <w:rPr>
          <w:rFonts w:eastAsiaTheme="minorHAnsi"/>
        </w:rPr>
      </w:pPr>
    </w:p>
    <w:p w14:paraId="1DD8B430" w14:textId="77777777" w:rsidR="00163178" w:rsidRDefault="00600B25" w:rsidP="00600B25">
      <w:pPr>
        <w:rPr>
          <w:rFonts w:eastAsiaTheme="minorHAnsi"/>
        </w:rPr>
      </w:pPr>
      <w:r>
        <w:rPr>
          <w:rFonts w:eastAsiaTheme="minorHAnsi"/>
        </w:rPr>
        <w:t>На скріншоті видно, що пакет вдалось відправити тільки на сервер, що належить тій самій віртуальній підмережі, що і сервер-відправник</w:t>
      </w:r>
      <w:r w:rsidR="00163178">
        <w:rPr>
          <w:rFonts w:eastAsiaTheme="minorHAnsi"/>
        </w:rPr>
        <w:t>, а на сервер з іншої підмережі запит відправити не вдалось.</w:t>
      </w:r>
    </w:p>
    <w:p w14:paraId="447D141A" w14:textId="13F41C51" w:rsidR="00B72239" w:rsidRDefault="00163178" w:rsidP="00600B25">
      <w:pPr>
        <w:rPr>
          <w:rFonts w:eastAsiaTheme="minorHAnsi"/>
        </w:rPr>
      </w:pPr>
      <w:r>
        <w:rPr>
          <w:rFonts w:eastAsiaTheme="minorHAnsi"/>
        </w:rPr>
        <w:t xml:space="preserve">Також були здійснені тестування </w:t>
      </w:r>
      <w:r w:rsidR="00B72239">
        <w:rPr>
          <w:rFonts w:eastAsiaTheme="minorHAnsi"/>
        </w:rPr>
        <w:t xml:space="preserve">віддаленого доступу до маршрутизаторів через комп’ютер за допомогою протоколу </w:t>
      </w:r>
      <w:r w:rsidR="00B72239">
        <w:rPr>
          <w:rFonts w:eastAsiaTheme="minorHAnsi"/>
          <w:lang w:val="en-US"/>
        </w:rPr>
        <w:t>SSH</w:t>
      </w:r>
      <w:r w:rsidR="00B72239" w:rsidRPr="00EF623E">
        <w:rPr>
          <w:rFonts w:eastAsiaTheme="minorHAnsi"/>
          <w:lang w:val="ru-RU"/>
        </w:rPr>
        <w:t xml:space="preserve"> </w:t>
      </w:r>
      <w:r w:rsidR="00B72239">
        <w:rPr>
          <w:rFonts w:eastAsiaTheme="minorHAnsi"/>
        </w:rPr>
        <w:t>«</w:t>
      </w:r>
      <w:r w:rsidR="004D2FE6">
        <w:rPr>
          <w:rFonts w:eastAsiaTheme="minorHAnsi"/>
        </w:rPr>
        <w:t>рисунок</w:t>
      </w:r>
      <w:r w:rsidR="00B72239">
        <w:rPr>
          <w:rFonts w:eastAsiaTheme="minorHAnsi"/>
        </w:rPr>
        <w:t xml:space="preserve"> 3.3».</w:t>
      </w:r>
    </w:p>
    <w:p w14:paraId="76F2D404" w14:textId="23979562" w:rsidR="00B72239" w:rsidRDefault="00B72239" w:rsidP="00600B25">
      <w:pPr>
        <w:rPr>
          <w:rFonts w:eastAsiaTheme="minorHAnsi"/>
        </w:rPr>
      </w:pPr>
    </w:p>
    <w:p w14:paraId="094A8F05" w14:textId="77777777" w:rsidR="001B3448" w:rsidRDefault="001B3448" w:rsidP="00600B25">
      <w:pPr>
        <w:rPr>
          <w:rFonts w:eastAsiaTheme="minorHAnsi"/>
        </w:rPr>
      </w:pPr>
    </w:p>
    <w:p w14:paraId="4932DC36" w14:textId="67A89ADC" w:rsidR="00B72239" w:rsidRDefault="00B72239" w:rsidP="00B72239">
      <w:pPr>
        <w:ind w:firstLine="0"/>
        <w:jc w:val="center"/>
        <w:rPr>
          <w:rFonts w:eastAsiaTheme="minorHAnsi"/>
          <w:lang w:val="en-US"/>
        </w:rPr>
      </w:pPr>
      <w:r>
        <w:rPr>
          <w:noProof/>
          <w:lang w:val="ru-RU"/>
        </w:rPr>
        <w:lastRenderedPageBreak/>
        <w:drawing>
          <wp:inline distT="0" distB="0" distL="0" distR="0" wp14:anchorId="653553F2" wp14:editId="6B9FAC79">
            <wp:extent cx="5940425" cy="29686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968625"/>
                    </a:xfrm>
                    <a:prstGeom prst="rect">
                      <a:avLst/>
                    </a:prstGeom>
                  </pic:spPr>
                </pic:pic>
              </a:graphicData>
            </a:graphic>
          </wp:inline>
        </w:drawing>
      </w:r>
    </w:p>
    <w:p w14:paraId="4A49E255" w14:textId="0C5D720F" w:rsidR="00B72239" w:rsidRDefault="00B72239" w:rsidP="00B72239">
      <w:pPr>
        <w:ind w:firstLine="0"/>
        <w:jc w:val="center"/>
        <w:rPr>
          <w:rFonts w:eastAsiaTheme="minorHAnsi"/>
        </w:rPr>
      </w:pPr>
      <w:r>
        <w:rPr>
          <w:rFonts w:eastAsiaTheme="minorHAnsi"/>
        </w:rPr>
        <w:t>Рисунок 3.3 Тестове підключення до маршрутизатора з комп’ютера</w:t>
      </w:r>
    </w:p>
    <w:p w14:paraId="77ED689C" w14:textId="77777777" w:rsidR="001B3448" w:rsidRDefault="001B3448" w:rsidP="00B72239">
      <w:pPr>
        <w:ind w:firstLine="0"/>
        <w:jc w:val="center"/>
        <w:rPr>
          <w:rFonts w:eastAsiaTheme="minorHAnsi"/>
        </w:rPr>
      </w:pPr>
    </w:p>
    <w:p w14:paraId="4F614231" w14:textId="69357643" w:rsidR="00B72239" w:rsidRDefault="00B72239" w:rsidP="00B72239">
      <w:pPr>
        <w:rPr>
          <w:rFonts w:eastAsiaTheme="minorHAnsi"/>
        </w:rPr>
      </w:pPr>
      <w:r>
        <w:rPr>
          <w:rFonts w:eastAsiaTheme="minorHAnsi"/>
        </w:rPr>
        <w:t xml:space="preserve">Також тестові запити </w:t>
      </w:r>
      <w:r>
        <w:rPr>
          <w:rFonts w:eastAsiaTheme="minorHAnsi"/>
          <w:lang w:val="en-US"/>
        </w:rPr>
        <w:t>ping</w:t>
      </w:r>
      <w:r w:rsidRPr="00EF623E">
        <w:rPr>
          <w:rFonts w:eastAsiaTheme="minorHAnsi"/>
          <w:lang w:val="ru-RU"/>
        </w:rPr>
        <w:t xml:space="preserve"> </w:t>
      </w:r>
      <w:r>
        <w:rPr>
          <w:rFonts w:eastAsiaTheme="minorHAnsi"/>
        </w:rPr>
        <w:t>були здійснені в мережі віддаленого офісу «</w:t>
      </w:r>
      <w:r w:rsidR="004D2FE6">
        <w:rPr>
          <w:rFonts w:eastAsiaTheme="minorHAnsi"/>
        </w:rPr>
        <w:t>рисунок</w:t>
      </w:r>
      <w:r>
        <w:rPr>
          <w:rFonts w:eastAsiaTheme="minorHAnsi"/>
        </w:rPr>
        <w:t xml:space="preserve"> 3.4».</w:t>
      </w:r>
      <w:r w:rsidR="00A06A69">
        <w:rPr>
          <w:rFonts w:eastAsiaTheme="minorHAnsi"/>
        </w:rPr>
        <w:t xml:space="preserve"> Маршрутизація та призначення адрес було здійснено аналогічно іншим мережам.</w:t>
      </w:r>
    </w:p>
    <w:p w14:paraId="42CAE3BA" w14:textId="7C8F3C52" w:rsidR="00A06A69" w:rsidRDefault="00A06A69" w:rsidP="00B72239">
      <w:pPr>
        <w:rPr>
          <w:rFonts w:eastAsiaTheme="minorHAnsi"/>
        </w:rPr>
      </w:pPr>
    </w:p>
    <w:p w14:paraId="1E0A0942" w14:textId="15189485" w:rsidR="00A06A69" w:rsidRDefault="00A06A69" w:rsidP="00A06A69">
      <w:pPr>
        <w:ind w:firstLine="0"/>
        <w:jc w:val="center"/>
        <w:rPr>
          <w:rFonts w:eastAsiaTheme="minorHAnsi"/>
          <w:lang w:val="en-US"/>
        </w:rPr>
      </w:pPr>
      <w:r>
        <w:rPr>
          <w:noProof/>
          <w:lang w:val="ru-RU"/>
        </w:rPr>
        <w:drawing>
          <wp:inline distT="0" distB="0" distL="0" distR="0" wp14:anchorId="03486D33" wp14:editId="50815D04">
            <wp:extent cx="5940425" cy="34778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77895"/>
                    </a:xfrm>
                    <a:prstGeom prst="rect">
                      <a:avLst/>
                    </a:prstGeom>
                  </pic:spPr>
                </pic:pic>
              </a:graphicData>
            </a:graphic>
          </wp:inline>
        </w:drawing>
      </w:r>
    </w:p>
    <w:p w14:paraId="6B066172" w14:textId="4F775174" w:rsidR="00A06A69" w:rsidRDefault="00A06A69" w:rsidP="00A06A69">
      <w:pPr>
        <w:ind w:firstLine="0"/>
        <w:jc w:val="center"/>
        <w:rPr>
          <w:rFonts w:eastAsiaTheme="minorHAnsi"/>
        </w:rPr>
      </w:pPr>
      <w:r>
        <w:rPr>
          <w:rFonts w:eastAsiaTheme="minorHAnsi"/>
        </w:rPr>
        <w:t>Рисунок 3.4 Тестовий запуск пакета даних в мережі віддаленого офісу</w:t>
      </w:r>
    </w:p>
    <w:p w14:paraId="2F7CA8FB" w14:textId="5C6B76DB" w:rsidR="00A06A69" w:rsidRDefault="00A06A69" w:rsidP="00A06A69">
      <w:pPr>
        <w:ind w:firstLine="0"/>
        <w:jc w:val="center"/>
        <w:rPr>
          <w:rFonts w:eastAsiaTheme="minorHAnsi"/>
        </w:rPr>
      </w:pPr>
    </w:p>
    <w:p w14:paraId="21BB88F3" w14:textId="2E95E067" w:rsidR="00A06A69" w:rsidRDefault="00A06A69" w:rsidP="00A06A69">
      <w:pPr>
        <w:rPr>
          <w:rFonts w:eastAsiaTheme="minorHAnsi"/>
        </w:rPr>
      </w:pPr>
      <w:r>
        <w:rPr>
          <w:rFonts w:eastAsiaTheme="minorHAnsi"/>
        </w:rPr>
        <w:lastRenderedPageBreak/>
        <w:t>Також серед вимог до роботи була потреба реалізації можливості передачі пакетів даних між трьома мережами. Дана вимога до проектування мережі не була виконана.</w:t>
      </w:r>
    </w:p>
    <w:p w14:paraId="46CE9840" w14:textId="77777777" w:rsidR="00A06A69" w:rsidRDefault="00A06A69">
      <w:pPr>
        <w:autoSpaceDE/>
        <w:autoSpaceDN/>
        <w:spacing w:after="160" w:line="259" w:lineRule="auto"/>
        <w:ind w:firstLine="0"/>
        <w:jc w:val="left"/>
        <w:rPr>
          <w:rFonts w:eastAsiaTheme="minorHAnsi"/>
        </w:rPr>
      </w:pPr>
      <w:r>
        <w:rPr>
          <w:rFonts w:eastAsiaTheme="minorHAnsi"/>
        </w:rPr>
        <w:br w:type="page"/>
      </w:r>
    </w:p>
    <w:p w14:paraId="224BB1F2" w14:textId="69D32D98" w:rsidR="00A06A69" w:rsidRPr="001B3448" w:rsidRDefault="00A06A69" w:rsidP="009062DE">
      <w:pPr>
        <w:pStyle w:val="1"/>
        <w:jc w:val="center"/>
        <w:rPr>
          <w:rFonts w:eastAsiaTheme="minorHAnsi"/>
        </w:rPr>
      </w:pPr>
      <w:bookmarkStart w:id="21" w:name="_Toc58703943"/>
      <w:r w:rsidRPr="00A06A69">
        <w:rPr>
          <w:rFonts w:eastAsiaTheme="minorHAnsi"/>
        </w:rPr>
        <w:lastRenderedPageBreak/>
        <w:t>ВИСНОВКИ</w:t>
      </w:r>
      <w:bookmarkEnd w:id="21"/>
    </w:p>
    <w:p w14:paraId="52BD333F" w14:textId="77777777" w:rsidR="00A06A69" w:rsidRDefault="00A06A69" w:rsidP="00A06A69">
      <w:pPr>
        <w:rPr>
          <w:rFonts w:eastAsiaTheme="minorHAnsi"/>
        </w:rPr>
      </w:pPr>
      <w:r>
        <w:rPr>
          <w:rFonts w:eastAsiaTheme="minorHAnsi"/>
        </w:rPr>
        <w:t>В даному курсовому проекті була реалізована симуляція реальної кооперативної мережі в середовищі</w:t>
      </w:r>
      <w:r w:rsidRPr="00EF623E">
        <w:rPr>
          <w:rFonts w:eastAsiaTheme="minorHAnsi"/>
          <w:lang w:val="ru-RU"/>
        </w:rPr>
        <w:t xml:space="preserve"> </w:t>
      </w:r>
      <w:r>
        <w:rPr>
          <w:rFonts w:eastAsiaTheme="minorHAnsi"/>
          <w:lang w:val="en-US"/>
        </w:rPr>
        <w:t>Cisco</w:t>
      </w:r>
      <w:r w:rsidRPr="00EF623E">
        <w:rPr>
          <w:rFonts w:eastAsiaTheme="minorHAnsi"/>
          <w:lang w:val="ru-RU"/>
        </w:rPr>
        <w:t xml:space="preserve"> </w:t>
      </w:r>
      <w:r>
        <w:rPr>
          <w:rFonts w:eastAsiaTheme="minorHAnsi"/>
          <w:lang w:val="en-US"/>
        </w:rPr>
        <w:t>Packet</w:t>
      </w:r>
      <w:r w:rsidRPr="00EF623E">
        <w:rPr>
          <w:rFonts w:eastAsiaTheme="minorHAnsi"/>
          <w:lang w:val="ru-RU"/>
        </w:rPr>
        <w:t xml:space="preserve"> </w:t>
      </w:r>
      <w:r>
        <w:rPr>
          <w:rFonts w:eastAsiaTheme="minorHAnsi"/>
          <w:lang w:val="en-US"/>
        </w:rPr>
        <w:t>Tracer</w:t>
      </w:r>
      <w:r w:rsidRPr="00EF623E">
        <w:rPr>
          <w:rFonts w:eastAsiaTheme="minorHAnsi"/>
          <w:lang w:val="ru-RU"/>
        </w:rPr>
        <w:t xml:space="preserve">. </w:t>
      </w:r>
      <w:r>
        <w:rPr>
          <w:rFonts w:eastAsiaTheme="minorHAnsi"/>
        </w:rPr>
        <w:t>Були отримані нові навички такі як:</w:t>
      </w:r>
    </w:p>
    <w:p w14:paraId="2087AC89" w14:textId="35F86327" w:rsidR="00A06A69" w:rsidRPr="00EF623E" w:rsidRDefault="00A06A69" w:rsidP="000812C8">
      <w:pPr>
        <w:pStyle w:val="a4"/>
        <w:numPr>
          <w:ilvl w:val="0"/>
          <w:numId w:val="9"/>
        </w:numPr>
        <w:tabs>
          <w:tab w:val="right" w:pos="993"/>
        </w:tabs>
        <w:ind w:left="0" w:firstLine="709"/>
        <w:rPr>
          <w:rFonts w:eastAsiaTheme="minorHAnsi"/>
          <w:lang w:val="ru-RU"/>
        </w:rPr>
      </w:pPr>
      <w:r>
        <w:rPr>
          <w:rFonts w:eastAsiaTheme="minorHAnsi"/>
        </w:rPr>
        <w:t>Проектування мережі максимально наближеної до реальної</w:t>
      </w:r>
    </w:p>
    <w:p w14:paraId="1500924F" w14:textId="5EFC763E" w:rsidR="00A06A69" w:rsidRPr="00EF623E" w:rsidRDefault="00A06A69" w:rsidP="000812C8">
      <w:pPr>
        <w:pStyle w:val="a4"/>
        <w:numPr>
          <w:ilvl w:val="0"/>
          <w:numId w:val="9"/>
        </w:numPr>
        <w:tabs>
          <w:tab w:val="right" w:pos="993"/>
        </w:tabs>
        <w:ind w:left="0" w:firstLine="709"/>
        <w:rPr>
          <w:rFonts w:eastAsiaTheme="minorHAnsi"/>
          <w:lang w:val="ru-RU"/>
        </w:rPr>
      </w:pPr>
      <w:r>
        <w:rPr>
          <w:rFonts w:eastAsiaTheme="minorHAnsi"/>
        </w:rPr>
        <w:t>Покращення навичок розподілу ІР-адресації в мережі</w:t>
      </w:r>
    </w:p>
    <w:p w14:paraId="1650FF4B" w14:textId="73AB307F" w:rsidR="00A06A69" w:rsidRPr="000812C8" w:rsidRDefault="000812C8" w:rsidP="000812C8">
      <w:pPr>
        <w:pStyle w:val="a4"/>
        <w:numPr>
          <w:ilvl w:val="0"/>
          <w:numId w:val="9"/>
        </w:numPr>
        <w:tabs>
          <w:tab w:val="right" w:pos="993"/>
        </w:tabs>
        <w:ind w:left="0" w:firstLine="709"/>
        <w:rPr>
          <w:rFonts w:eastAsiaTheme="minorHAnsi"/>
          <w:lang w:val="en-US"/>
        </w:rPr>
      </w:pPr>
      <w:r>
        <w:rPr>
          <w:rFonts w:eastAsiaTheme="minorHAnsi"/>
        </w:rPr>
        <w:t>Покращення навичок налаштування маршрутизації</w:t>
      </w:r>
    </w:p>
    <w:p w14:paraId="2CCD4528" w14:textId="77777777" w:rsidR="000812C8" w:rsidRDefault="000812C8" w:rsidP="000812C8">
      <w:pPr>
        <w:tabs>
          <w:tab w:val="right" w:pos="993"/>
        </w:tabs>
        <w:rPr>
          <w:rFonts w:eastAsiaTheme="minorHAnsi"/>
        </w:rPr>
      </w:pPr>
      <w:r>
        <w:rPr>
          <w:rFonts w:eastAsiaTheme="minorHAnsi"/>
        </w:rPr>
        <w:t>Також були закріплені уже отримані в попередньому та нинішньому курсах навички:</w:t>
      </w:r>
    </w:p>
    <w:p w14:paraId="09707F89" w14:textId="23F82FFA" w:rsidR="000812C8" w:rsidRDefault="000812C8" w:rsidP="000812C8">
      <w:pPr>
        <w:pStyle w:val="a4"/>
        <w:numPr>
          <w:ilvl w:val="0"/>
          <w:numId w:val="9"/>
        </w:numPr>
        <w:tabs>
          <w:tab w:val="right" w:pos="993"/>
        </w:tabs>
        <w:ind w:left="0" w:firstLine="709"/>
        <w:rPr>
          <w:rFonts w:eastAsiaTheme="minorHAnsi"/>
        </w:rPr>
      </w:pPr>
      <w:r>
        <w:rPr>
          <w:rFonts w:eastAsiaTheme="minorHAnsi"/>
        </w:rPr>
        <w:t>Конфігурація політики безпеки маршрутизаторів та комутаторів</w:t>
      </w:r>
    </w:p>
    <w:p w14:paraId="0355623D" w14:textId="7C0C920C" w:rsidR="000812C8" w:rsidRDefault="000812C8" w:rsidP="000812C8">
      <w:pPr>
        <w:pStyle w:val="a4"/>
        <w:numPr>
          <w:ilvl w:val="0"/>
          <w:numId w:val="9"/>
        </w:numPr>
        <w:tabs>
          <w:tab w:val="right" w:pos="993"/>
        </w:tabs>
        <w:ind w:left="0" w:firstLine="709"/>
        <w:rPr>
          <w:rFonts w:eastAsiaTheme="minorHAnsi"/>
        </w:rPr>
      </w:pPr>
      <w:r>
        <w:rPr>
          <w:rFonts w:eastAsiaTheme="minorHAnsi"/>
        </w:rPr>
        <w:t>Налаштування віддаленого доступу до мережевих пристроїв</w:t>
      </w:r>
    </w:p>
    <w:p w14:paraId="094BD9CA" w14:textId="04ABC2C4" w:rsidR="000812C8" w:rsidRDefault="000812C8" w:rsidP="000812C8">
      <w:pPr>
        <w:pStyle w:val="a4"/>
        <w:numPr>
          <w:ilvl w:val="0"/>
          <w:numId w:val="9"/>
        </w:numPr>
        <w:tabs>
          <w:tab w:val="right" w:pos="993"/>
        </w:tabs>
        <w:ind w:left="0" w:firstLine="709"/>
        <w:rPr>
          <w:rFonts w:eastAsiaTheme="minorHAnsi"/>
        </w:rPr>
      </w:pPr>
      <w:r>
        <w:rPr>
          <w:rFonts w:eastAsiaTheme="minorHAnsi"/>
        </w:rPr>
        <w:t>Розрахунок адресного простору</w:t>
      </w:r>
    </w:p>
    <w:p w14:paraId="4C5B79A6" w14:textId="02F73776" w:rsidR="000812C8" w:rsidRDefault="000812C8" w:rsidP="000812C8">
      <w:pPr>
        <w:pStyle w:val="a4"/>
        <w:numPr>
          <w:ilvl w:val="0"/>
          <w:numId w:val="9"/>
        </w:numPr>
        <w:tabs>
          <w:tab w:val="right" w:pos="993"/>
        </w:tabs>
        <w:ind w:left="0" w:firstLine="709"/>
        <w:rPr>
          <w:rFonts w:eastAsiaTheme="minorHAnsi"/>
        </w:rPr>
      </w:pPr>
      <w:r>
        <w:rPr>
          <w:rFonts w:eastAsiaTheme="minorHAnsi"/>
        </w:rPr>
        <w:t>Проектування віртуальних мереж</w:t>
      </w:r>
    </w:p>
    <w:p w14:paraId="611752C7" w14:textId="21268AFF" w:rsidR="000812C8" w:rsidRDefault="000812C8" w:rsidP="000812C8">
      <w:pPr>
        <w:tabs>
          <w:tab w:val="right" w:pos="993"/>
        </w:tabs>
        <w:rPr>
          <w:rFonts w:eastAsiaTheme="minorHAnsi"/>
        </w:rPr>
      </w:pPr>
      <w:r>
        <w:rPr>
          <w:rFonts w:eastAsiaTheme="minorHAnsi"/>
        </w:rPr>
        <w:t>В даному курсовому проекті були виконані майже всі вимоги визначені в технічному завданні. Не була виконана лише вимога з передачею пакетів даних між віддаленими мережами.</w:t>
      </w:r>
    </w:p>
    <w:p w14:paraId="5EAF1B8C" w14:textId="77777777" w:rsidR="000812C8" w:rsidRDefault="000812C8">
      <w:pPr>
        <w:autoSpaceDE/>
        <w:autoSpaceDN/>
        <w:spacing w:after="160" w:line="259" w:lineRule="auto"/>
        <w:ind w:firstLine="0"/>
        <w:jc w:val="left"/>
        <w:rPr>
          <w:rFonts w:eastAsiaTheme="minorHAnsi"/>
        </w:rPr>
      </w:pPr>
      <w:r>
        <w:rPr>
          <w:rFonts w:eastAsiaTheme="minorHAnsi"/>
        </w:rPr>
        <w:br w:type="page"/>
      </w:r>
    </w:p>
    <w:p w14:paraId="0ADC3C5B" w14:textId="3C309888" w:rsidR="000812C8" w:rsidRDefault="000812C8" w:rsidP="009062DE">
      <w:pPr>
        <w:pStyle w:val="1"/>
        <w:jc w:val="center"/>
        <w:rPr>
          <w:rFonts w:eastAsiaTheme="minorHAnsi"/>
        </w:rPr>
      </w:pPr>
      <w:bookmarkStart w:id="22" w:name="_Toc58703944"/>
      <w:r w:rsidRPr="000812C8">
        <w:rPr>
          <w:rFonts w:eastAsiaTheme="minorHAnsi"/>
        </w:rPr>
        <w:lastRenderedPageBreak/>
        <w:t>СПИСОК ВИКОРИСТАНИХ ДЖЕРЕЛ</w:t>
      </w:r>
      <w:bookmarkEnd w:id="22"/>
    </w:p>
    <w:p w14:paraId="4006CF6F" w14:textId="02BC2A0B" w:rsidR="000812C8" w:rsidRPr="004D2FE6" w:rsidRDefault="000812C8" w:rsidP="006066C3">
      <w:pPr>
        <w:pStyle w:val="a4"/>
        <w:numPr>
          <w:ilvl w:val="0"/>
          <w:numId w:val="10"/>
        </w:numPr>
        <w:tabs>
          <w:tab w:val="right" w:pos="1134"/>
        </w:tabs>
        <w:ind w:left="0" w:firstLine="709"/>
        <w:rPr>
          <w:rFonts w:eastAsiaTheme="minorHAnsi"/>
        </w:rPr>
      </w:pPr>
      <w:r w:rsidRPr="004D2FE6">
        <w:t>Кульгін М. Комп'ютерні мережі, практика побудови / Максим Кульгін.  Санкт-</w:t>
      </w:r>
      <w:r w:rsidR="004D2FE6" w:rsidRPr="004D2FE6">
        <w:t>Петербург</w:t>
      </w:r>
      <w:r w:rsidRPr="004D2FE6">
        <w:t>: СПб, 2003. – 464 с</w:t>
      </w:r>
      <w:r w:rsidRPr="004D2FE6">
        <w:rPr>
          <w:color w:val="000000"/>
          <w:sz w:val="21"/>
          <w:szCs w:val="21"/>
          <w:shd w:val="clear" w:color="auto" w:fill="FFFFFF"/>
        </w:rPr>
        <w:t>.</w:t>
      </w:r>
    </w:p>
    <w:p w14:paraId="1B695974" w14:textId="1BC4282E" w:rsidR="000812C8" w:rsidRPr="004D2FE6" w:rsidRDefault="000812C8" w:rsidP="006066C3">
      <w:pPr>
        <w:pStyle w:val="a4"/>
        <w:numPr>
          <w:ilvl w:val="0"/>
          <w:numId w:val="10"/>
        </w:numPr>
        <w:tabs>
          <w:tab w:val="right" w:pos="1134"/>
        </w:tabs>
        <w:ind w:left="0" w:firstLine="709"/>
        <w:rPr>
          <w:sz w:val="24"/>
          <w:szCs w:val="24"/>
        </w:rPr>
      </w:pPr>
      <w:r w:rsidRPr="004D2FE6">
        <w:t xml:space="preserve">Азаров О. Д., Захарченко С. М., Кадук О. В., Орлова М. М., Тарасенко В. П. Комп’ютерні мережі : навчальний посібник / [Азаров О. Д., Захарченко С. М., Кадук О. В. та ін.]  Вінниця : ВНТУ, 2013. – 371 с. </w:t>
      </w:r>
    </w:p>
    <w:p w14:paraId="534C85EA" w14:textId="75789794" w:rsidR="000812C8"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Оліфер В. Г. Комп'ютерні мережі. Принципи, технологї, протоколи. Підручник для вузів / В. Г. Оліфер, Н. А. Оліфер.  Санкт-</w:t>
      </w:r>
      <w:r w:rsidR="004D2FE6" w:rsidRPr="004D2FE6">
        <w:rPr>
          <w:color w:val="000000"/>
          <w:szCs w:val="28"/>
          <w:shd w:val="clear" w:color="auto" w:fill="FFFFFF"/>
        </w:rPr>
        <w:t>Петербург</w:t>
      </w:r>
      <w:r w:rsidRPr="004D2FE6">
        <w:rPr>
          <w:color w:val="000000"/>
          <w:szCs w:val="28"/>
          <w:shd w:val="clear" w:color="auto" w:fill="FFFFFF"/>
        </w:rPr>
        <w:t>: СПб, 2007. – 960 с</w:t>
      </w:r>
    </w:p>
    <w:p w14:paraId="2BA5DECA" w14:textId="73A3812B" w:rsidR="006066C3" w:rsidRPr="004D2FE6" w:rsidRDefault="006066C3" w:rsidP="006066C3">
      <w:pPr>
        <w:pStyle w:val="Default"/>
        <w:numPr>
          <w:ilvl w:val="0"/>
          <w:numId w:val="10"/>
        </w:numPr>
        <w:tabs>
          <w:tab w:val="right" w:pos="1134"/>
        </w:tabs>
        <w:spacing w:line="360" w:lineRule="auto"/>
        <w:ind w:left="0" w:firstLine="709"/>
        <w:jc w:val="both"/>
        <w:rPr>
          <w:lang w:val="uk-UA"/>
        </w:rPr>
      </w:pPr>
      <w:r w:rsidRPr="004D2FE6">
        <w:rPr>
          <w:sz w:val="28"/>
          <w:szCs w:val="28"/>
          <w:lang w:val="uk-UA"/>
        </w:rPr>
        <w:t xml:space="preserve">Біляєв А. В. Методи та засоби захисту інформації [Електронний ресурс] / А. В. Біляєв. 2000. – Режим доступу до ресурсу: http:// www.citforum.ru/internet/infsecure/its2000_01.shtml. </w:t>
      </w:r>
    </w:p>
    <w:p w14:paraId="42415E55" w14:textId="23AE2929"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Колбін Р. В. Глобальні та локальні мережі: створення, налаштування та використання / Р. В. Колбін. М.: Біном. Лабораторія знань, 2008. – 55 с.</w:t>
      </w:r>
    </w:p>
    <w:p w14:paraId="6B6DD2CC" w14:textId="47FD26AE"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Платонов В. В. Програмно-апаратні засоби забезпечення інформаційної безпеки обчислювальних мереж / В. В. Платонов. М.: Академія, 2006. – 240 с.</w:t>
      </w:r>
    </w:p>
    <w:p w14:paraId="55C1B654" w14:textId="79DE73DD"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Алгоритми: побудова та створення / Т.Корман, Ч. Лейзерсон, Р. Рівест, К. Штайн. М.: Видавничий дім "Вільямс", 2007. – 1296 с. – (2).</w:t>
      </w:r>
    </w:p>
    <w:p w14:paraId="5DE91A14" w14:textId="3AC94E01" w:rsidR="00BA0861" w:rsidRDefault="006066C3" w:rsidP="00E57793">
      <w:pPr>
        <w:pStyle w:val="Default"/>
        <w:numPr>
          <w:ilvl w:val="0"/>
          <w:numId w:val="10"/>
        </w:numPr>
        <w:tabs>
          <w:tab w:val="right" w:pos="1134"/>
        </w:tabs>
        <w:spacing w:line="360" w:lineRule="auto"/>
        <w:ind w:left="0" w:firstLine="709"/>
        <w:jc w:val="both"/>
        <w:rPr>
          <w:sz w:val="28"/>
          <w:szCs w:val="28"/>
          <w:lang w:val="uk-UA"/>
        </w:rPr>
      </w:pPr>
      <w:r w:rsidRPr="004D2FE6">
        <w:rPr>
          <w:sz w:val="28"/>
          <w:szCs w:val="28"/>
          <w:lang w:val="uk-UA"/>
        </w:rPr>
        <w:t xml:space="preserve">А.Г. Микитишин, М.М. Митник, П.Д. Стухляк, В.В. Пасічник Комп’ютерні мережі [навчальний посібник] – Львів, «Магнолія 2006», 2013. – 256 с. </w:t>
      </w:r>
    </w:p>
    <w:p w14:paraId="22458E59" w14:textId="7D72F367" w:rsidR="00882592" w:rsidRPr="00054338" w:rsidRDefault="00882592">
      <w:pPr>
        <w:autoSpaceDE/>
        <w:autoSpaceDN/>
        <w:spacing w:after="160" w:line="259" w:lineRule="auto"/>
        <w:ind w:firstLine="0"/>
        <w:jc w:val="left"/>
        <w:rPr>
          <w:rFonts w:eastAsiaTheme="minorHAnsi" w:cs="Times New Roman"/>
          <w:color w:val="000000"/>
          <w:szCs w:val="28"/>
          <w:lang w:eastAsia="en-US"/>
        </w:rPr>
      </w:pPr>
      <w:r>
        <w:br w:type="page"/>
      </w:r>
    </w:p>
    <w:p w14:paraId="73FE87F4" w14:textId="54339F2F" w:rsidR="00BA0861" w:rsidRDefault="00AB181A" w:rsidP="00AB181A">
      <w:pPr>
        <w:pStyle w:val="1"/>
        <w:spacing w:after="0"/>
        <w:ind w:firstLine="0"/>
        <w:jc w:val="center"/>
      </w:pPr>
      <w:r>
        <w:lastRenderedPageBreak/>
        <w:t xml:space="preserve">ДОДАТОК </w:t>
      </w:r>
      <w:r w:rsidR="00054338">
        <w:t>А</w:t>
      </w:r>
    </w:p>
    <w:p w14:paraId="3124BB22" w14:textId="1D496825" w:rsidR="00AB181A" w:rsidRDefault="00AB181A" w:rsidP="00AB181A">
      <w:pPr>
        <w:ind w:firstLine="0"/>
        <w:jc w:val="center"/>
        <w:rPr>
          <w:b/>
          <w:bCs/>
        </w:rPr>
      </w:pPr>
      <w:r w:rsidRPr="00AB181A">
        <w:rPr>
          <w:b/>
          <w:bCs/>
        </w:rPr>
        <w:t>ІЛЮСТРАЦІЇ СКОНФІГУРОВАНОЇ МЕРЕЖІ</w:t>
      </w:r>
    </w:p>
    <w:p w14:paraId="242D0E1D" w14:textId="6F832AA0" w:rsidR="00AB181A" w:rsidRDefault="00AB181A" w:rsidP="00AB181A"/>
    <w:p w14:paraId="16072FE4" w14:textId="2CC509BB" w:rsidR="00AB181A" w:rsidRDefault="00AB181A" w:rsidP="00AB181A"/>
    <w:p w14:paraId="1E1324DA" w14:textId="5D78B7EF" w:rsidR="00AB181A" w:rsidRDefault="00AB181A" w:rsidP="00AB181A">
      <w:pPr>
        <w:ind w:firstLine="0"/>
        <w:jc w:val="center"/>
      </w:pPr>
      <w:r>
        <w:rPr>
          <w:noProof/>
        </w:rPr>
        <w:drawing>
          <wp:inline distT="0" distB="0" distL="0" distR="0" wp14:anchorId="2C9D4A31" wp14:editId="080CD998">
            <wp:extent cx="5940425" cy="36887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688715"/>
                    </a:xfrm>
                    <a:prstGeom prst="rect">
                      <a:avLst/>
                    </a:prstGeom>
                  </pic:spPr>
                </pic:pic>
              </a:graphicData>
            </a:graphic>
          </wp:inline>
        </w:drawing>
      </w:r>
    </w:p>
    <w:p w14:paraId="7B3543A2" w14:textId="688B3A54" w:rsidR="00AB181A" w:rsidRDefault="00AB181A" w:rsidP="00AB181A">
      <w:pPr>
        <w:ind w:firstLine="0"/>
        <w:jc w:val="center"/>
      </w:pPr>
      <w:r>
        <w:t xml:space="preserve">Рисунок </w:t>
      </w:r>
      <w:r w:rsidR="00054338">
        <w:t>А.</w:t>
      </w:r>
      <w:r>
        <w:t>1 Загальний вигляд розробленої топології мережі</w:t>
      </w:r>
    </w:p>
    <w:p w14:paraId="66B3FE06" w14:textId="22250CC4" w:rsidR="00AB181A" w:rsidRDefault="00AB181A" w:rsidP="00AB181A">
      <w:pPr>
        <w:ind w:firstLine="0"/>
        <w:jc w:val="center"/>
      </w:pPr>
    </w:p>
    <w:p w14:paraId="026773DA" w14:textId="6C6FC516" w:rsidR="00AB181A" w:rsidRDefault="00B4757B" w:rsidP="00B4757B">
      <w:pPr>
        <w:ind w:firstLine="0"/>
        <w:jc w:val="center"/>
        <w:rPr>
          <w:lang w:val="en-US"/>
        </w:rPr>
      </w:pPr>
      <w:r>
        <w:rPr>
          <w:noProof/>
        </w:rPr>
        <w:lastRenderedPageBreak/>
        <w:drawing>
          <wp:inline distT="0" distB="0" distL="0" distR="0" wp14:anchorId="4C52C642" wp14:editId="54FDDF62">
            <wp:extent cx="2827020" cy="4491027"/>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6171" cy="4553223"/>
                    </a:xfrm>
                    <a:prstGeom prst="rect">
                      <a:avLst/>
                    </a:prstGeom>
                  </pic:spPr>
                </pic:pic>
              </a:graphicData>
            </a:graphic>
          </wp:inline>
        </w:drawing>
      </w:r>
    </w:p>
    <w:p w14:paraId="16E8C346" w14:textId="642554A9" w:rsidR="00B4757B" w:rsidRDefault="00B4757B" w:rsidP="00B4757B">
      <w:pPr>
        <w:ind w:firstLine="0"/>
        <w:jc w:val="center"/>
      </w:pPr>
      <w:r>
        <w:t xml:space="preserve">Рисунок </w:t>
      </w:r>
      <w:r w:rsidR="00054338">
        <w:t>А.</w:t>
      </w:r>
      <w:r>
        <w:t xml:space="preserve">2 Конфігурація шлюзового маршрутизатора на прикладі </w:t>
      </w:r>
      <w:r>
        <w:rPr>
          <w:lang w:val="en-US"/>
        </w:rPr>
        <w:t>Rt</w:t>
      </w:r>
      <w:r w:rsidRPr="002717F2">
        <w:rPr>
          <w:lang w:val="ru-RU"/>
        </w:rPr>
        <w:t xml:space="preserve">1 </w:t>
      </w:r>
      <w:r>
        <w:t>у мережі центрального офісу</w:t>
      </w:r>
    </w:p>
    <w:p w14:paraId="0A786967" w14:textId="70863449" w:rsidR="00B4757B" w:rsidRDefault="00B4757B" w:rsidP="00B4757B">
      <w:pPr>
        <w:ind w:firstLine="0"/>
        <w:jc w:val="center"/>
      </w:pPr>
    </w:p>
    <w:p w14:paraId="6790BE17" w14:textId="5F6CF53F" w:rsidR="00B4757B" w:rsidRDefault="00B4757B" w:rsidP="00B4757B">
      <w:pPr>
        <w:ind w:firstLine="0"/>
        <w:jc w:val="center"/>
      </w:pPr>
      <w:r>
        <w:rPr>
          <w:noProof/>
        </w:rPr>
        <w:drawing>
          <wp:inline distT="0" distB="0" distL="0" distR="0" wp14:anchorId="1908553B" wp14:editId="2A8F884F">
            <wp:extent cx="2835454" cy="2849514"/>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8399" cy="2862523"/>
                    </a:xfrm>
                    <a:prstGeom prst="rect">
                      <a:avLst/>
                    </a:prstGeom>
                  </pic:spPr>
                </pic:pic>
              </a:graphicData>
            </a:graphic>
          </wp:inline>
        </w:drawing>
      </w:r>
    </w:p>
    <w:p w14:paraId="720954B7" w14:textId="034D8A6C" w:rsidR="00B4757B" w:rsidRDefault="00B4757B" w:rsidP="00B4757B">
      <w:pPr>
        <w:ind w:firstLine="0"/>
        <w:jc w:val="center"/>
      </w:pPr>
      <w:r>
        <w:t xml:space="preserve">Рисунок </w:t>
      </w:r>
      <w:r w:rsidR="00054338">
        <w:t>А.</w:t>
      </w:r>
      <w:r>
        <w:t>3 Конфігурація базового маршрутизатора</w:t>
      </w:r>
    </w:p>
    <w:p w14:paraId="4F911C04" w14:textId="77777777" w:rsidR="00B4757B" w:rsidRDefault="00B4757B" w:rsidP="00B4757B">
      <w:pPr>
        <w:ind w:firstLine="0"/>
        <w:jc w:val="center"/>
      </w:pPr>
    </w:p>
    <w:p w14:paraId="13016D05" w14:textId="455AD5B5" w:rsidR="00B4757B" w:rsidRDefault="00B4757B" w:rsidP="00B4757B">
      <w:pPr>
        <w:ind w:firstLine="0"/>
        <w:jc w:val="center"/>
      </w:pPr>
      <w:r>
        <w:rPr>
          <w:noProof/>
        </w:rPr>
        <w:lastRenderedPageBreak/>
        <w:drawing>
          <wp:inline distT="0" distB="0" distL="0" distR="0" wp14:anchorId="0585596A" wp14:editId="35602AE8">
            <wp:extent cx="2803886" cy="28270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5812" cy="2839044"/>
                    </a:xfrm>
                    <a:prstGeom prst="rect">
                      <a:avLst/>
                    </a:prstGeom>
                  </pic:spPr>
                </pic:pic>
              </a:graphicData>
            </a:graphic>
          </wp:inline>
        </w:drawing>
      </w:r>
    </w:p>
    <w:p w14:paraId="48C548E9" w14:textId="0D59D040" w:rsidR="00B4757B" w:rsidRPr="00B4757B" w:rsidRDefault="00B4757B" w:rsidP="00B4757B">
      <w:pPr>
        <w:ind w:firstLine="0"/>
        <w:jc w:val="center"/>
      </w:pPr>
      <w:r>
        <w:t xml:space="preserve">Рисунок </w:t>
      </w:r>
      <w:r w:rsidR="00054338">
        <w:t>А.</w:t>
      </w:r>
      <w:r>
        <w:t>4 Конфігурація комутатора на прикладі комутатора з мережі центрального офісу</w:t>
      </w:r>
    </w:p>
    <w:p w14:paraId="16F5E8B1" w14:textId="66D38A0C" w:rsidR="00B4757B" w:rsidRPr="002717F2" w:rsidRDefault="00B4757B" w:rsidP="00B4757B">
      <w:pPr>
        <w:ind w:firstLine="0"/>
        <w:jc w:val="center"/>
        <w:rPr>
          <w:lang w:val="ru-RU"/>
        </w:rPr>
      </w:pPr>
    </w:p>
    <w:p w14:paraId="5C63EBCA" w14:textId="164A8F58" w:rsidR="00B4757B" w:rsidRDefault="00B4757B" w:rsidP="00B4757B">
      <w:pPr>
        <w:ind w:firstLine="0"/>
        <w:jc w:val="center"/>
        <w:rPr>
          <w:lang w:val="en-US"/>
        </w:rPr>
      </w:pPr>
      <w:r>
        <w:rPr>
          <w:noProof/>
        </w:rPr>
        <w:drawing>
          <wp:inline distT="0" distB="0" distL="0" distR="0" wp14:anchorId="7CDB7AF9" wp14:editId="53C060B3">
            <wp:extent cx="3712164" cy="3749040"/>
            <wp:effectExtent l="0" t="0" r="317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746" cy="3759727"/>
                    </a:xfrm>
                    <a:prstGeom prst="rect">
                      <a:avLst/>
                    </a:prstGeom>
                  </pic:spPr>
                </pic:pic>
              </a:graphicData>
            </a:graphic>
          </wp:inline>
        </w:drawing>
      </w:r>
    </w:p>
    <w:p w14:paraId="4569CE0D" w14:textId="39A2B6A4" w:rsidR="00B4757B" w:rsidRDefault="00B4757B" w:rsidP="00B4757B">
      <w:pPr>
        <w:ind w:firstLine="0"/>
        <w:jc w:val="center"/>
      </w:pPr>
      <w:r>
        <w:t xml:space="preserve">Рисунок </w:t>
      </w:r>
      <w:r w:rsidR="00054338">
        <w:t>А.</w:t>
      </w:r>
      <w:r>
        <w:t xml:space="preserve">5 </w:t>
      </w:r>
      <w:r w:rsidR="00054338">
        <w:t>Конфігурація робочого комп’ютера на прикладі комп’ютера в мережі центрального офісу</w:t>
      </w:r>
    </w:p>
    <w:p w14:paraId="2EDC81CF" w14:textId="5C6CA722" w:rsidR="00054338" w:rsidRDefault="00054338" w:rsidP="00B4757B">
      <w:pPr>
        <w:ind w:firstLine="0"/>
        <w:jc w:val="center"/>
      </w:pPr>
    </w:p>
    <w:p w14:paraId="4F54A163" w14:textId="183AAE77" w:rsidR="00054338" w:rsidRDefault="00054338" w:rsidP="00B4757B">
      <w:pPr>
        <w:ind w:firstLine="0"/>
        <w:jc w:val="center"/>
      </w:pPr>
      <w:r>
        <w:rPr>
          <w:noProof/>
        </w:rPr>
        <w:lastRenderedPageBreak/>
        <w:drawing>
          <wp:inline distT="0" distB="0" distL="0" distR="0" wp14:anchorId="4075552D" wp14:editId="02552A0C">
            <wp:extent cx="3768453" cy="3787140"/>
            <wp:effectExtent l="0" t="0" r="381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4989" cy="3793708"/>
                    </a:xfrm>
                    <a:prstGeom prst="rect">
                      <a:avLst/>
                    </a:prstGeom>
                  </pic:spPr>
                </pic:pic>
              </a:graphicData>
            </a:graphic>
          </wp:inline>
        </w:drawing>
      </w:r>
    </w:p>
    <w:p w14:paraId="1E43DADB" w14:textId="3197D2D2" w:rsidR="00054338" w:rsidRDefault="00054338" w:rsidP="00B4757B">
      <w:pPr>
        <w:ind w:firstLine="0"/>
        <w:jc w:val="center"/>
      </w:pPr>
      <w:r>
        <w:t>Рисунок А.6 Конфігурація сервера на прикладі сервера з мережі дата-центру</w:t>
      </w:r>
    </w:p>
    <w:p w14:paraId="69971720" w14:textId="645F2387" w:rsidR="00054338" w:rsidRDefault="00054338" w:rsidP="00B4757B">
      <w:pPr>
        <w:ind w:firstLine="0"/>
        <w:jc w:val="center"/>
      </w:pPr>
    </w:p>
    <w:p w14:paraId="30E2EA61" w14:textId="71E249C8" w:rsidR="00054338" w:rsidRDefault="00054338" w:rsidP="00B4757B">
      <w:pPr>
        <w:ind w:firstLine="0"/>
        <w:jc w:val="center"/>
      </w:pPr>
      <w:r>
        <w:rPr>
          <w:noProof/>
        </w:rPr>
        <w:drawing>
          <wp:inline distT="0" distB="0" distL="0" distR="0" wp14:anchorId="297A2D8B" wp14:editId="7C33FF9E">
            <wp:extent cx="3438681" cy="34671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4854" cy="3473324"/>
                    </a:xfrm>
                    <a:prstGeom prst="rect">
                      <a:avLst/>
                    </a:prstGeom>
                  </pic:spPr>
                </pic:pic>
              </a:graphicData>
            </a:graphic>
          </wp:inline>
        </w:drawing>
      </w:r>
    </w:p>
    <w:p w14:paraId="11356164" w14:textId="3F25D73C" w:rsidR="00054338" w:rsidRPr="00B4757B" w:rsidRDefault="00054338" w:rsidP="00B4757B">
      <w:pPr>
        <w:ind w:firstLine="0"/>
        <w:jc w:val="center"/>
      </w:pPr>
      <w:r>
        <w:t>Рисунок А.7 Конфігурація маршрутизації на маршрутизаторі на прикладі маршрутизатора з мережі центрального офісу</w:t>
      </w:r>
    </w:p>
    <w:sectPr w:rsidR="00054338" w:rsidRPr="00B4757B" w:rsidSect="00E57793">
      <w:headerReference w:type="defaul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A61EE" w14:textId="77777777" w:rsidR="00FD3CEA" w:rsidRDefault="00FD3CEA" w:rsidP="00E57793">
      <w:pPr>
        <w:spacing w:line="240" w:lineRule="auto"/>
      </w:pPr>
      <w:r>
        <w:separator/>
      </w:r>
    </w:p>
  </w:endnote>
  <w:endnote w:type="continuationSeparator" w:id="0">
    <w:p w14:paraId="04933C96" w14:textId="77777777" w:rsidR="00FD3CEA" w:rsidRDefault="00FD3CEA" w:rsidP="00E577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UkrainianBaltica">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BF40B" w14:textId="77777777" w:rsidR="00FD3CEA" w:rsidRDefault="00FD3CEA" w:rsidP="00E57793">
      <w:pPr>
        <w:spacing w:line="240" w:lineRule="auto"/>
      </w:pPr>
      <w:r>
        <w:separator/>
      </w:r>
    </w:p>
  </w:footnote>
  <w:footnote w:type="continuationSeparator" w:id="0">
    <w:p w14:paraId="3F002B6E" w14:textId="77777777" w:rsidR="00FD3CEA" w:rsidRDefault="00FD3CEA" w:rsidP="00E577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9513279"/>
      <w:docPartObj>
        <w:docPartGallery w:val="Page Numbers (Top of Page)"/>
        <w:docPartUnique/>
      </w:docPartObj>
    </w:sdtPr>
    <w:sdtEndPr/>
    <w:sdtContent>
      <w:p w14:paraId="787D1FC9" w14:textId="7A26C5B6" w:rsidR="00882592" w:rsidRDefault="00882592">
        <w:pPr>
          <w:pStyle w:val="ab"/>
          <w:jc w:val="right"/>
        </w:pPr>
        <w:r>
          <w:fldChar w:fldCharType="begin"/>
        </w:r>
        <w:r>
          <w:instrText>PAGE   \* MERGEFORMAT</w:instrText>
        </w:r>
        <w:r>
          <w:fldChar w:fldCharType="separate"/>
        </w:r>
        <w:r w:rsidRPr="00EF623E">
          <w:rPr>
            <w:noProof/>
            <w:lang w:val="ru-RU"/>
          </w:rPr>
          <w:t>39</w:t>
        </w:r>
        <w:r>
          <w:fldChar w:fldCharType="end"/>
        </w:r>
      </w:p>
    </w:sdtContent>
  </w:sdt>
  <w:p w14:paraId="5E12E96E" w14:textId="77777777" w:rsidR="00882592" w:rsidRDefault="00882592">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45985"/>
    <w:multiLevelType w:val="hybridMultilevel"/>
    <w:tmpl w:val="4C025F4A"/>
    <w:lvl w:ilvl="0" w:tplc="CEC4CD1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1AF90355"/>
    <w:multiLevelType w:val="hybridMultilevel"/>
    <w:tmpl w:val="55C03F70"/>
    <w:lvl w:ilvl="0" w:tplc="2CBEE21C">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AB77B16"/>
    <w:multiLevelType w:val="hybridMultilevel"/>
    <w:tmpl w:val="795E8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D973275"/>
    <w:multiLevelType w:val="hybridMultilevel"/>
    <w:tmpl w:val="01B02E8C"/>
    <w:lvl w:ilvl="0" w:tplc="1D189A14">
      <w:numFmt w:val="bullet"/>
      <w:lvlText w:val="–"/>
      <w:lvlJc w:val="left"/>
      <w:pPr>
        <w:ind w:left="312" w:hanging="181"/>
      </w:pPr>
      <w:rPr>
        <w:rFonts w:ascii="Times New Roman" w:eastAsia="Times New Roman" w:hAnsi="Times New Roman" w:cs="Times New Roman" w:hint="default"/>
        <w:spacing w:val="-8"/>
        <w:w w:val="100"/>
        <w:sz w:val="24"/>
        <w:szCs w:val="24"/>
        <w:lang w:val="uk-UA" w:eastAsia="en-US" w:bidi="ar-SA"/>
      </w:rPr>
    </w:lvl>
    <w:lvl w:ilvl="1" w:tplc="86EEC6E4">
      <w:numFmt w:val="bullet"/>
      <w:lvlText w:val=""/>
      <w:lvlJc w:val="left"/>
      <w:pPr>
        <w:ind w:left="312" w:hanging="425"/>
      </w:pPr>
      <w:rPr>
        <w:rFonts w:hint="default"/>
        <w:w w:val="99"/>
        <w:lang w:val="uk-UA" w:eastAsia="en-US" w:bidi="ar-SA"/>
      </w:rPr>
    </w:lvl>
    <w:lvl w:ilvl="2" w:tplc="B1662046">
      <w:numFmt w:val="bullet"/>
      <w:lvlText w:val="•"/>
      <w:lvlJc w:val="left"/>
      <w:pPr>
        <w:ind w:left="2293" w:hanging="425"/>
      </w:pPr>
      <w:rPr>
        <w:rFonts w:hint="default"/>
        <w:lang w:val="uk-UA" w:eastAsia="en-US" w:bidi="ar-SA"/>
      </w:rPr>
    </w:lvl>
    <w:lvl w:ilvl="3" w:tplc="7BDACCD6">
      <w:numFmt w:val="bullet"/>
      <w:lvlText w:val="•"/>
      <w:lvlJc w:val="left"/>
      <w:pPr>
        <w:ind w:left="3279" w:hanging="425"/>
      </w:pPr>
      <w:rPr>
        <w:rFonts w:hint="default"/>
        <w:lang w:val="uk-UA" w:eastAsia="en-US" w:bidi="ar-SA"/>
      </w:rPr>
    </w:lvl>
    <w:lvl w:ilvl="4" w:tplc="CE68F67C">
      <w:numFmt w:val="bullet"/>
      <w:lvlText w:val="•"/>
      <w:lvlJc w:val="left"/>
      <w:pPr>
        <w:ind w:left="4266" w:hanging="425"/>
      </w:pPr>
      <w:rPr>
        <w:rFonts w:hint="default"/>
        <w:lang w:val="uk-UA" w:eastAsia="en-US" w:bidi="ar-SA"/>
      </w:rPr>
    </w:lvl>
    <w:lvl w:ilvl="5" w:tplc="B9A44656">
      <w:numFmt w:val="bullet"/>
      <w:lvlText w:val="•"/>
      <w:lvlJc w:val="left"/>
      <w:pPr>
        <w:ind w:left="5253" w:hanging="425"/>
      </w:pPr>
      <w:rPr>
        <w:rFonts w:hint="default"/>
        <w:lang w:val="uk-UA" w:eastAsia="en-US" w:bidi="ar-SA"/>
      </w:rPr>
    </w:lvl>
    <w:lvl w:ilvl="6" w:tplc="E4C29DA2">
      <w:numFmt w:val="bullet"/>
      <w:lvlText w:val="•"/>
      <w:lvlJc w:val="left"/>
      <w:pPr>
        <w:ind w:left="6239" w:hanging="425"/>
      </w:pPr>
      <w:rPr>
        <w:rFonts w:hint="default"/>
        <w:lang w:val="uk-UA" w:eastAsia="en-US" w:bidi="ar-SA"/>
      </w:rPr>
    </w:lvl>
    <w:lvl w:ilvl="7" w:tplc="015C9F4A">
      <w:numFmt w:val="bullet"/>
      <w:lvlText w:val="•"/>
      <w:lvlJc w:val="left"/>
      <w:pPr>
        <w:ind w:left="7226" w:hanging="425"/>
      </w:pPr>
      <w:rPr>
        <w:rFonts w:hint="default"/>
        <w:lang w:val="uk-UA" w:eastAsia="en-US" w:bidi="ar-SA"/>
      </w:rPr>
    </w:lvl>
    <w:lvl w:ilvl="8" w:tplc="86088842">
      <w:numFmt w:val="bullet"/>
      <w:lvlText w:val="•"/>
      <w:lvlJc w:val="left"/>
      <w:pPr>
        <w:ind w:left="8213" w:hanging="425"/>
      </w:pPr>
      <w:rPr>
        <w:rFonts w:hint="default"/>
        <w:lang w:val="uk-UA" w:eastAsia="en-US" w:bidi="ar-SA"/>
      </w:rPr>
    </w:lvl>
  </w:abstractNum>
  <w:abstractNum w:abstractNumId="4" w15:restartNumberingAfterBreak="0">
    <w:nsid w:val="2E8616D9"/>
    <w:multiLevelType w:val="hybridMultilevel"/>
    <w:tmpl w:val="78C24CD2"/>
    <w:lvl w:ilvl="0" w:tplc="E9C019BE">
      <w:numFmt w:val="bullet"/>
      <w:lvlText w:val="-"/>
      <w:lvlJc w:val="left"/>
      <w:pPr>
        <w:ind w:left="452" w:hanging="140"/>
      </w:pPr>
      <w:rPr>
        <w:rFonts w:ascii="Times New Roman" w:eastAsia="Times New Roman" w:hAnsi="Times New Roman" w:cs="Times New Roman" w:hint="default"/>
        <w:w w:val="99"/>
        <w:sz w:val="24"/>
        <w:szCs w:val="24"/>
        <w:lang w:val="uk-UA" w:eastAsia="en-US" w:bidi="ar-SA"/>
      </w:rPr>
    </w:lvl>
    <w:lvl w:ilvl="1" w:tplc="F95CC9FC">
      <w:numFmt w:val="bullet"/>
      <w:lvlText w:val=""/>
      <w:lvlJc w:val="left"/>
      <w:pPr>
        <w:ind w:left="312" w:hanging="425"/>
      </w:pPr>
      <w:rPr>
        <w:rFonts w:ascii="Symbol" w:eastAsia="Symbol" w:hAnsi="Symbol" w:cs="Symbol" w:hint="default"/>
        <w:w w:val="99"/>
        <w:sz w:val="20"/>
        <w:szCs w:val="20"/>
        <w:lang w:val="uk-UA" w:eastAsia="en-US" w:bidi="ar-SA"/>
      </w:rPr>
    </w:lvl>
    <w:lvl w:ilvl="2" w:tplc="4BFED89E">
      <w:numFmt w:val="bullet"/>
      <w:lvlText w:val="•"/>
      <w:lvlJc w:val="left"/>
      <w:pPr>
        <w:ind w:left="1540" w:hanging="425"/>
      </w:pPr>
      <w:rPr>
        <w:rFonts w:hint="default"/>
        <w:lang w:val="uk-UA" w:eastAsia="en-US" w:bidi="ar-SA"/>
      </w:rPr>
    </w:lvl>
    <w:lvl w:ilvl="3" w:tplc="C5DE7476">
      <w:numFmt w:val="bullet"/>
      <w:lvlText w:val="•"/>
      <w:lvlJc w:val="left"/>
      <w:pPr>
        <w:ind w:left="2621" w:hanging="425"/>
      </w:pPr>
      <w:rPr>
        <w:rFonts w:hint="default"/>
        <w:lang w:val="uk-UA" w:eastAsia="en-US" w:bidi="ar-SA"/>
      </w:rPr>
    </w:lvl>
    <w:lvl w:ilvl="4" w:tplc="3592728C">
      <w:numFmt w:val="bullet"/>
      <w:lvlText w:val="•"/>
      <w:lvlJc w:val="left"/>
      <w:pPr>
        <w:ind w:left="3702" w:hanging="425"/>
      </w:pPr>
      <w:rPr>
        <w:rFonts w:hint="default"/>
        <w:lang w:val="uk-UA" w:eastAsia="en-US" w:bidi="ar-SA"/>
      </w:rPr>
    </w:lvl>
    <w:lvl w:ilvl="5" w:tplc="F5FA306E">
      <w:numFmt w:val="bullet"/>
      <w:lvlText w:val="•"/>
      <w:lvlJc w:val="left"/>
      <w:pPr>
        <w:ind w:left="4782" w:hanging="425"/>
      </w:pPr>
      <w:rPr>
        <w:rFonts w:hint="default"/>
        <w:lang w:val="uk-UA" w:eastAsia="en-US" w:bidi="ar-SA"/>
      </w:rPr>
    </w:lvl>
    <w:lvl w:ilvl="6" w:tplc="4516D242">
      <w:numFmt w:val="bullet"/>
      <w:lvlText w:val="•"/>
      <w:lvlJc w:val="left"/>
      <w:pPr>
        <w:ind w:left="5863" w:hanging="425"/>
      </w:pPr>
      <w:rPr>
        <w:rFonts w:hint="default"/>
        <w:lang w:val="uk-UA" w:eastAsia="en-US" w:bidi="ar-SA"/>
      </w:rPr>
    </w:lvl>
    <w:lvl w:ilvl="7" w:tplc="EE889002">
      <w:numFmt w:val="bullet"/>
      <w:lvlText w:val="•"/>
      <w:lvlJc w:val="left"/>
      <w:pPr>
        <w:ind w:left="6944" w:hanging="425"/>
      </w:pPr>
      <w:rPr>
        <w:rFonts w:hint="default"/>
        <w:lang w:val="uk-UA" w:eastAsia="en-US" w:bidi="ar-SA"/>
      </w:rPr>
    </w:lvl>
    <w:lvl w:ilvl="8" w:tplc="FFF278E4">
      <w:numFmt w:val="bullet"/>
      <w:lvlText w:val="•"/>
      <w:lvlJc w:val="left"/>
      <w:pPr>
        <w:ind w:left="8024" w:hanging="425"/>
      </w:pPr>
      <w:rPr>
        <w:rFonts w:hint="default"/>
        <w:lang w:val="uk-UA" w:eastAsia="en-US" w:bidi="ar-SA"/>
      </w:rPr>
    </w:lvl>
  </w:abstractNum>
  <w:abstractNum w:abstractNumId="5" w15:restartNumberingAfterBreak="0">
    <w:nsid w:val="2F894F9E"/>
    <w:multiLevelType w:val="hybridMultilevel"/>
    <w:tmpl w:val="54EC367E"/>
    <w:lvl w:ilvl="0" w:tplc="CEC4CD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F6371EF"/>
    <w:multiLevelType w:val="hybridMultilevel"/>
    <w:tmpl w:val="5FE8D2A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440363AD"/>
    <w:multiLevelType w:val="hybridMultilevel"/>
    <w:tmpl w:val="407646FC"/>
    <w:lvl w:ilvl="0" w:tplc="E9C019BE">
      <w:numFmt w:val="bullet"/>
      <w:lvlText w:val="-"/>
      <w:lvlJc w:val="left"/>
      <w:pPr>
        <w:ind w:left="452" w:hanging="140"/>
      </w:pPr>
      <w:rPr>
        <w:rFonts w:ascii="Times New Roman" w:eastAsia="Times New Roman" w:hAnsi="Times New Roman" w:cs="Times New Roman" w:hint="default"/>
        <w:w w:val="99"/>
        <w:sz w:val="24"/>
        <w:szCs w:val="24"/>
        <w:lang w:val="uk-UA" w:eastAsia="en-US" w:bidi="ar-SA"/>
      </w:rPr>
    </w:lvl>
    <w:lvl w:ilvl="1" w:tplc="CEC4CD1C">
      <w:start w:val="1"/>
      <w:numFmt w:val="bullet"/>
      <w:lvlText w:val=""/>
      <w:lvlJc w:val="left"/>
      <w:pPr>
        <w:ind w:left="312" w:hanging="425"/>
      </w:pPr>
      <w:rPr>
        <w:rFonts w:ascii="Symbol" w:hAnsi="Symbol" w:hint="default"/>
        <w:w w:val="99"/>
        <w:sz w:val="20"/>
        <w:szCs w:val="20"/>
        <w:lang w:val="uk-UA" w:eastAsia="en-US" w:bidi="ar-SA"/>
      </w:rPr>
    </w:lvl>
    <w:lvl w:ilvl="2" w:tplc="4BFED89E">
      <w:numFmt w:val="bullet"/>
      <w:lvlText w:val="•"/>
      <w:lvlJc w:val="left"/>
      <w:pPr>
        <w:ind w:left="1540" w:hanging="425"/>
      </w:pPr>
      <w:rPr>
        <w:rFonts w:hint="default"/>
        <w:lang w:val="uk-UA" w:eastAsia="en-US" w:bidi="ar-SA"/>
      </w:rPr>
    </w:lvl>
    <w:lvl w:ilvl="3" w:tplc="C5DE7476">
      <w:numFmt w:val="bullet"/>
      <w:lvlText w:val="•"/>
      <w:lvlJc w:val="left"/>
      <w:pPr>
        <w:ind w:left="2621" w:hanging="425"/>
      </w:pPr>
      <w:rPr>
        <w:rFonts w:hint="default"/>
        <w:lang w:val="uk-UA" w:eastAsia="en-US" w:bidi="ar-SA"/>
      </w:rPr>
    </w:lvl>
    <w:lvl w:ilvl="4" w:tplc="3592728C">
      <w:numFmt w:val="bullet"/>
      <w:lvlText w:val="•"/>
      <w:lvlJc w:val="left"/>
      <w:pPr>
        <w:ind w:left="3702" w:hanging="425"/>
      </w:pPr>
      <w:rPr>
        <w:rFonts w:hint="default"/>
        <w:lang w:val="uk-UA" w:eastAsia="en-US" w:bidi="ar-SA"/>
      </w:rPr>
    </w:lvl>
    <w:lvl w:ilvl="5" w:tplc="F5FA306E">
      <w:numFmt w:val="bullet"/>
      <w:lvlText w:val="•"/>
      <w:lvlJc w:val="left"/>
      <w:pPr>
        <w:ind w:left="4782" w:hanging="425"/>
      </w:pPr>
      <w:rPr>
        <w:rFonts w:hint="default"/>
        <w:lang w:val="uk-UA" w:eastAsia="en-US" w:bidi="ar-SA"/>
      </w:rPr>
    </w:lvl>
    <w:lvl w:ilvl="6" w:tplc="4516D242">
      <w:numFmt w:val="bullet"/>
      <w:lvlText w:val="•"/>
      <w:lvlJc w:val="left"/>
      <w:pPr>
        <w:ind w:left="5863" w:hanging="425"/>
      </w:pPr>
      <w:rPr>
        <w:rFonts w:hint="default"/>
        <w:lang w:val="uk-UA" w:eastAsia="en-US" w:bidi="ar-SA"/>
      </w:rPr>
    </w:lvl>
    <w:lvl w:ilvl="7" w:tplc="EE889002">
      <w:numFmt w:val="bullet"/>
      <w:lvlText w:val="•"/>
      <w:lvlJc w:val="left"/>
      <w:pPr>
        <w:ind w:left="6944" w:hanging="425"/>
      </w:pPr>
      <w:rPr>
        <w:rFonts w:hint="default"/>
        <w:lang w:val="uk-UA" w:eastAsia="en-US" w:bidi="ar-SA"/>
      </w:rPr>
    </w:lvl>
    <w:lvl w:ilvl="8" w:tplc="FFF278E4">
      <w:numFmt w:val="bullet"/>
      <w:lvlText w:val="•"/>
      <w:lvlJc w:val="left"/>
      <w:pPr>
        <w:ind w:left="8024" w:hanging="425"/>
      </w:pPr>
      <w:rPr>
        <w:rFonts w:hint="default"/>
        <w:lang w:val="uk-UA" w:eastAsia="en-US" w:bidi="ar-SA"/>
      </w:rPr>
    </w:lvl>
  </w:abstractNum>
  <w:abstractNum w:abstractNumId="8" w15:restartNumberingAfterBreak="0">
    <w:nsid w:val="478F6CC0"/>
    <w:multiLevelType w:val="multilevel"/>
    <w:tmpl w:val="A0EABDFA"/>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AC9459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AC07B1A"/>
    <w:multiLevelType w:val="multilevel"/>
    <w:tmpl w:val="709C6A5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num w:numId="1">
    <w:abstractNumId w:val="10"/>
  </w:num>
  <w:num w:numId="2">
    <w:abstractNumId w:val="8"/>
  </w:num>
  <w:num w:numId="3">
    <w:abstractNumId w:val="3"/>
  </w:num>
  <w:num w:numId="4">
    <w:abstractNumId w:val="2"/>
  </w:num>
  <w:num w:numId="5">
    <w:abstractNumId w:val="4"/>
  </w:num>
  <w:num w:numId="6">
    <w:abstractNumId w:val="5"/>
  </w:num>
  <w:num w:numId="7">
    <w:abstractNumId w:val="7"/>
  </w:num>
  <w:num w:numId="8">
    <w:abstractNumId w:val="6"/>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F7"/>
    <w:rsid w:val="00054338"/>
    <w:rsid w:val="000672B3"/>
    <w:rsid w:val="000812C8"/>
    <w:rsid w:val="000A42B9"/>
    <w:rsid w:val="000A54B3"/>
    <w:rsid w:val="00163178"/>
    <w:rsid w:val="00171F71"/>
    <w:rsid w:val="001B3448"/>
    <w:rsid w:val="001E5E62"/>
    <w:rsid w:val="00256C5A"/>
    <w:rsid w:val="002717F2"/>
    <w:rsid w:val="00273846"/>
    <w:rsid w:val="002A6EB4"/>
    <w:rsid w:val="00350EC5"/>
    <w:rsid w:val="00357C2F"/>
    <w:rsid w:val="00387346"/>
    <w:rsid w:val="003B3AE0"/>
    <w:rsid w:val="003D7121"/>
    <w:rsid w:val="004647A1"/>
    <w:rsid w:val="004840F0"/>
    <w:rsid w:val="004D2FE6"/>
    <w:rsid w:val="004E66F7"/>
    <w:rsid w:val="00543964"/>
    <w:rsid w:val="00562E81"/>
    <w:rsid w:val="00600B25"/>
    <w:rsid w:val="006066C3"/>
    <w:rsid w:val="006470E5"/>
    <w:rsid w:val="006D155A"/>
    <w:rsid w:val="0070315F"/>
    <w:rsid w:val="007065EE"/>
    <w:rsid w:val="00763F8C"/>
    <w:rsid w:val="00793965"/>
    <w:rsid w:val="007D7FAC"/>
    <w:rsid w:val="007F1635"/>
    <w:rsid w:val="008823B3"/>
    <w:rsid w:val="00882592"/>
    <w:rsid w:val="008C7882"/>
    <w:rsid w:val="008F22ED"/>
    <w:rsid w:val="009062DE"/>
    <w:rsid w:val="00947274"/>
    <w:rsid w:val="00980F67"/>
    <w:rsid w:val="009848D0"/>
    <w:rsid w:val="009A2096"/>
    <w:rsid w:val="009B450B"/>
    <w:rsid w:val="00A06A69"/>
    <w:rsid w:val="00A53716"/>
    <w:rsid w:val="00A64951"/>
    <w:rsid w:val="00A92492"/>
    <w:rsid w:val="00AB181A"/>
    <w:rsid w:val="00AB79E0"/>
    <w:rsid w:val="00AF4E7D"/>
    <w:rsid w:val="00B15C4F"/>
    <w:rsid w:val="00B163A7"/>
    <w:rsid w:val="00B4757B"/>
    <w:rsid w:val="00B72239"/>
    <w:rsid w:val="00BA0861"/>
    <w:rsid w:val="00BA4BA6"/>
    <w:rsid w:val="00C0579F"/>
    <w:rsid w:val="00C1077F"/>
    <w:rsid w:val="00C42971"/>
    <w:rsid w:val="00CA4364"/>
    <w:rsid w:val="00CA4C3B"/>
    <w:rsid w:val="00CB12F3"/>
    <w:rsid w:val="00D13A7A"/>
    <w:rsid w:val="00D6201F"/>
    <w:rsid w:val="00DA0C92"/>
    <w:rsid w:val="00DA19FE"/>
    <w:rsid w:val="00DA39D1"/>
    <w:rsid w:val="00DE14A0"/>
    <w:rsid w:val="00E20ABE"/>
    <w:rsid w:val="00E25A32"/>
    <w:rsid w:val="00E30DD7"/>
    <w:rsid w:val="00E45C1E"/>
    <w:rsid w:val="00E56D03"/>
    <w:rsid w:val="00E57793"/>
    <w:rsid w:val="00E63A69"/>
    <w:rsid w:val="00E925B5"/>
    <w:rsid w:val="00EF623E"/>
    <w:rsid w:val="00EF66D8"/>
    <w:rsid w:val="00EF7990"/>
    <w:rsid w:val="00F336BC"/>
    <w:rsid w:val="00F5776C"/>
    <w:rsid w:val="00F972D0"/>
    <w:rsid w:val="00FA2182"/>
    <w:rsid w:val="00FA4603"/>
    <w:rsid w:val="00FA7BCA"/>
    <w:rsid w:val="00FC5335"/>
    <w:rsid w:val="00FD18CE"/>
    <w:rsid w:val="00FD3CEA"/>
    <w:rsid w:val="00FF17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06BCB"/>
  <w15:chartTrackingRefBased/>
  <w15:docId w15:val="{6B056C2C-C649-4073-95D0-2A9C7170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4B3"/>
    <w:pPr>
      <w:autoSpaceDE w:val="0"/>
      <w:autoSpaceDN w:val="0"/>
      <w:spacing w:after="0" w:line="360" w:lineRule="auto"/>
      <w:ind w:firstLine="709"/>
      <w:jc w:val="both"/>
    </w:pPr>
    <w:rPr>
      <w:rFonts w:ascii="Times New Roman" w:eastAsia="Times New Roman" w:hAnsi="Times New Roman" w:cs="UkrainianBaltica"/>
      <w:sz w:val="28"/>
      <w:szCs w:val="20"/>
      <w:lang w:val="uk-UA" w:eastAsia="ru-RU"/>
    </w:rPr>
  </w:style>
  <w:style w:type="paragraph" w:styleId="1">
    <w:name w:val="heading 1"/>
    <w:basedOn w:val="a"/>
    <w:next w:val="a"/>
    <w:link w:val="10"/>
    <w:uiPriority w:val="9"/>
    <w:qFormat/>
    <w:rsid w:val="009062DE"/>
    <w:pPr>
      <w:keepNext/>
      <w:keepLines/>
      <w:spacing w:after="1000"/>
      <w:outlineLvl w:val="0"/>
    </w:pPr>
    <w:rPr>
      <w:rFonts w:eastAsiaTheme="majorEastAsia" w:cstheme="majorBidi"/>
      <w:b/>
      <w:szCs w:val="32"/>
    </w:rPr>
  </w:style>
  <w:style w:type="paragraph" w:styleId="2">
    <w:name w:val="heading 2"/>
    <w:next w:val="a"/>
    <w:link w:val="20"/>
    <w:uiPriority w:val="9"/>
    <w:unhideWhenUsed/>
    <w:qFormat/>
    <w:rsid w:val="009062DE"/>
    <w:pPr>
      <w:keepNext/>
      <w:keepLines/>
      <w:spacing w:after="500" w:line="360" w:lineRule="auto"/>
      <w:ind w:firstLine="709"/>
      <w:jc w:val="both"/>
      <w:outlineLvl w:val="1"/>
    </w:pPr>
    <w:rPr>
      <w:rFonts w:ascii="Times New Roman" w:eastAsiaTheme="majorEastAsia" w:hAnsi="Times New Roman" w:cstheme="majorBidi"/>
      <w:b/>
      <w:sz w:val="28"/>
      <w:szCs w:val="26"/>
      <w:lang w:val="uk-UA" w:eastAsia="ru-RU"/>
    </w:rPr>
  </w:style>
  <w:style w:type="paragraph" w:styleId="3">
    <w:name w:val="heading 3"/>
    <w:basedOn w:val="a"/>
    <w:next w:val="a"/>
    <w:link w:val="30"/>
    <w:uiPriority w:val="9"/>
    <w:unhideWhenUsed/>
    <w:qFormat/>
    <w:rsid w:val="001B3448"/>
    <w:pPr>
      <w:keepNext/>
      <w:keepLines/>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qFormat/>
    <w:rsid w:val="00C42971"/>
  </w:style>
  <w:style w:type="paragraph" w:styleId="a3">
    <w:name w:val="Normal (Web)"/>
    <w:basedOn w:val="a"/>
    <w:uiPriority w:val="99"/>
    <w:unhideWhenUsed/>
    <w:rsid w:val="002A6EB4"/>
    <w:pPr>
      <w:autoSpaceDE/>
      <w:autoSpaceDN/>
      <w:spacing w:before="100" w:beforeAutospacing="1" w:after="100" w:afterAutospacing="1" w:line="240" w:lineRule="auto"/>
      <w:ind w:firstLine="0"/>
      <w:jc w:val="left"/>
    </w:pPr>
    <w:rPr>
      <w:rFonts w:cs="Times New Roman"/>
      <w:sz w:val="24"/>
      <w:szCs w:val="24"/>
      <w:lang w:val="ru-RU"/>
    </w:rPr>
  </w:style>
  <w:style w:type="paragraph" w:styleId="a4">
    <w:name w:val="List Paragraph"/>
    <w:basedOn w:val="a"/>
    <w:uiPriority w:val="1"/>
    <w:qFormat/>
    <w:rsid w:val="002A6EB4"/>
    <w:pPr>
      <w:ind w:left="720"/>
      <w:contextualSpacing/>
    </w:pPr>
  </w:style>
  <w:style w:type="paragraph" w:customStyle="1" w:styleId="Default">
    <w:name w:val="Default"/>
    <w:rsid w:val="00273846"/>
    <w:pPr>
      <w:autoSpaceDE w:val="0"/>
      <w:autoSpaceDN w:val="0"/>
      <w:adjustRightInd w:val="0"/>
      <w:spacing w:after="0" w:line="240" w:lineRule="auto"/>
    </w:pPr>
    <w:rPr>
      <w:rFonts w:ascii="Times New Roman" w:hAnsi="Times New Roman" w:cs="Times New Roman"/>
      <w:color w:val="000000"/>
      <w:sz w:val="24"/>
      <w:szCs w:val="24"/>
    </w:rPr>
  </w:style>
  <w:style w:type="table" w:styleId="a5">
    <w:name w:val="Table Grid"/>
    <w:basedOn w:val="a1"/>
    <w:uiPriority w:val="39"/>
    <w:rsid w:val="00F97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w:basedOn w:val="a"/>
    <w:link w:val="a7"/>
    <w:uiPriority w:val="1"/>
    <w:qFormat/>
    <w:rsid w:val="00AB79E0"/>
    <w:pPr>
      <w:widowControl w:val="0"/>
      <w:spacing w:line="240" w:lineRule="auto"/>
      <w:ind w:left="312" w:firstLine="283"/>
    </w:pPr>
    <w:rPr>
      <w:rFonts w:cs="Times New Roman"/>
      <w:sz w:val="24"/>
      <w:szCs w:val="24"/>
      <w:lang w:eastAsia="en-US"/>
    </w:rPr>
  </w:style>
  <w:style w:type="character" w:customStyle="1" w:styleId="a7">
    <w:name w:val="Основной текст Знак"/>
    <w:basedOn w:val="a0"/>
    <w:link w:val="a6"/>
    <w:uiPriority w:val="1"/>
    <w:rsid w:val="00AB79E0"/>
    <w:rPr>
      <w:rFonts w:ascii="Times New Roman" w:eastAsia="Times New Roman" w:hAnsi="Times New Roman" w:cs="Times New Roman"/>
      <w:sz w:val="24"/>
      <w:szCs w:val="24"/>
      <w:lang w:val="uk-UA"/>
    </w:rPr>
  </w:style>
  <w:style w:type="table" w:customStyle="1" w:styleId="TableNormal">
    <w:name w:val="Table Normal"/>
    <w:uiPriority w:val="2"/>
    <w:semiHidden/>
    <w:unhideWhenUsed/>
    <w:qFormat/>
    <w:rsid w:val="00AB79E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B79E0"/>
    <w:pPr>
      <w:widowControl w:val="0"/>
      <w:spacing w:line="256" w:lineRule="exact"/>
      <w:ind w:firstLine="0"/>
      <w:jc w:val="center"/>
    </w:pPr>
    <w:rPr>
      <w:rFonts w:cs="Times New Roman"/>
      <w:sz w:val="22"/>
      <w:szCs w:val="22"/>
      <w:lang w:eastAsia="en-US"/>
    </w:rPr>
  </w:style>
  <w:style w:type="character" w:styleId="a8">
    <w:name w:val="Hyperlink"/>
    <w:basedOn w:val="a0"/>
    <w:uiPriority w:val="99"/>
    <w:unhideWhenUsed/>
    <w:rsid w:val="00C0579F"/>
    <w:rPr>
      <w:color w:val="0000FF"/>
      <w:u w:val="single"/>
    </w:rPr>
  </w:style>
  <w:style w:type="character" w:styleId="a9">
    <w:name w:val="Strong"/>
    <w:basedOn w:val="a0"/>
    <w:uiPriority w:val="22"/>
    <w:qFormat/>
    <w:rsid w:val="00D6201F"/>
    <w:rPr>
      <w:b/>
      <w:bCs/>
    </w:rPr>
  </w:style>
  <w:style w:type="character" w:customStyle="1" w:styleId="20">
    <w:name w:val="Заголовок 2 Знак"/>
    <w:basedOn w:val="a0"/>
    <w:link w:val="2"/>
    <w:uiPriority w:val="9"/>
    <w:rsid w:val="009062DE"/>
    <w:rPr>
      <w:rFonts w:ascii="Times New Roman" w:eastAsiaTheme="majorEastAsia" w:hAnsi="Times New Roman" w:cstheme="majorBidi"/>
      <w:b/>
      <w:sz w:val="28"/>
      <w:szCs w:val="26"/>
      <w:lang w:val="uk-UA" w:eastAsia="ru-RU"/>
    </w:rPr>
  </w:style>
  <w:style w:type="character" w:customStyle="1" w:styleId="10">
    <w:name w:val="Заголовок 1 Знак"/>
    <w:basedOn w:val="a0"/>
    <w:link w:val="1"/>
    <w:uiPriority w:val="9"/>
    <w:rsid w:val="009062DE"/>
    <w:rPr>
      <w:rFonts w:ascii="Times New Roman" w:eastAsiaTheme="majorEastAsia" w:hAnsi="Times New Roman" w:cstheme="majorBidi"/>
      <w:b/>
      <w:sz w:val="28"/>
      <w:szCs w:val="32"/>
      <w:lang w:val="uk-UA" w:eastAsia="ru-RU"/>
    </w:rPr>
  </w:style>
  <w:style w:type="character" w:customStyle="1" w:styleId="30">
    <w:name w:val="Заголовок 3 Знак"/>
    <w:basedOn w:val="a0"/>
    <w:link w:val="3"/>
    <w:uiPriority w:val="9"/>
    <w:rsid w:val="001B3448"/>
    <w:rPr>
      <w:rFonts w:ascii="Times New Roman" w:eastAsiaTheme="majorEastAsia" w:hAnsi="Times New Roman" w:cstheme="majorBidi"/>
      <w:b/>
      <w:sz w:val="28"/>
      <w:szCs w:val="24"/>
      <w:lang w:val="uk-UA" w:eastAsia="ru-RU"/>
    </w:rPr>
  </w:style>
  <w:style w:type="paragraph" w:styleId="aa">
    <w:name w:val="TOC Heading"/>
    <w:basedOn w:val="1"/>
    <w:next w:val="a"/>
    <w:uiPriority w:val="39"/>
    <w:unhideWhenUsed/>
    <w:qFormat/>
    <w:rsid w:val="001B3448"/>
    <w:pPr>
      <w:autoSpaceDE/>
      <w:autoSpaceDN/>
      <w:spacing w:before="240" w:after="0" w:line="259" w:lineRule="auto"/>
      <w:ind w:firstLine="0"/>
      <w:jc w:val="left"/>
      <w:outlineLvl w:val="9"/>
    </w:pPr>
    <w:rPr>
      <w:rFonts w:asciiTheme="majorHAnsi" w:hAnsiTheme="majorHAnsi"/>
      <w:b w:val="0"/>
      <w:color w:val="2F5496" w:themeColor="accent1" w:themeShade="BF"/>
      <w:sz w:val="32"/>
      <w:lang w:val="ru-RU"/>
    </w:rPr>
  </w:style>
  <w:style w:type="paragraph" w:styleId="21">
    <w:name w:val="toc 2"/>
    <w:basedOn w:val="a"/>
    <w:next w:val="a"/>
    <w:autoRedefine/>
    <w:uiPriority w:val="39"/>
    <w:unhideWhenUsed/>
    <w:rsid w:val="00DA19FE"/>
    <w:pPr>
      <w:tabs>
        <w:tab w:val="right" w:leader="dot" w:pos="9345"/>
      </w:tabs>
    </w:pPr>
  </w:style>
  <w:style w:type="paragraph" w:styleId="12">
    <w:name w:val="toc 1"/>
    <w:basedOn w:val="a"/>
    <w:next w:val="a"/>
    <w:autoRedefine/>
    <w:uiPriority w:val="39"/>
    <w:unhideWhenUsed/>
    <w:rsid w:val="00171F71"/>
    <w:pPr>
      <w:tabs>
        <w:tab w:val="right" w:leader="dot" w:pos="9345"/>
      </w:tabs>
      <w:spacing w:after="100"/>
      <w:ind w:firstLine="0"/>
    </w:pPr>
  </w:style>
  <w:style w:type="paragraph" w:styleId="31">
    <w:name w:val="toc 3"/>
    <w:basedOn w:val="a"/>
    <w:next w:val="a"/>
    <w:autoRedefine/>
    <w:uiPriority w:val="39"/>
    <w:unhideWhenUsed/>
    <w:rsid w:val="001B3448"/>
    <w:pPr>
      <w:spacing w:after="100"/>
      <w:ind w:left="560"/>
    </w:pPr>
  </w:style>
  <w:style w:type="paragraph" w:styleId="ab">
    <w:name w:val="header"/>
    <w:basedOn w:val="a"/>
    <w:link w:val="ac"/>
    <w:uiPriority w:val="99"/>
    <w:unhideWhenUsed/>
    <w:rsid w:val="00E57793"/>
    <w:pPr>
      <w:tabs>
        <w:tab w:val="center" w:pos="4677"/>
        <w:tab w:val="right" w:pos="9355"/>
      </w:tabs>
      <w:spacing w:line="240" w:lineRule="auto"/>
    </w:pPr>
  </w:style>
  <w:style w:type="character" w:customStyle="1" w:styleId="ac">
    <w:name w:val="Верхний колонтитул Знак"/>
    <w:basedOn w:val="a0"/>
    <w:link w:val="ab"/>
    <w:uiPriority w:val="99"/>
    <w:rsid w:val="00E57793"/>
    <w:rPr>
      <w:rFonts w:ascii="Times New Roman" w:eastAsia="Times New Roman" w:hAnsi="Times New Roman" w:cs="UkrainianBaltica"/>
      <w:sz w:val="28"/>
      <w:szCs w:val="20"/>
      <w:lang w:val="uk-UA" w:eastAsia="ru-RU"/>
    </w:rPr>
  </w:style>
  <w:style w:type="paragraph" w:styleId="ad">
    <w:name w:val="footer"/>
    <w:basedOn w:val="a"/>
    <w:link w:val="ae"/>
    <w:uiPriority w:val="99"/>
    <w:unhideWhenUsed/>
    <w:rsid w:val="00E57793"/>
    <w:pPr>
      <w:tabs>
        <w:tab w:val="center" w:pos="4677"/>
        <w:tab w:val="right" w:pos="9355"/>
      </w:tabs>
      <w:spacing w:line="240" w:lineRule="auto"/>
    </w:pPr>
  </w:style>
  <w:style w:type="character" w:customStyle="1" w:styleId="ae">
    <w:name w:val="Нижний колонтитул Знак"/>
    <w:basedOn w:val="a0"/>
    <w:link w:val="ad"/>
    <w:uiPriority w:val="99"/>
    <w:rsid w:val="00E57793"/>
    <w:rPr>
      <w:rFonts w:ascii="Times New Roman" w:eastAsia="Times New Roman" w:hAnsi="Times New Roman" w:cs="UkrainianBaltica"/>
      <w:sz w:val="28"/>
      <w:szCs w:val="20"/>
      <w:lang w:val="uk-UA" w:eastAsia="ru-RU"/>
    </w:rPr>
  </w:style>
  <w:style w:type="character" w:styleId="af">
    <w:name w:val="annotation reference"/>
    <w:basedOn w:val="a0"/>
    <w:uiPriority w:val="99"/>
    <w:semiHidden/>
    <w:unhideWhenUsed/>
    <w:rsid w:val="00EF623E"/>
    <w:rPr>
      <w:sz w:val="16"/>
      <w:szCs w:val="16"/>
    </w:rPr>
  </w:style>
  <w:style w:type="paragraph" w:styleId="af0">
    <w:name w:val="annotation text"/>
    <w:basedOn w:val="a"/>
    <w:link w:val="af1"/>
    <w:uiPriority w:val="99"/>
    <w:semiHidden/>
    <w:unhideWhenUsed/>
    <w:rsid w:val="00EF623E"/>
    <w:pPr>
      <w:spacing w:line="240" w:lineRule="auto"/>
    </w:pPr>
    <w:rPr>
      <w:sz w:val="20"/>
    </w:rPr>
  </w:style>
  <w:style w:type="character" w:customStyle="1" w:styleId="af1">
    <w:name w:val="Текст примечания Знак"/>
    <w:basedOn w:val="a0"/>
    <w:link w:val="af0"/>
    <w:uiPriority w:val="99"/>
    <w:semiHidden/>
    <w:rsid w:val="00EF623E"/>
    <w:rPr>
      <w:rFonts w:ascii="Times New Roman" w:eastAsia="Times New Roman" w:hAnsi="Times New Roman" w:cs="UkrainianBaltica"/>
      <w:sz w:val="20"/>
      <w:szCs w:val="20"/>
      <w:lang w:val="uk-UA" w:eastAsia="ru-RU"/>
    </w:rPr>
  </w:style>
  <w:style w:type="paragraph" w:styleId="af2">
    <w:name w:val="annotation subject"/>
    <w:basedOn w:val="af0"/>
    <w:next w:val="af0"/>
    <w:link w:val="af3"/>
    <w:uiPriority w:val="99"/>
    <w:semiHidden/>
    <w:unhideWhenUsed/>
    <w:rsid w:val="00EF623E"/>
    <w:rPr>
      <w:b/>
      <w:bCs/>
    </w:rPr>
  </w:style>
  <w:style w:type="character" w:customStyle="1" w:styleId="af3">
    <w:name w:val="Тема примечания Знак"/>
    <w:basedOn w:val="af1"/>
    <w:link w:val="af2"/>
    <w:uiPriority w:val="99"/>
    <w:semiHidden/>
    <w:rsid w:val="00EF623E"/>
    <w:rPr>
      <w:rFonts w:ascii="Times New Roman" w:eastAsia="Times New Roman" w:hAnsi="Times New Roman" w:cs="UkrainianBaltica"/>
      <w:b/>
      <w:bCs/>
      <w:sz w:val="20"/>
      <w:szCs w:val="20"/>
      <w:lang w:val="uk-UA" w:eastAsia="ru-RU"/>
    </w:rPr>
  </w:style>
  <w:style w:type="paragraph" w:styleId="af4">
    <w:name w:val="Balloon Text"/>
    <w:basedOn w:val="a"/>
    <w:link w:val="af5"/>
    <w:uiPriority w:val="99"/>
    <w:semiHidden/>
    <w:unhideWhenUsed/>
    <w:rsid w:val="00EF623E"/>
    <w:pPr>
      <w:spacing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EF623E"/>
    <w:rPr>
      <w:rFonts w:ascii="Segoe UI" w:eastAsia="Times New Roman" w:hAnsi="Segoe UI" w:cs="Segoe UI"/>
      <w:sz w:val="18"/>
      <w:szCs w:val="1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249233">
      <w:bodyDiv w:val="1"/>
      <w:marLeft w:val="0"/>
      <w:marRight w:val="0"/>
      <w:marTop w:val="0"/>
      <w:marBottom w:val="0"/>
      <w:divBdr>
        <w:top w:val="none" w:sz="0" w:space="0" w:color="auto"/>
        <w:left w:val="none" w:sz="0" w:space="0" w:color="auto"/>
        <w:bottom w:val="none" w:sz="0" w:space="0" w:color="auto"/>
        <w:right w:val="none" w:sz="0" w:space="0" w:color="auto"/>
      </w:divBdr>
    </w:div>
    <w:div w:id="955136296">
      <w:bodyDiv w:val="1"/>
      <w:marLeft w:val="0"/>
      <w:marRight w:val="0"/>
      <w:marTop w:val="0"/>
      <w:marBottom w:val="0"/>
      <w:divBdr>
        <w:top w:val="none" w:sz="0" w:space="0" w:color="auto"/>
        <w:left w:val="none" w:sz="0" w:space="0" w:color="auto"/>
        <w:bottom w:val="none" w:sz="0" w:space="0" w:color="auto"/>
        <w:right w:val="none" w:sz="0" w:space="0" w:color="auto"/>
      </w:divBdr>
    </w:div>
    <w:div w:id="1213467677">
      <w:bodyDiv w:val="1"/>
      <w:marLeft w:val="0"/>
      <w:marRight w:val="0"/>
      <w:marTop w:val="0"/>
      <w:marBottom w:val="0"/>
      <w:divBdr>
        <w:top w:val="none" w:sz="0" w:space="0" w:color="auto"/>
        <w:left w:val="none" w:sz="0" w:space="0" w:color="auto"/>
        <w:bottom w:val="none" w:sz="0" w:space="0" w:color="auto"/>
        <w:right w:val="none" w:sz="0" w:space="0" w:color="auto"/>
      </w:divBdr>
    </w:div>
    <w:div w:id="1302887867">
      <w:bodyDiv w:val="1"/>
      <w:marLeft w:val="0"/>
      <w:marRight w:val="0"/>
      <w:marTop w:val="0"/>
      <w:marBottom w:val="0"/>
      <w:divBdr>
        <w:top w:val="none" w:sz="0" w:space="0" w:color="auto"/>
        <w:left w:val="none" w:sz="0" w:space="0" w:color="auto"/>
        <w:bottom w:val="none" w:sz="0" w:space="0" w:color="auto"/>
        <w:right w:val="none" w:sz="0" w:space="0" w:color="auto"/>
      </w:divBdr>
    </w:div>
    <w:div w:id="1327199154">
      <w:bodyDiv w:val="1"/>
      <w:marLeft w:val="0"/>
      <w:marRight w:val="0"/>
      <w:marTop w:val="0"/>
      <w:marBottom w:val="0"/>
      <w:divBdr>
        <w:top w:val="none" w:sz="0" w:space="0" w:color="auto"/>
        <w:left w:val="none" w:sz="0" w:space="0" w:color="auto"/>
        <w:bottom w:val="none" w:sz="0" w:space="0" w:color="auto"/>
        <w:right w:val="none" w:sz="0" w:space="0" w:color="auto"/>
      </w:divBdr>
    </w:div>
    <w:div w:id="1394040806">
      <w:bodyDiv w:val="1"/>
      <w:marLeft w:val="0"/>
      <w:marRight w:val="0"/>
      <w:marTop w:val="0"/>
      <w:marBottom w:val="0"/>
      <w:divBdr>
        <w:top w:val="none" w:sz="0" w:space="0" w:color="auto"/>
        <w:left w:val="none" w:sz="0" w:space="0" w:color="auto"/>
        <w:bottom w:val="none" w:sz="0" w:space="0" w:color="auto"/>
        <w:right w:val="none" w:sz="0" w:space="0" w:color="auto"/>
      </w:divBdr>
    </w:div>
    <w:div w:id="1461999664">
      <w:bodyDiv w:val="1"/>
      <w:marLeft w:val="0"/>
      <w:marRight w:val="0"/>
      <w:marTop w:val="0"/>
      <w:marBottom w:val="0"/>
      <w:divBdr>
        <w:top w:val="none" w:sz="0" w:space="0" w:color="auto"/>
        <w:left w:val="none" w:sz="0" w:space="0" w:color="auto"/>
        <w:bottom w:val="none" w:sz="0" w:space="0" w:color="auto"/>
        <w:right w:val="none" w:sz="0" w:space="0" w:color="auto"/>
      </w:divBdr>
    </w:div>
    <w:div w:id="204054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k.wikipedia.org/wiki/SSH" TargetMode="External"/><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FD60C-13CE-464B-B60C-1284B6C99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46</Pages>
  <Words>7611</Words>
  <Characters>43387</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Дегтерев</dc:creator>
  <cp:keywords/>
  <dc:description/>
  <cp:lastModifiedBy>Александр Дегтерев</cp:lastModifiedBy>
  <cp:revision>16</cp:revision>
  <dcterms:created xsi:type="dcterms:W3CDTF">2020-12-06T13:36:00Z</dcterms:created>
  <dcterms:modified xsi:type="dcterms:W3CDTF">2020-12-28T12:01:00Z</dcterms:modified>
</cp:coreProperties>
</file>