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8FF27">
      <w:pPr>
        <w:rPr>
          <w:rFonts w:hint="eastAsia"/>
          <w:lang w:val="en-US" w:eastAsia="zh-CN"/>
        </w:rPr>
      </w:pPr>
      <w:r>
        <w:rPr>
          <w:rFonts w:hint="eastAsia"/>
          <w:lang w:val="en-US" w:eastAsia="zh-CN"/>
        </w:rPr>
        <w:t>阶段报告：</w:t>
      </w:r>
    </w:p>
    <w:p w14:paraId="26F3B3FE">
      <w:pPr>
        <w:numPr>
          <w:ilvl w:val="0"/>
          <w:numId w:val="1"/>
        </w:numPr>
        <w:rPr>
          <w:rFonts w:hint="eastAsia"/>
          <w:lang w:val="en-US" w:eastAsia="zh-CN"/>
        </w:rPr>
      </w:pPr>
      <w:r>
        <w:rPr>
          <w:rFonts w:hint="eastAsia"/>
          <w:lang w:val="en-US" w:eastAsia="zh-CN"/>
        </w:rPr>
        <w:t>完成内容：完成阶段a的全部内容</w:t>
      </w:r>
    </w:p>
    <w:p w14:paraId="763E6C75">
      <w:pPr>
        <w:numPr>
          <w:ilvl w:val="0"/>
          <w:numId w:val="1"/>
        </w:numPr>
        <w:rPr>
          <w:rFonts w:hint="default"/>
          <w:lang w:val="en-US" w:eastAsia="zh-CN"/>
        </w:rPr>
      </w:pPr>
      <w:r>
        <w:rPr>
          <w:rFonts w:hint="eastAsia"/>
          <w:lang w:val="en-US" w:eastAsia="zh-CN"/>
        </w:rPr>
        <w:t>测试结果：储存在val_report.md中</w:t>
      </w:r>
    </w:p>
    <w:p w14:paraId="63A8F360">
      <w:pPr>
        <w:numPr>
          <w:ilvl w:val="0"/>
          <w:numId w:val="1"/>
        </w:numPr>
        <w:rPr>
          <w:rFonts w:hint="default"/>
          <w:lang w:val="en-US" w:eastAsia="zh-CN"/>
        </w:rPr>
      </w:pPr>
      <w:r>
        <w:rPr>
          <w:rFonts w:hint="eastAsia"/>
          <w:lang w:val="en-US" w:eastAsia="zh-CN"/>
        </w:rPr>
        <w:t>已知问题：①经过提示词调整，向量切分方法调整等多轮调整后响应时间和准确率还是无法理想兼顾，会出现响应时间略大于五秒，库中已有文件信息但是模型拒答等情况。不过库外问题自行回答的现象已经杜绝。</w:t>
      </w:r>
    </w:p>
    <w:p w14:paraId="42861228">
      <w:pPr>
        <w:numPr>
          <w:numId w:val="0"/>
        </w:numPr>
        <w:rPr>
          <w:rFonts w:hint="default"/>
          <w:lang w:val="en-US" w:eastAsia="zh-CN"/>
        </w:rPr>
      </w:pPr>
      <w:r>
        <w:rPr>
          <w:rFonts w:hint="eastAsia"/>
          <w:lang w:val="en-US" w:eastAsia="zh-CN"/>
        </w:rPr>
        <w:t>②目前依赖于构建本地静态税务同义词映射库来提高模型准确率并且兼顾响应时间，后续收入税法文件更多，涉及面更广时应该采用更系统的方案。</w:t>
      </w:r>
    </w:p>
    <w:p w14:paraId="6DB09024">
      <w:pPr>
        <w:numPr>
          <w:numId w:val="0"/>
        </w:numPr>
        <w:rPr>
          <w:rFonts w:hint="eastAsia"/>
          <w:lang w:val="en-US" w:eastAsia="zh-CN"/>
        </w:rPr>
      </w:pPr>
      <w:r>
        <w:rPr>
          <w:rFonts w:hint="eastAsia"/>
          <w:lang w:val="en-US" w:eastAsia="zh-CN"/>
        </w:rPr>
        <w:t>③目前还尚未实现多轮对话实现的逻辑。</w:t>
      </w:r>
    </w:p>
    <w:p w14:paraId="3A0735E0">
      <w:pPr>
        <w:numPr>
          <w:numId w:val="0"/>
        </w:numPr>
        <w:rPr>
          <w:rFonts w:hint="eastAsia"/>
          <w:lang w:val="en-US" w:eastAsia="zh-CN"/>
        </w:rPr>
      </w:pPr>
      <w:r>
        <w:rPr>
          <w:rFonts w:hint="eastAsia"/>
          <w:lang w:val="en-US" w:eastAsia="zh-CN"/>
        </w:rPr>
        <w:t>④目前搜集税法文件还是依赖于人工搜集，效率低下，后续拓展时可能要考虑爬虫。</w:t>
      </w:r>
    </w:p>
    <w:p w14:paraId="6A9FEE76">
      <w:pPr>
        <w:numPr>
          <w:ilvl w:val="0"/>
          <w:numId w:val="1"/>
        </w:numPr>
        <w:ind w:left="0" w:leftChars="0" w:firstLine="0" w:firstLineChars="0"/>
        <w:rPr>
          <w:rFonts w:hint="eastAsia"/>
          <w:lang w:val="en-US" w:eastAsia="zh-CN"/>
        </w:rPr>
      </w:pPr>
      <w:r>
        <w:rPr>
          <w:rFonts w:hint="eastAsia"/>
          <w:lang w:val="en-US" w:eastAsia="zh-CN"/>
        </w:rPr>
        <w:t>下一步计划：</w:t>
      </w:r>
    </w:p>
    <w:p w14:paraId="7E7C1851">
      <w:pPr>
        <w:numPr>
          <w:numId w:val="0"/>
        </w:numPr>
        <w:ind w:leftChars="0"/>
        <w:rPr>
          <w:rFonts w:hint="eastAsia"/>
          <w:lang w:val="en-US" w:eastAsia="zh-CN"/>
        </w:rPr>
      </w:pPr>
      <w:r>
        <w:rPr>
          <w:rFonts w:hint="eastAsia"/>
          <w:lang w:val="en-US" w:eastAsia="zh-CN"/>
        </w:rPr>
        <w:t>①针对响应时间也有可能是调用第三方平台api造成的网络延迟，后续考虑用deepseek原本api调用，如果不行再考虑其他办法。</w:t>
      </w:r>
    </w:p>
    <w:p w14:paraId="6843A0FC">
      <w:pPr>
        <w:numPr>
          <w:numId w:val="0"/>
        </w:numPr>
        <w:ind w:leftChars="0"/>
        <w:rPr>
          <w:rFonts w:hint="eastAsia"/>
          <w:lang w:val="en-US" w:eastAsia="zh-CN"/>
        </w:rPr>
      </w:pPr>
      <w:r>
        <w:rPr>
          <w:rFonts w:hint="eastAsia"/>
          <w:lang w:val="en-US" w:eastAsia="zh-CN"/>
        </w:rPr>
        <w:t>②拓展多轮对话的逻辑，支持最近3-5轮。</w:t>
      </w:r>
    </w:p>
    <w:p w14:paraId="183B6B79">
      <w:pPr>
        <w:numPr>
          <w:numId w:val="0"/>
        </w:numPr>
        <w:ind w:leftChars="0"/>
        <w:rPr>
          <w:rFonts w:hint="default"/>
          <w:lang w:val="en-US" w:eastAsia="zh-CN"/>
        </w:rPr>
      </w:pPr>
      <w:r>
        <w:rPr>
          <w:rFonts w:hint="eastAsia"/>
          <w:lang w:val="en-US" w:eastAsia="zh-CN"/>
        </w:rPr>
        <w:t>③进行阶段B</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BDD7C7"/>
    <w:multiLevelType w:val="singleLevel"/>
    <w:tmpl w:val="99BDD7C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F27C9D"/>
    <w:rsid w:val="3E697718"/>
    <w:rsid w:val="6BF27C9D"/>
    <w:rsid w:val="76873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2557</Words>
  <Characters>4944</Characters>
  <Lines>0</Lines>
  <Paragraphs>0</Paragraphs>
  <TotalTime>73</TotalTime>
  <ScaleCrop>false</ScaleCrop>
  <LinksUpToDate>false</LinksUpToDate>
  <CharactersWithSpaces>9457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2026-07-01T14:09:00Z</dcterms:created>
  <dc:creator>杜晨昕(2025010363)</dc:creator>
  <cp:lastModifiedBy>杜晨昕(2025010363)</cp:lastModifiedBy>
  <dcterms:modified xsi:type="dcterms:W3CDTF">2026-07-02T13:41:36Z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8927F58D08C84A6CA91E511CAEC63C11_13</vt:lpwstr>
  </property>
  <property fmtid="{D5CDD505-2E9C-101B-9397-08002B2CF9AE}" pid="4" name="KSOTemplateDocerSaveRecord">
    <vt:lpwstr>eyJoZGlkIjoiNDI3N2YzZDFmNzY5N2YyZDc0NTMyYTkwMjJjMTI1YTEiLCJ1c2VySWQiOiIxNzM0MTYyMjI2In0=</vt:lpwstr>
  </property>
</Properties>
</file>