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54A45E" w14:textId="77777777" w:rsidR="003E7FB1" w:rsidRPr="004E1886" w:rsidRDefault="00075329" w:rsidP="006E093C">
      <w:pPr>
        <w:jc w:val="center"/>
        <w:rPr>
          <w:rFonts w:ascii="Abadi MT Condensed Extra Bold" w:hAnsi="Abadi MT Condensed Extra Bold"/>
          <w:sz w:val="48"/>
          <w:szCs w:val="48"/>
          <w:lang w:val="nl-NL"/>
        </w:rPr>
      </w:pPr>
      <w:r w:rsidRPr="004E1886">
        <w:rPr>
          <w:rFonts w:ascii="Abadi MT Condensed Extra Bold" w:hAnsi="Abadi MT Condensed Extra Bold"/>
          <w:sz w:val="48"/>
          <w:szCs w:val="48"/>
          <w:lang w:val="nl-NL"/>
        </w:rPr>
        <w:t>Architectuur document</w:t>
      </w:r>
    </w:p>
    <w:p w14:paraId="7FDB281B" w14:textId="77777777" w:rsidR="004537E4" w:rsidRPr="004E1886" w:rsidRDefault="004537E4" w:rsidP="006E093C">
      <w:pPr>
        <w:jc w:val="center"/>
        <w:rPr>
          <w:lang w:val="nl-NL"/>
        </w:rPr>
      </w:pPr>
    </w:p>
    <w:p w14:paraId="159E80A5" w14:textId="77777777" w:rsidR="004537E4" w:rsidRPr="004E1886" w:rsidRDefault="004537E4">
      <w:pPr>
        <w:rPr>
          <w:lang w:val="nl-NL"/>
        </w:rPr>
      </w:pPr>
    </w:p>
    <w:p w14:paraId="7CB9FA4D" w14:textId="77777777" w:rsidR="004537E4" w:rsidRPr="004E1886" w:rsidRDefault="004537E4">
      <w:pPr>
        <w:rPr>
          <w:lang w:val="nl-NL"/>
        </w:rPr>
      </w:pPr>
    </w:p>
    <w:p w14:paraId="2425DAC8" w14:textId="77777777" w:rsidR="006E093C" w:rsidRPr="004E1886" w:rsidRDefault="006E093C">
      <w:pPr>
        <w:rPr>
          <w:lang w:val="nl-NL"/>
        </w:rPr>
      </w:pPr>
    </w:p>
    <w:p w14:paraId="5B46F236" w14:textId="77777777" w:rsidR="006E093C" w:rsidRPr="004E1886" w:rsidRDefault="006E093C">
      <w:pPr>
        <w:rPr>
          <w:lang w:val="nl-NL"/>
        </w:rPr>
      </w:pPr>
    </w:p>
    <w:p w14:paraId="4BC6ED5D" w14:textId="77777777" w:rsidR="006E093C" w:rsidRPr="004E1886" w:rsidRDefault="006E093C">
      <w:pPr>
        <w:rPr>
          <w:lang w:val="nl-NL"/>
        </w:rPr>
      </w:pPr>
    </w:p>
    <w:p w14:paraId="298CEA45" w14:textId="77777777" w:rsidR="006E093C" w:rsidRPr="004E1886" w:rsidRDefault="006E093C">
      <w:pPr>
        <w:rPr>
          <w:lang w:val="nl-NL"/>
        </w:rPr>
      </w:pPr>
    </w:p>
    <w:p w14:paraId="1E04189C" w14:textId="77777777" w:rsidR="006E093C" w:rsidRPr="004E1886" w:rsidRDefault="006E093C">
      <w:pPr>
        <w:rPr>
          <w:lang w:val="nl-NL"/>
        </w:rPr>
      </w:pPr>
    </w:p>
    <w:p w14:paraId="05C45D4E" w14:textId="701E6163" w:rsidR="004537E4" w:rsidRPr="004E1886" w:rsidRDefault="005A1535">
      <w:pPr>
        <w:rPr>
          <w:lang w:val="nl-NL"/>
        </w:rPr>
      </w:pPr>
      <w:r w:rsidRPr="004E1886">
        <w:rPr>
          <w:lang w:val="nl-NL"/>
        </w:rPr>
        <w:t>Project:</w:t>
      </w:r>
      <w:r w:rsidRPr="004E1886">
        <w:rPr>
          <w:lang w:val="nl-NL"/>
        </w:rPr>
        <w:tab/>
      </w:r>
      <w:r w:rsidRPr="004E1886">
        <w:rPr>
          <w:lang w:val="nl-NL"/>
        </w:rPr>
        <w:tab/>
      </w:r>
      <w:r w:rsidR="004E1886">
        <w:rPr>
          <w:lang w:val="nl-NL"/>
        </w:rPr>
        <w:t>Internetbankieren</w:t>
      </w:r>
    </w:p>
    <w:p w14:paraId="593C1A3A" w14:textId="77777777" w:rsidR="004537E4" w:rsidRPr="004E1886" w:rsidRDefault="004537E4">
      <w:pPr>
        <w:rPr>
          <w:lang w:val="nl-NL"/>
        </w:rPr>
      </w:pPr>
    </w:p>
    <w:p w14:paraId="7E22B74C" w14:textId="66F8B1FE" w:rsidR="004537E4" w:rsidRPr="004E1886" w:rsidRDefault="004537E4">
      <w:pPr>
        <w:rPr>
          <w:lang w:val="nl-NL"/>
        </w:rPr>
      </w:pPr>
      <w:r w:rsidRPr="004E1886">
        <w:rPr>
          <w:lang w:val="nl-NL"/>
        </w:rPr>
        <w:t>Project tea</w:t>
      </w:r>
      <w:r w:rsidR="005A1535" w:rsidRPr="004E1886">
        <w:rPr>
          <w:lang w:val="nl-NL"/>
        </w:rPr>
        <w:t>m:</w:t>
      </w:r>
      <w:r w:rsidR="005A1535" w:rsidRPr="004E1886">
        <w:rPr>
          <w:lang w:val="nl-NL"/>
        </w:rPr>
        <w:tab/>
      </w:r>
      <w:r w:rsidR="005A1535" w:rsidRPr="004E1886">
        <w:rPr>
          <w:lang w:val="nl-NL"/>
        </w:rPr>
        <w:tab/>
      </w:r>
      <w:r w:rsidR="004E1886">
        <w:rPr>
          <w:lang w:val="nl-NL"/>
        </w:rPr>
        <w:t>BankingSupport</w:t>
      </w:r>
    </w:p>
    <w:p w14:paraId="14DEE974" w14:textId="77777777" w:rsidR="004537E4" w:rsidRPr="00D42D4C" w:rsidRDefault="004537E4">
      <w:pPr>
        <w:rPr>
          <w:lang w:val="nl-NL"/>
        </w:rPr>
      </w:pPr>
    </w:p>
    <w:p w14:paraId="3B92AA88" w14:textId="17CAEB69" w:rsidR="004537E4" w:rsidRPr="003479D0" w:rsidRDefault="005A1535">
      <w:pPr>
        <w:rPr>
          <w:lang w:val="nl-NL"/>
        </w:rPr>
      </w:pPr>
      <w:r>
        <w:rPr>
          <w:lang w:val="nl-NL"/>
        </w:rPr>
        <w:t>Teamleden:</w:t>
      </w:r>
      <w:r>
        <w:rPr>
          <w:lang w:val="nl-NL"/>
        </w:rPr>
        <w:tab/>
      </w:r>
      <w:r>
        <w:rPr>
          <w:lang w:val="nl-NL"/>
        </w:rPr>
        <w:tab/>
      </w:r>
      <w:r w:rsidR="004E1886">
        <w:rPr>
          <w:lang w:val="nl-NL"/>
        </w:rPr>
        <w:t>Gijs Hendrickx</w:t>
      </w:r>
      <w:r>
        <w:rPr>
          <w:lang w:val="nl-NL"/>
        </w:rPr>
        <w:t xml:space="preserve"> (</w:t>
      </w:r>
      <w:r w:rsidR="004E1886">
        <w:rPr>
          <w:lang w:val="nl-NL"/>
        </w:rPr>
        <w:t>2389789</w:t>
      </w:r>
      <w:r>
        <w:rPr>
          <w:lang w:val="nl-NL"/>
        </w:rPr>
        <w:t>)</w:t>
      </w:r>
    </w:p>
    <w:p w14:paraId="04A4FC5A" w14:textId="0B5145A2" w:rsidR="004537E4" w:rsidRDefault="005A1535">
      <w:pPr>
        <w:rPr>
          <w:lang w:val="nl-NL"/>
        </w:rPr>
      </w:pPr>
      <w:r>
        <w:rPr>
          <w:lang w:val="nl-NL"/>
        </w:rPr>
        <w:tab/>
      </w:r>
      <w:r>
        <w:rPr>
          <w:lang w:val="nl-NL"/>
        </w:rPr>
        <w:tab/>
      </w:r>
      <w:r>
        <w:rPr>
          <w:lang w:val="nl-NL"/>
        </w:rPr>
        <w:tab/>
      </w:r>
      <w:r w:rsidR="004E1886">
        <w:rPr>
          <w:lang w:val="nl-NL"/>
        </w:rPr>
        <w:t>Nadiv Tjong A Hung</w:t>
      </w:r>
      <w:r>
        <w:rPr>
          <w:lang w:val="nl-NL"/>
        </w:rPr>
        <w:t xml:space="preserve"> (</w:t>
      </w:r>
      <w:r w:rsidR="004E1886">
        <w:rPr>
          <w:lang w:val="nl-NL"/>
        </w:rPr>
        <w:t>2380382</w:t>
      </w:r>
      <w:r>
        <w:rPr>
          <w:lang w:val="nl-NL"/>
        </w:rPr>
        <w:t>)</w:t>
      </w:r>
    </w:p>
    <w:p w14:paraId="30D49E33" w14:textId="47E90A21" w:rsidR="005A1535" w:rsidRDefault="005A1535">
      <w:pPr>
        <w:rPr>
          <w:lang w:val="nl-NL"/>
        </w:rPr>
      </w:pPr>
      <w:r>
        <w:rPr>
          <w:lang w:val="nl-NL"/>
        </w:rPr>
        <w:tab/>
      </w:r>
      <w:r>
        <w:rPr>
          <w:lang w:val="nl-NL"/>
        </w:rPr>
        <w:tab/>
      </w:r>
      <w:r>
        <w:rPr>
          <w:lang w:val="nl-NL"/>
        </w:rPr>
        <w:tab/>
      </w:r>
    </w:p>
    <w:p w14:paraId="4C0AEFA6" w14:textId="5EC3CDFB" w:rsidR="004537E4" w:rsidRPr="003479D0" w:rsidRDefault="005A1535" w:rsidP="005A1535">
      <w:pPr>
        <w:rPr>
          <w:lang w:val="nl-NL"/>
        </w:rPr>
      </w:pPr>
      <w:r>
        <w:rPr>
          <w:lang w:val="nl-NL"/>
        </w:rPr>
        <w:tab/>
      </w:r>
    </w:p>
    <w:p w14:paraId="47AB1B0B" w14:textId="77777777" w:rsidR="006E093C" w:rsidRPr="003479D0" w:rsidRDefault="006E093C">
      <w:pPr>
        <w:rPr>
          <w:lang w:val="nl-NL"/>
        </w:rPr>
      </w:pPr>
    </w:p>
    <w:p w14:paraId="0A395B6D" w14:textId="77777777" w:rsidR="006E093C" w:rsidRPr="003479D0" w:rsidRDefault="006E093C">
      <w:pPr>
        <w:rPr>
          <w:lang w:val="nl-NL"/>
        </w:rPr>
      </w:pPr>
    </w:p>
    <w:p w14:paraId="557523B0" w14:textId="77777777" w:rsidR="006E093C" w:rsidRPr="003479D0" w:rsidRDefault="006E093C">
      <w:pPr>
        <w:rPr>
          <w:lang w:val="nl-NL"/>
        </w:rPr>
      </w:pPr>
    </w:p>
    <w:p w14:paraId="09E6EE88" w14:textId="77777777" w:rsidR="006E093C" w:rsidRPr="003479D0" w:rsidRDefault="006E093C">
      <w:pPr>
        <w:rPr>
          <w:lang w:val="nl-NL"/>
        </w:rPr>
      </w:pPr>
    </w:p>
    <w:p w14:paraId="7B5997D7" w14:textId="77777777" w:rsidR="006E093C" w:rsidRPr="003479D0" w:rsidRDefault="006E093C">
      <w:pPr>
        <w:rPr>
          <w:lang w:val="nl-NL"/>
        </w:rPr>
      </w:pPr>
    </w:p>
    <w:p w14:paraId="08C16B63" w14:textId="77777777" w:rsidR="006E093C" w:rsidRPr="003479D0" w:rsidRDefault="006E093C">
      <w:pPr>
        <w:rPr>
          <w:lang w:val="nl-NL"/>
        </w:rPr>
      </w:pPr>
    </w:p>
    <w:p w14:paraId="7F415960" w14:textId="77777777" w:rsidR="006E093C" w:rsidRPr="003479D0" w:rsidRDefault="006E093C">
      <w:pPr>
        <w:rPr>
          <w:lang w:val="nl-NL"/>
        </w:rPr>
      </w:pPr>
    </w:p>
    <w:p w14:paraId="090EC2B9" w14:textId="77777777" w:rsidR="006E093C" w:rsidRPr="003479D0" w:rsidRDefault="006E093C">
      <w:pPr>
        <w:rPr>
          <w:lang w:val="nl-NL"/>
        </w:rPr>
      </w:pPr>
    </w:p>
    <w:p w14:paraId="1650D6A7" w14:textId="77777777" w:rsidR="006E093C" w:rsidRPr="003479D0" w:rsidRDefault="006E093C">
      <w:pPr>
        <w:rPr>
          <w:lang w:val="nl-NL"/>
        </w:rPr>
      </w:pPr>
    </w:p>
    <w:p w14:paraId="364774EC" w14:textId="77777777" w:rsidR="006E093C" w:rsidRPr="003479D0" w:rsidRDefault="006E093C">
      <w:pPr>
        <w:rPr>
          <w:lang w:val="nl-NL"/>
        </w:rPr>
      </w:pPr>
    </w:p>
    <w:p w14:paraId="6E5D5AAC" w14:textId="77777777" w:rsidR="006E093C" w:rsidRPr="003479D0" w:rsidRDefault="006E093C">
      <w:pPr>
        <w:rPr>
          <w:lang w:val="nl-NL"/>
        </w:rPr>
      </w:pPr>
    </w:p>
    <w:p w14:paraId="0E6C69A1" w14:textId="77777777" w:rsidR="006E093C" w:rsidRPr="003479D0" w:rsidRDefault="006E093C">
      <w:pPr>
        <w:rPr>
          <w:lang w:val="nl-NL"/>
        </w:rPr>
      </w:pPr>
    </w:p>
    <w:p w14:paraId="701D03C0" w14:textId="77777777" w:rsidR="006E093C" w:rsidRPr="003479D0" w:rsidRDefault="006E093C">
      <w:pPr>
        <w:rPr>
          <w:lang w:val="nl-NL"/>
        </w:rPr>
      </w:pPr>
    </w:p>
    <w:p w14:paraId="1E30CD59" w14:textId="77777777" w:rsidR="006E093C" w:rsidRPr="003479D0" w:rsidRDefault="006E093C">
      <w:pPr>
        <w:rPr>
          <w:lang w:val="nl-NL"/>
        </w:rPr>
      </w:pPr>
    </w:p>
    <w:p w14:paraId="51429D68" w14:textId="77777777" w:rsidR="006E093C" w:rsidRPr="003479D0" w:rsidRDefault="006E093C">
      <w:pPr>
        <w:rPr>
          <w:lang w:val="nl-NL"/>
        </w:rPr>
      </w:pPr>
    </w:p>
    <w:p w14:paraId="039D82F7" w14:textId="77777777" w:rsidR="006E093C" w:rsidRPr="003479D0" w:rsidRDefault="006E093C">
      <w:pPr>
        <w:rPr>
          <w:lang w:val="nl-NL"/>
        </w:rPr>
      </w:pPr>
    </w:p>
    <w:p w14:paraId="4CB5EB96" w14:textId="77777777" w:rsidR="006E093C" w:rsidRPr="003479D0" w:rsidRDefault="006E093C">
      <w:pPr>
        <w:rPr>
          <w:lang w:val="nl-NL"/>
        </w:rPr>
      </w:pPr>
    </w:p>
    <w:p w14:paraId="7A1BB99F" w14:textId="77777777" w:rsidR="006E093C" w:rsidRPr="003479D0" w:rsidRDefault="006E093C">
      <w:pPr>
        <w:rPr>
          <w:lang w:val="nl-NL"/>
        </w:rPr>
      </w:pPr>
    </w:p>
    <w:p w14:paraId="14AD0AB1" w14:textId="77777777" w:rsidR="006E093C" w:rsidRPr="003479D0" w:rsidRDefault="006E093C">
      <w:pPr>
        <w:rPr>
          <w:lang w:val="nl-NL"/>
        </w:rPr>
      </w:pPr>
    </w:p>
    <w:p w14:paraId="4D7FDA94" w14:textId="77777777" w:rsidR="006E093C" w:rsidRPr="003479D0" w:rsidRDefault="006E093C">
      <w:pPr>
        <w:rPr>
          <w:lang w:val="nl-NL"/>
        </w:rPr>
      </w:pPr>
    </w:p>
    <w:p w14:paraId="3CF13509" w14:textId="77777777" w:rsidR="006E093C" w:rsidRPr="003479D0" w:rsidRDefault="006E093C">
      <w:pPr>
        <w:rPr>
          <w:lang w:val="nl-NL"/>
        </w:rPr>
      </w:pPr>
    </w:p>
    <w:p w14:paraId="0C8C68DF" w14:textId="77777777" w:rsidR="006E093C" w:rsidRPr="003479D0" w:rsidRDefault="006E093C">
      <w:pPr>
        <w:rPr>
          <w:lang w:val="nl-NL"/>
        </w:rPr>
      </w:pPr>
    </w:p>
    <w:p w14:paraId="019FFB3F" w14:textId="77777777" w:rsidR="006E093C" w:rsidRPr="003479D0" w:rsidRDefault="006E093C">
      <w:pPr>
        <w:rPr>
          <w:lang w:val="nl-NL"/>
        </w:rPr>
      </w:pPr>
    </w:p>
    <w:p w14:paraId="71765742" w14:textId="77777777" w:rsidR="006E093C" w:rsidRPr="003479D0" w:rsidRDefault="006E093C">
      <w:pPr>
        <w:rPr>
          <w:lang w:val="nl-NL"/>
        </w:rPr>
      </w:pPr>
    </w:p>
    <w:p w14:paraId="63FE61BB" w14:textId="77777777" w:rsidR="006E093C" w:rsidRPr="003479D0" w:rsidRDefault="006E093C">
      <w:pPr>
        <w:rPr>
          <w:lang w:val="nl-NL"/>
        </w:rPr>
      </w:pPr>
    </w:p>
    <w:p w14:paraId="37231B67" w14:textId="7F244E5C" w:rsidR="006E093C" w:rsidRPr="003479D0" w:rsidRDefault="005A1535">
      <w:pPr>
        <w:rPr>
          <w:lang w:val="nl-NL"/>
        </w:rPr>
      </w:pPr>
      <w:r>
        <w:rPr>
          <w:lang w:val="nl-NL"/>
        </w:rPr>
        <w:t>Opdrachtgever:</w:t>
      </w:r>
      <w:r>
        <w:rPr>
          <w:lang w:val="nl-NL"/>
        </w:rPr>
        <w:tab/>
      </w:r>
      <w:r w:rsidR="004E1886">
        <w:rPr>
          <w:lang w:val="nl-NL"/>
        </w:rPr>
        <w:t xml:space="preserve">De </w:t>
      </w:r>
      <w:r w:rsidR="00AA54D0">
        <w:rPr>
          <w:lang w:val="nl-NL"/>
        </w:rPr>
        <w:t>ING Bank</w:t>
      </w:r>
    </w:p>
    <w:p w14:paraId="2D68D871" w14:textId="47A0FFB4" w:rsidR="006E093C" w:rsidRPr="003479D0" w:rsidRDefault="005A1535">
      <w:pPr>
        <w:rPr>
          <w:lang w:val="nl-NL"/>
        </w:rPr>
      </w:pPr>
      <w:r>
        <w:rPr>
          <w:lang w:val="nl-NL"/>
        </w:rPr>
        <w:t>Versie:</w:t>
      </w:r>
      <w:r>
        <w:rPr>
          <w:lang w:val="nl-NL"/>
        </w:rPr>
        <w:tab/>
      </w:r>
      <w:r>
        <w:rPr>
          <w:lang w:val="nl-NL"/>
        </w:rPr>
        <w:tab/>
      </w:r>
      <w:r>
        <w:rPr>
          <w:lang w:val="nl-NL"/>
        </w:rPr>
        <w:tab/>
        <w:t>0.1</w:t>
      </w:r>
    </w:p>
    <w:p w14:paraId="2A442804" w14:textId="0C70D794" w:rsidR="006E093C" w:rsidRPr="004E1886" w:rsidRDefault="00AF07F9">
      <w:pPr>
        <w:rPr>
          <w:lang w:val="nl-NL"/>
        </w:rPr>
      </w:pPr>
      <w:r w:rsidRPr="004E1886">
        <w:rPr>
          <w:lang w:val="nl-NL"/>
        </w:rPr>
        <w:t>Versiedatum:</w:t>
      </w:r>
      <w:r w:rsidRPr="004E1886">
        <w:rPr>
          <w:lang w:val="nl-NL"/>
        </w:rPr>
        <w:tab/>
      </w:r>
      <w:r w:rsidRPr="004E1886">
        <w:rPr>
          <w:lang w:val="nl-NL"/>
        </w:rPr>
        <w:tab/>
      </w:r>
      <w:r w:rsidR="004E1886">
        <w:rPr>
          <w:lang w:val="nl-NL"/>
        </w:rPr>
        <w:t>19 november</w:t>
      </w:r>
      <w:r w:rsidR="00FA605A" w:rsidRPr="004E1886">
        <w:rPr>
          <w:lang w:val="nl-NL"/>
        </w:rPr>
        <w:t xml:space="preserve"> 2014</w:t>
      </w:r>
    </w:p>
    <w:p w14:paraId="61289CBC" w14:textId="3E53928B" w:rsidR="006E093C" w:rsidRPr="003931D7" w:rsidRDefault="005A1535">
      <w:pPr>
        <w:rPr>
          <w:lang w:val="nl-NL"/>
        </w:rPr>
      </w:pPr>
      <w:r w:rsidRPr="003931D7">
        <w:rPr>
          <w:lang w:val="nl-NL"/>
        </w:rPr>
        <w:t>Status:</w:t>
      </w:r>
      <w:r w:rsidRPr="003931D7">
        <w:rPr>
          <w:lang w:val="nl-NL"/>
        </w:rPr>
        <w:tab/>
      </w:r>
      <w:r w:rsidRPr="003931D7">
        <w:rPr>
          <w:lang w:val="nl-NL"/>
        </w:rPr>
        <w:tab/>
      </w:r>
      <w:r w:rsidRPr="003931D7">
        <w:rPr>
          <w:lang w:val="nl-NL"/>
        </w:rPr>
        <w:tab/>
        <w:t>Concept</w:t>
      </w:r>
    </w:p>
    <w:p w14:paraId="67437A15" w14:textId="3C258B23" w:rsidR="00C7622C" w:rsidRPr="003931D7" w:rsidRDefault="00C7622C">
      <w:pPr>
        <w:rPr>
          <w:lang w:val="nl-NL"/>
        </w:rPr>
      </w:pPr>
      <w:r w:rsidRPr="003931D7">
        <w:rPr>
          <w:lang w:val="nl-NL"/>
        </w:rPr>
        <w:br w:type="page"/>
      </w:r>
    </w:p>
    <w:p w14:paraId="76C32C26" w14:textId="77777777" w:rsidR="0070134F" w:rsidRPr="003931D7" w:rsidRDefault="0070134F" w:rsidP="0070134F">
      <w:pPr>
        <w:pStyle w:val="Heading1"/>
        <w:rPr>
          <w:lang w:val="nl-NL"/>
        </w:rPr>
      </w:pPr>
      <w:bookmarkStart w:id="0" w:name="_Toc214266046"/>
      <w:r w:rsidRPr="003931D7">
        <w:rPr>
          <w:lang w:val="nl-NL"/>
        </w:rPr>
        <w:lastRenderedPageBreak/>
        <w:t>Documenthistorie</w:t>
      </w:r>
      <w:bookmarkEnd w:id="0"/>
    </w:p>
    <w:tbl>
      <w:tblPr>
        <w:tblStyle w:val="MediumGrid3-Accent1"/>
        <w:tblW w:w="0" w:type="auto"/>
        <w:tblLook w:val="04A0" w:firstRow="1" w:lastRow="0" w:firstColumn="1" w:lastColumn="0" w:noHBand="0" w:noVBand="1"/>
      </w:tblPr>
      <w:tblGrid>
        <w:gridCol w:w="829"/>
        <w:gridCol w:w="2294"/>
        <w:gridCol w:w="1430"/>
        <w:gridCol w:w="1096"/>
        <w:gridCol w:w="1869"/>
        <w:gridCol w:w="998"/>
      </w:tblGrid>
      <w:tr w:rsidR="00AE2DD1" w:rsidRPr="00B1074C" w14:paraId="440AE567" w14:textId="77777777" w:rsidTr="005A1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tcPr>
          <w:p w14:paraId="6437A264" w14:textId="77777777" w:rsidR="00AE2DD1" w:rsidRPr="00B1074C" w:rsidRDefault="00AE2DD1" w:rsidP="00BF3579">
            <w:pPr>
              <w:rPr>
                <w:rFonts w:ascii="Times New Roman" w:hAnsi="Times New Roman"/>
                <w:lang w:val="en-GB"/>
              </w:rPr>
            </w:pPr>
            <w:r w:rsidRPr="00B1074C">
              <w:rPr>
                <w:rFonts w:ascii="Times New Roman" w:hAnsi="Times New Roman"/>
                <w:lang w:val="en-GB"/>
              </w:rPr>
              <w:t>Versie</w:t>
            </w:r>
          </w:p>
        </w:tc>
        <w:tc>
          <w:tcPr>
            <w:tcW w:w="2318" w:type="dxa"/>
          </w:tcPr>
          <w:p w14:paraId="455DD2EF" w14:textId="77777777" w:rsidR="00AE2DD1" w:rsidRPr="00B1074C" w:rsidRDefault="00AE2DD1"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en-GB"/>
              </w:rPr>
            </w:pPr>
            <w:r w:rsidRPr="00B1074C">
              <w:rPr>
                <w:rFonts w:ascii="Times New Roman" w:hAnsi="Times New Roman"/>
                <w:lang w:val="en-GB"/>
              </w:rPr>
              <w:t>Wijzigingen</w:t>
            </w:r>
          </w:p>
        </w:tc>
        <w:tc>
          <w:tcPr>
            <w:tcW w:w="1444" w:type="dxa"/>
          </w:tcPr>
          <w:p w14:paraId="3B71F749" w14:textId="77777777" w:rsidR="00AE2DD1" w:rsidRPr="00B1074C" w:rsidRDefault="00AE2DD1"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en-GB"/>
              </w:rPr>
            </w:pPr>
            <w:r w:rsidRPr="00B1074C">
              <w:rPr>
                <w:rFonts w:ascii="Times New Roman" w:hAnsi="Times New Roman"/>
                <w:lang w:val="en-GB"/>
              </w:rPr>
              <w:t>Auteur</w:t>
            </w:r>
          </w:p>
        </w:tc>
        <w:tc>
          <w:tcPr>
            <w:tcW w:w="1045" w:type="dxa"/>
          </w:tcPr>
          <w:p w14:paraId="1E288AE8" w14:textId="77777777" w:rsidR="00AE2DD1" w:rsidRPr="00B1074C" w:rsidRDefault="00AE2DD1"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en-GB"/>
              </w:rPr>
            </w:pPr>
            <w:r w:rsidRPr="00B1074C">
              <w:rPr>
                <w:rFonts w:ascii="Times New Roman" w:hAnsi="Times New Roman"/>
                <w:lang w:val="en-GB"/>
              </w:rPr>
              <w:t>Datum</w:t>
            </w:r>
          </w:p>
        </w:tc>
        <w:tc>
          <w:tcPr>
            <w:tcW w:w="1882" w:type="dxa"/>
          </w:tcPr>
          <w:p w14:paraId="1465A287" w14:textId="77777777" w:rsidR="00AE2DD1" w:rsidRPr="00B1074C" w:rsidRDefault="00AE2DD1"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en-GB"/>
              </w:rPr>
            </w:pPr>
            <w:r w:rsidRPr="00B1074C">
              <w:rPr>
                <w:rFonts w:ascii="Times New Roman" w:hAnsi="Times New Roman"/>
                <w:lang w:val="en-GB"/>
              </w:rPr>
              <w:t>Verzendlijst</w:t>
            </w:r>
          </w:p>
        </w:tc>
        <w:tc>
          <w:tcPr>
            <w:tcW w:w="998" w:type="dxa"/>
          </w:tcPr>
          <w:p w14:paraId="1A18CA05" w14:textId="77777777" w:rsidR="00AE2DD1" w:rsidRPr="00B1074C" w:rsidRDefault="00AE2DD1" w:rsidP="00BF3579">
            <w:pPr>
              <w:cnfStyle w:val="100000000000" w:firstRow="1" w:lastRow="0" w:firstColumn="0" w:lastColumn="0" w:oddVBand="0" w:evenVBand="0" w:oddHBand="0" w:evenHBand="0" w:firstRowFirstColumn="0" w:firstRowLastColumn="0" w:lastRowFirstColumn="0" w:lastRowLastColumn="0"/>
              <w:rPr>
                <w:rFonts w:ascii="Times New Roman" w:hAnsi="Times New Roman"/>
                <w:lang w:val="en-GB"/>
              </w:rPr>
            </w:pPr>
            <w:r w:rsidRPr="00B1074C">
              <w:rPr>
                <w:rFonts w:ascii="Times New Roman" w:hAnsi="Times New Roman"/>
                <w:lang w:val="en-GB"/>
              </w:rPr>
              <w:t>Verzoek</w:t>
            </w:r>
          </w:p>
        </w:tc>
      </w:tr>
      <w:tr w:rsidR="00AE2DD1" w:rsidRPr="00B1074C" w14:paraId="18235FA4" w14:textId="77777777" w:rsidTr="005A1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tcPr>
          <w:p w14:paraId="710F741C" w14:textId="77777777" w:rsidR="00AE2DD1" w:rsidRPr="00B1074C" w:rsidRDefault="00AE2DD1" w:rsidP="00BF3579">
            <w:pPr>
              <w:rPr>
                <w:rFonts w:ascii="Times New Roman" w:hAnsi="Times New Roman"/>
                <w:b w:val="0"/>
                <w:lang w:val="en-GB"/>
              </w:rPr>
            </w:pPr>
            <w:r>
              <w:rPr>
                <w:rFonts w:ascii="Times New Roman" w:hAnsi="Times New Roman"/>
                <w:b w:val="0"/>
                <w:lang w:val="en-GB"/>
              </w:rPr>
              <w:t>0.1</w:t>
            </w:r>
          </w:p>
        </w:tc>
        <w:tc>
          <w:tcPr>
            <w:tcW w:w="2318" w:type="dxa"/>
          </w:tcPr>
          <w:p w14:paraId="78E65240" w14:textId="77777777" w:rsidR="00AE2DD1" w:rsidRPr="00B1074C" w:rsidRDefault="00AE2DD1"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en-GB"/>
              </w:rPr>
            </w:pPr>
            <w:r>
              <w:rPr>
                <w:rFonts w:ascii="Times New Roman" w:hAnsi="Times New Roman"/>
                <w:lang w:val="en-GB"/>
              </w:rPr>
              <w:t>Opzet document</w:t>
            </w:r>
          </w:p>
        </w:tc>
        <w:tc>
          <w:tcPr>
            <w:tcW w:w="1444" w:type="dxa"/>
          </w:tcPr>
          <w:p w14:paraId="36EE59A9" w14:textId="202ECC13" w:rsidR="00AE2DD1" w:rsidRPr="00B1074C" w:rsidRDefault="004E1886"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en-GB"/>
              </w:rPr>
            </w:pPr>
            <w:r>
              <w:rPr>
                <w:rFonts w:ascii="Times New Roman" w:hAnsi="Times New Roman"/>
                <w:lang w:val="en-GB"/>
              </w:rPr>
              <w:t>Nadiv Tjong A Hung</w:t>
            </w:r>
          </w:p>
        </w:tc>
        <w:tc>
          <w:tcPr>
            <w:tcW w:w="1045" w:type="dxa"/>
          </w:tcPr>
          <w:p w14:paraId="70F27E56" w14:textId="3E57B0FF" w:rsidR="00AE2DD1" w:rsidRPr="00B1074C" w:rsidRDefault="004E1886"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en-GB"/>
              </w:rPr>
            </w:pPr>
            <w:r>
              <w:rPr>
                <w:rFonts w:ascii="Times New Roman" w:hAnsi="Times New Roman"/>
                <w:lang w:val="en-GB"/>
              </w:rPr>
              <w:t>19 november 2014</w:t>
            </w:r>
          </w:p>
        </w:tc>
        <w:tc>
          <w:tcPr>
            <w:tcW w:w="1882" w:type="dxa"/>
          </w:tcPr>
          <w:p w14:paraId="7ED997D1" w14:textId="452E0B0A" w:rsidR="00AE2DD1" w:rsidRPr="00B1074C" w:rsidRDefault="004E1886"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en-GB"/>
              </w:rPr>
            </w:pPr>
            <w:r>
              <w:rPr>
                <w:rFonts w:ascii="Times New Roman" w:hAnsi="Times New Roman"/>
                <w:lang w:val="en-GB"/>
              </w:rPr>
              <w:t>Gijs Hendrickx</w:t>
            </w:r>
          </w:p>
        </w:tc>
        <w:tc>
          <w:tcPr>
            <w:tcW w:w="998" w:type="dxa"/>
          </w:tcPr>
          <w:p w14:paraId="7217DA6C" w14:textId="68659F9F" w:rsidR="00AE2DD1" w:rsidRPr="00B1074C" w:rsidRDefault="004E1886" w:rsidP="00BF3579">
            <w:pPr>
              <w:cnfStyle w:val="000000100000" w:firstRow="0" w:lastRow="0" w:firstColumn="0" w:lastColumn="0" w:oddVBand="0" w:evenVBand="0" w:oddHBand="1" w:evenHBand="0" w:firstRowFirstColumn="0" w:firstRowLastColumn="0" w:lastRowFirstColumn="0" w:lastRowLastColumn="0"/>
              <w:rPr>
                <w:rFonts w:ascii="Times New Roman" w:hAnsi="Times New Roman"/>
                <w:lang w:val="en-GB"/>
              </w:rPr>
            </w:pPr>
            <w:r>
              <w:rPr>
                <w:rFonts w:ascii="Times New Roman" w:hAnsi="Times New Roman"/>
                <w:lang w:val="en-GB"/>
              </w:rPr>
              <w:t>C</w:t>
            </w:r>
          </w:p>
        </w:tc>
      </w:tr>
    </w:tbl>
    <w:p w14:paraId="38819E46" w14:textId="31A9BFCE" w:rsidR="0070134F" w:rsidRPr="00B1074C" w:rsidRDefault="0070134F" w:rsidP="0070134F">
      <w:pPr>
        <w:rPr>
          <w:rFonts w:ascii="Times New Roman" w:hAnsi="Times New Roman"/>
          <w:lang w:val="en-GB"/>
        </w:rPr>
      </w:pPr>
    </w:p>
    <w:p w14:paraId="0757814E" w14:textId="1F4398FF" w:rsidR="009775EC" w:rsidRDefault="009775EC">
      <w:r>
        <w:br w:type="page"/>
      </w:r>
    </w:p>
    <w:p w14:paraId="2CC14FB4" w14:textId="77777777" w:rsidR="004537E4" w:rsidRDefault="004537E4"/>
    <w:sdt>
      <w:sdtPr>
        <w:rPr>
          <w:rFonts w:asciiTheme="minorHAnsi" w:eastAsiaTheme="minorEastAsia" w:hAnsiTheme="minorHAnsi" w:cstheme="minorBidi"/>
          <w:b w:val="0"/>
          <w:bCs w:val="0"/>
          <w:color w:val="auto"/>
          <w:sz w:val="24"/>
          <w:szCs w:val="24"/>
        </w:rPr>
        <w:id w:val="-1945458940"/>
        <w:docPartObj>
          <w:docPartGallery w:val="Table of Contents"/>
          <w:docPartUnique/>
        </w:docPartObj>
      </w:sdtPr>
      <w:sdtEndPr>
        <w:rPr>
          <w:noProof/>
        </w:rPr>
      </w:sdtEndPr>
      <w:sdtContent>
        <w:p w14:paraId="6B67A3E9" w14:textId="14219450" w:rsidR="00C7622C" w:rsidRPr="00D42D4C" w:rsidRDefault="00C7622C">
          <w:pPr>
            <w:pStyle w:val="TOCHeading"/>
            <w:rPr>
              <w:lang w:val="nl-NL"/>
            </w:rPr>
          </w:pPr>
          <w:r w:rsidRPr="00D42D4C">
            <w:rPr>
              <w:lang w:val="nl-NL"/>
            </w:rPr>
            <w:t>Inhoud</w:t>
          </w:r>
        </w:p>
        <w:p w14:paraId="422B61F7" w14:textId="77777777" w:rsidR="00FA2617" w:rsidRPr="00D42D4C" w:rsidRDefault="00C7622C">
          <w:pPr>
            <w:pStyle w:val="TOC1"/>
            <w:tabs>
              <w:tab w:val="right" w:pos="8290"/>
            </w:tabs>
            <w:rPr>
              <w:b w:val="0"/>
              <w:caps w:val="0"/>
              <w:noProof/>
              <w:sz w:val="24"/>
              <w:szCs w:val="24"/>
              <w:u w:val="none"/>
              <w:lang w:val="nl-NL" w:eastAsia="ja-JP"/>
            </w:rPr>
          </w:pPr>
          <w:r>
            <w:rPr>
              <w:b w:val="0"/>
            </w:rPr>
            <w:fldChar w:fldCharType="begin"/>
          </w:r>
          <w:r w:rsidRPr="00D42D4C">
            <w:rPr>
              <w:lang w:val="nl-NL"/>
            </w:rPr>
            <w:instrText xml:space="preserve"> TOC \o "1-3" \h \z \u </w:instrText>
          </w:r>
          <w:r>
            <w:rPr>
              <w:b w:val="0"/>
            </w:rPr>
            <w:fldChar w:fldCharType="separate"/>
          </w:r>
          <w:r w:rsidR="00FA2617" w:rsidRPr="00D42D4C">
            <w:rPr>
              <w:noProof/>
              <w:lang w:val="nl-NL"/>
            </w:rPr>
            <w:t>Documenthistorie</w:t>
          </w:r>
          <w:r w:rsidR="00FA2617" w:rsidRPr="00D42D4C">
            <w:rPr>
              <w:noProof/>
              <w:lang w:val="nl-NL"/>
            </w:rPr>
            <w:tab/>
          </w:r>
          <w:r w:rsidR="00FA2617">
            <w:rPr>
              <w:noProof/>
            </w:rPr>
            <w:fldChar w:fldCharType="begin"/>
          </w:r>
          <w:r w:rsidR="00FA2617" w:rsidRPr="00D42D4C">
            <w:rPr>
              <w:noProof/>
              <w:lang w:val="nl-NL"/>
            </w:rPr>
            <w:instrText xml:space="preserve"> PAGEREF _Toc214266046 \h </w:instrText>
          </w:r>
          <w:r w:rsidR="00FA2617">
            <w:rPr>
              <w:noProof/>
            </w:rPr>
          </w:r>
          <w:r w:rsidR="00FA2617">
            <w:rPr>
              <w:noProof/>
            </w:rPr>
            <w:fldChar w:fldCharType="separate"/>
          </w:r>
          <w:r w:rsidR="00BD4759" w:rsidRPr="00D42D4C">
            <w:rPr>
              <w:noProof/>
              <w:lang w:val="nl-NL"/>
            </w:rPr>
            <w:t>2</w:t>
          </w:r>
          <w:r w:rsidR="00FA2617">
            <w:rPr>
              <w:noProof/>
            </w:rPr>
            <w:fldChar w:fldCharType="end"/>
          </w:r>
        </w:p>
        <w:p w14:paraId="155A0897" w14:textId="77777777" w:rsidR="00FA2617" w:rsidRPr="00D42D4C" w:rsidRDefault="00FA2617">
          <w:pPr>
            <w:pStyle w:val="TOC1"/>
            <w:tabs>
              <w:tab w:val="right" w:pos="8290"/>
            </w:tabs>
            <w:rPr>
              <w:b w:val="0"/>
              <w:caps w:val="0"/>
              <w:noProof/>
              <w:sz w:val="24"/>
              <w:szCs w:val="24"/>
              <w:u w:val="none"/>
              <w:lang w:val="nl-NL" w:eastAsia="ja-JP"/>
            </w:rPr>
          </w:pPr>
          <w:r w:rsidRPr="00D42D4C">
            <w:rPr>
              <w:noProof/>
              <w:lang w:val="nl-NL"/>
            </w:rPr>
            <w:t>H1 Inleiding</w:t>
          </w:r>
          <w:r w:rsidRPr="00D42D4C">
            <w:rPr>
              <w:noProof/>
              <w:lang w:val="nl-NL"/>
            </w:rPr>
            <w:tab/>
          </w:r>
          <w:r>
            <w:rPr>
              <w:noProof/>
            </w:rPr>
            <w:fldChar w:fldCharType="begin"/>
          </w:r>
          <w:r w:rsidRPr="00D42D4C">
            <w:rPr>
              <w:noProof/>
              <w:lang w:val="nl-NL"/>
            </w:rPr>
            <w:instrText xml:space="preserve"> PAGEREF _Toc214266047 \h </w:instrText>
          </w:r>
          <w:r>
            <w:rPr>
              <w:noProof/>
            </w:rPr>
          </w:r>
          <w:r>
            <w:rPr>
              <w:noProof/>
            </w:rPr>
            <w:fldChar w:fldCharType="separate"/>
          </w:r>
          <w:r w:rsidR="00BD4759" w:rsidRPr="00D42D4C">
            <w:rPr>
              <w:noProof/>
              <w:lang w:val="nl-NL"/>
            </w:rPr>
            <w:t>4</w:t>
          </w:r>
          <w:r>
            <w:rPr>
              <w:noProof/>
            </w:rPr>
            <w:fldChar w:fldCharType="end"/>
          </w:r>
        </w:p>
        <w:p w14:paraId="3A0843C0" w14:textId="77777777" w:rsidR="00FA2617" w:rsidRPr="00D42D4C" w:rsidRDefault="00FA2617">
          <w:pPr>
            <w:pStyle w:val="TOC1"/>
            <w:tabs>
              <w:tab w:val="right" w:pos="8290"/>
            </w:tabs>
            <w:rPr>
              <w:b w:val="0"/>
              <w:caps w:val="0"/>
              <w:noProof/>
              <w:sz w:val="24"/>
              <w:szCs w:val="24"/>
              <w:u w:val="none"/>
              <w:lang w:val="nl-NL" w:eastAsia="ja-JP"/>
            </w:rPr>
          </w:pPr>
          <w:r w:rsidRPr="00D42D4C">
            <w:rPr>
              <w:noProof/>
              <w:lang w:val="nl-NL"/>
            </w:rPr>
            <w:t>H2 Domeinmodel</w:t>
          </w:r>
          <w:r w:rsidRPr="00D42D4C">
            <w:rPr>
              <w:noProof/>
              <w:lang w:val="nl-NL"/>
            </w:rPr>
            <w:tab/>
          </w:r>
          <w:r>
            <w:rPr>
              <w:noProof/>
            </w:rPr>
            <w:fldChar w:fldCharType="begin"/>
          </w:r>
          <w:r w:rsidRPr="00D42D4C">
            <w:rPr>
              <w:noProof/>
              <w:lang w:val="nl-NL"/>
            </w:rPr>
            <w:instrText xml:space="preserve"> PAGEREF _Toc214266048 \h </w:instrText>
          </w:r>
          <w:r>
            <w:rPr>
              <w:noProof/>
            </w:rPr>
          </w:r>
          <w:r>
            <w:rPr>
              <w:noProof/>
            </w:rPr>
            <w:fldChar w:fldCharType="separate"/>
          </w:r>
          <w:r w:rsidR="00BD4759" w:rsidRPr="00D42D4C">
            <w:rPr>
              <w:noProof/>
              <w:lang w:val="nl-NL"/>
            </w:rPr>
            <w:t>5</w:t>
          </w:r>
          <w:r>
            <w:rPr>
              <w:noProof/>
            </w:rPr>
            <w:fldChar w:fldCharType="end"/>
          </w:r>
        </w:p>
        <w:p w14:paraId="6A1BEDBF" w14:textId="77777777" w:rsidR="00FA2617" w:rsidRPr="00D42D4C" w:rsidRDefault="00FA2617">
          <w:pPr>
            <w:pStyle w:val="TOC1"/>
            <w:tabs>
              <w:tab w:val="right" w:pos="8290"/>
            </w:tabs>
            <w:rPr>
              <w:b w:val="0"/>
              <w:caps w:val="0"/>
              <w:noProof/>
              <w:sz w:val="24"/>
              <w:szCs w:val="24"/>
              <w:u w:val="none"/>
              <w:lang w:val="nl-NL" w:eastAsia="ja-JP"/>
            </w:rPr>
          </w:pPr>
          <w:r w:rsidRPr="00D42D4C">
            <w:rPr>
              <w:noProof/>
              <w:lang w:val="nl-NL"/>
            </w:rPr>
            <w:t>H3 Persistentie</w:t>
          </w:r>
          <w:r w:rsidRPr="00D42D4C">
            <w:rPr>
              <w:noProof/>
              <w:lang w:val="nl-NL"/>
            </w:rPr>
            <w:tab/>
          </w:r>
          <w:r>
            <w:rPr>
              <w:noProof/>
            </w:rPr>
            <w:fldChar w:fldCharType="begin"/>
          </w:r>
          <w:r w:rsidRPr="00D42D4C">
            <w:rPr>
              <w:noProof/>
              <w:lang w:val="nl-NL"/>
            </w:rPr>
            <w:instrText xml:space="preserve"> PAGEREF _Toc214266049 \h </w:instrText>
          </w:r>
          <w:r>
            <w:rPr>
              <w:noProof/>
            </w:rPr>
          </w:r>
          <w:r>
            <w:rPr>
              <w:noProof/>
            </w:rPr>
            <w:fldChar w:fldCharType="separate"/>
          </w:r>
          <w:r w:rsidR="00BD4759" w:rsidRPr="00D42D4C">
            <w:rPr>
              <w:noProof/>
              <w:lang w:val="nl-NL"/>
            </w:rPr>
            <w:t>6</w:t>
          </w:r>
          <w:r>
            <w:rPr>
              <w:noProof/>
            </w:rPr>
            <w:fldChar w:fldCharType="end"/>
          </w:r>
        </w:p>
        <w:p w14:paraId="4C7C9FCA" w14:textId="77777777" w:rsidR="00FA2617" w:rsidRPr="00D42D4C" w:rsidRDefault="00FA2617">
          <w:pPr>
            <w:pStyle w:val="TOC1"/>
            <w:tabs>
              <w:tab w:val="right" w:pos="8290"/>
            </w:tabs>
            <w:rPr>
              <w:b w:val="0"/>
              <w:caps w:val="0"/>
              <w:noProof/>
              <w:sz w:val="24"/>
              <w:szCs w:val="24"/>
              <w:u w:val="none"/>
              <w:lang w:val="nl-NL" w:eastAsia="ja-JP"/>
            </w:rPr>
          </w:pPr>
          <w:r w:rsidRPr="00D42D4C">
            <w:rPr>
              <w:noProof/>
              <w:lang w:val="nl-NL"/>
            </w:rPr>
            <w:t>H4 Communicatie</w:t>
          </w:r>
          <w:r w:rsidRPr="00D42D4C">
            <w:rPr>
              <w:noProof/>
              <w:lang w:val="nl-NL"/>
            </w:rPr>
            <w:tab/>
          </w:r>
          <w:r>
            <w:rPr>
              <w:noProof/>
            </w:rPr>
            <w:fldChar w:fldCharType="begin"/>
          </w:r>
          <w:r w:rsidRPr="00D42D4C">
            <w:rPr>
              <w:noProof/>
              <w:lang w:val="nl-NL"/>
            </w:rPr>
            <w:instrText xml:space="preserve"> PAGEREF _Toc214266050 \h </w:instrText>
          </w:r>
          <w:r>
            <w:rPr>
              <w:noProof/>
            </w:rPr>
          </w:r>
          <w:r>
            <w:rPr>
              <w:noProof/>
            </w:rPr>
            <w:fldChar w:fldCharType="separate"/>
          </w:r>
          <w:r w:rsidR="00BD4759" w:rsidRPr="00D42D4C">
            <w:rPr>
              <w:noProof/>
              <w:lang w:val="nl-NL"/>
            </w:rPr>
            <w:t>7</w:t>
          </w:r>
          <w:r>
            <w:rPr>
              <w:noProof/>
            </w:rPr>
            <w:fldChar w:fldCharType="end"/>
          </w:r>
        </w:p>
        <w:p w14:paraId="640AD555" w14:textId="77777777" w:rsidR="00FA2617" w:rsidRPr="003479D0" w:rsidRDefault="00FA2617">
          <w:pPr>
            <w:pStyle w:val="TOC1"/>
            <w:tabs>
              <w:tab w:val="right" w:pos="8290"/>
            </w:tabs>
            <w:rPr>
              <w:b w:val="0"/>
              <w:caps w:val="0"/>
              <w:noProof/>
              <w:sz w:val="24"/>
              <w:szCs w:val="24"/>
              <w:u w:val="none"/>
              <w:lang w:val="nl-NL" w:eastAsia="ja-JP"/>
            </w:rPr>
          </w:pPr>
          <w:r w:rsidRPr="003479D0">
            <w:rPr>
              <w:noProof/>
              <w:lang w:val="nl-NL"/>
            </w:rPr>
            <w:t>H5 Realisatie niet-functionele eisen</w:t>
          </w:r>
          <w:r w:rsidRPr="003479D0">
            <w:rPr>
              <w:noProof/>
              <w:lang w:val="nl-NL"/>
            </w:rPr>
            <w:tab/>
          </w:r>
          <w:r>
            <w:rPr>
              <w:noProof/>
            </w:rPr>
            <w:fldChar w:fldCharType="begin"/>
          </w:r>
          <w:r w:rsidRPr="003479D0">
            <w:rPr>
              <w:noProof/>
              <w:lang w:val="nl-NL"/>
            </w:rPr>
            <w:instrText xml:space="preserve"> PAGEREF _Toc214266051 \h </w:instrText>
          </w:r>
          <w:r>
            <w:rPr>
              <w:noProof/>
            </w:rPr>
          </w:r>
          <w:r>
            <w:rPr>
              <w:noProof/>
            </w:rPr>
            <w:fldChar w:fldCharType="separate"/>
          </w:r>
          <w:r w:rsidR="00BD4759">
            <w:rPr>
              <w:noProof/>
              <w:lang w:val="nl-NL"/>
            </w:rPr>
            <w:t>8</w:t>
          </w:r>
          <w:r>
            <w:rPr>
              <w:noProof/>
            </w:rPr>
            <w:fldChar w:fldCharType="end"/>
          </w:r>
        </w:p>
        <w:p w14:paraId="0EA70CA0" w14:textId="77777777" w:rsidR="00FA2617" w:rsidRDefault="00FA2617">
          <w:pPr>
            <w:pStyle w:val="TOC1"/>
            <w:tabs>
              <w:tab w:val="right" w:pos="8290"/>
            </w:tabs>
            <w:rPr>
              <w:b w:val="0"/>
              <w:caps w:val="0"/>
              <w:noProof/>
              <w:sz w:val="24"/>
              <w:szCs w:val="24"/>
              <w:u w:val="none"/>
              <w:lang w:eastAsia="ja-JP"/>
            </w:rPr>
          </w:pPr>
          <w:r>
            <w:rPr>
              <w:noProof/>
            </w:rPr>
            <w:t>H6 Componenten</w:t>
          </w:r>
          <w:r>
            <w:rPr>
              <w:noProof/>
            </w:rPr>
            <w:tab/>
          </w:r>
          <w:r>
            <w:rPr>
              <w:noProof/>
            </w:rPr>
            <w:fldChar w:fldCharType="begin"/>
          </w:r>
          <w:r>
            <w:rPr>
              <w:noProof/>
            </w:rPr>
            <w:instrText xml:space="preserve"> PAGEREF _Toc214266052 \h </w:instrText>
          </w:r>
          <w:r>
            <w:rPr>
              <w:noProof/>
            </w:rPr>
          </w:r>
          <w:r>
            <w:rPr>
              <w:noProof/>
            </w:rPr>
            <w:fldChar w:fldCharType="separate"/>
          </w:r>
          <w:r w:rsidR="00BD4759">
            <w:rPr>
              <w:noProof/>
            </w:rPr>
            <w:t>9</w:t>
          </w:r>
          <w:r>
            <w:rPr>
              <w:noProof/>
            </w:rPr>
            <w:fldChar w:fldCharType="end"/>
          </w:r>
        </w:p>
        <w:p w14:paraId="399C1B6F" w14:textId="77777777" w:rsidR="00FA2617" w:rsidRDefault="00FA2617">
          <w:pPr>
            <w:pStyle w:val="TOC1"/>
            <w:tabs>
              <w:tab w:val="right" w:pos="8290"/>
            </w:tabs>
            <w:rPr>
              <w:b w:val="0"/>
              <w:caps w:val="0"/>
              <w:noProof/>
              <w:sz w:val="24"/>
              <w:szCs w:val="24"/>
              <w:u w:val="none"/>
              <w:lang w:eastAsia="ja-JP"/>
            </w:rPr>
          </w:pPr>
          <w:r>
            <w:rPr>
              <w:noProof/>
            </w:rPr>
            <w:t>H7 Deployment</w:t>
          </w:r>
          <w:r>
            <w:rPr>
              <w:noProof/>
            </w:rPr>
            <w:tab/>
          </w:r>
          <w:r>
            <w:rPr>
              <w:noProof/>
            </w:rPr>
            <w:fldChar w:fldCharType="begin"/>
          </w:r>
          <w:r>
            <w:rPr>
              <w:noProof/>
            </w:rPr>
            <w:instrText xml:space="preserve"> PAGEREF _Toc214266053 \h </w:instrText>
          </w:r>
          <w:r>
            <w:rPr>
              <w:noProof/>
            </w:rPr>
          </w:r>
          <w:r>
            <w:rPr>
              <w:noProof/>
            </w:rPr>
            <w:fldChar w:fldCharType="separate"/>
          </w:r>
          <w:r w:rsidR="00BD4759">
            <w:rPr>
              <w:noProof/>
            </w:rPr>
            <w:t>11</w:t>
          </w:r>
          <w:r>
            <w:rPr>
              <w:noProof/>
            </w:rPr>
            <w:fldChar w:fldCharType="end"/>
          </w:r>
        </w:p>
        <w:p w14:paraId="34D54BD7" w14:textId="77777777" w:rsidR="00FA2617" w:rsidRDefault="00FA2617">
          <w:pPr>
            <w:pStyle w:val="TOC1"/>
            <w:tabs>
              <w:tab w:val="right" w:pos="8290"/>
            </w:tabs>
            <w:rPr>
              <w:b w:val="0"/>
              <w:caps w:val="0"/>
              <w:noProof/>
              <w:sz w:val="24"/>
              <w:szCs w:val="24"/>
              <w:u w:val="none"/>
              <w:lang w:eastAsia="ja-JP"/>
            </w:rPr>
          </w:pPr>
          <w:r>
            <w:rPr>
              <w:noProof/>
            </w:rPr>
            <w:t>H8 Specificatie van interfaces</w:t>
          </w:r>
          <w:r>
            <w:rPr>
              <w:noProof/>
            </w:rPr>
            <w:tab/>
          </w:r>
          <w:r>
            <w:rPr>
              <w:noProof/>
            </w:rPr>
            <w:fldChar w:fldCharType="begin"/>
          </w:r>
          <w:r>
            <w:rPr>
              <w:noProof/>
            </w:rPr>
            <w:instrText xml:space="preserve"> PAGEREF _Toc214266054 \h </w:instrText>
          </w:r>
          <w:r>
            <w:rPr>
              <w:noProof/>
            </w:rPr>
          </w:r>
          <w:r>
            <w:rPr>
              <w:noProof/>
            </w:rPr>
            <w:fldChar w:fldCharType="separate"/>
          </w:r>
          <w:r w:rsidR="00BD4759">
            <w:rPr>
              <w:noProof/>
            </w:rPr>
            <w:t>12</w:t>
          </w:r>
          <w:r>
            <w:rPr>
              <w:noProof/>
            </w:rPr>
            <w:fldChar w:fldCharType="end"/>
          </w:r>
        </w:p>
        <w:p w14:paraId="02081EC7" w14:textId="77C4B9B7" w:rsidR="00C7622C" w:rsidRDefault="00C7622C">
          <w:r>
            <w:rPr>
              <w:b/>
              <w:bCs/>
              <w:noProof/>
            </w:rPr>
            <w:fldChar w:fldCharType="end"/>
          </w:r>
        </w:p>
      </w:sdtContent>
    </w:sdt>
    <w:p w14:paraId="22326A5D" w14:textId="2DBF87D7" w:rsidR="00C7622C" w:rsidRDefault="00C7622C">
      <w:r>
        <w:br w:type="page"/>
      </w:r>
    </w:p>
    <w:p w14:paraId="27CB1527" w14:textId="77777777" w:rsidR="00075329" w:rsidRDefault="00075329"/>
    <w:p w14:paraId="1E8C374E" w14:textId="0D4FC9F3" w:rsidR="008550B0" w:rsidRPr="003479D0" w:rsidRDefault="008F7D36" w:rsidP="003D0E42">
      <w:pPr>
        <w:pStyle w:val="Heading1"/>
        <w:rPr>
          <w:lang w:val="nl-NL"/>
        </w:rPr>
      </w:pPr>
      <w:bookmarkStart w:id="1" w:name="_Toc214266047"/>
      <w:r w:rsidRPr="003479D0">
        <w:rPr>
          <w:lang w:val="nl-NL"/>
        </w:rPr>
        <w:t xml:space="preserve">H1 </w:t>
      </w:r>
      <w:r w:rsidR="008550B0" w:rsidRPr="003479D0">
        <w:rPr>
          <w:lang w:val="nl-NL"/>
        </w:rPr>
        <w:t>Inleiding</w:t>
      </w:r>
      <w:bookmarkEnd w:id="1"/>
    </w:p>
    <w:p w14:paraId="04327B37" w14:textId="77777777" w:rsidR="008550B0" w:rsidRPr="003479D0" w:rsidRDefault="008550B0">
      <w:pPr>
        <w:rPr>
          <w:lang w:val="nl-NL"/>
        </w:rPr>
      </w:pPr>
    </w:p>
    <w:p w14:paraId="15892654" w14:textId="77777777" w:rsidR="004B10AA" w:rsidRPr="006C29A7" w:rsidRDefault="004B10AA" w:rsidP="004B10AA">
      <w:pPr>
        <w:rPr>
          <w:rFonts w:ascii="Times New Roman" w:hAnsi="Times New Roman"/>
          <w:i/>
          <w:sz w:val="22"/>
          <w:szCs w:val="22"/>
          <w:lang w:val="nl-NL"/>
        </w:rPr>
      </w:pPr>
    </w:p>
    <w:p w14:paraId="49901A9D" w14:textId="77777777" w:rsidR="004B10AA" w:rsidRPr="006C29A7" w:rsidRDefault="004B10AA" w:rsidP="004B10AA">
      <w:pPr>
        <w:rPr>
          <w:rFonts w:ascii="Times New Roman" w:hAnsi="Times New Roman"/>
          <w:b/>
          <w:lang w:val="nl-NL"/>
        </w:rPr>
      </w:pPr>
      <w:r w:rsidRPr="006C29A7">
        <w:rPr>
          <w:rFonts w:ascii="Times New Roman" w:hAnsi="Times New Roman"/>
          <w:b/>
          <w:lang w:val="nl-NL"/>
        </w:rPr>
        <w:t>Context</w:t>
      </w:r>
    </w:p>
    <w:p w14:paraId="1DA994B9" w14:textId="6060592D" w:rsidR="004E1886" w:rsidRPr="004E1886" w:rsidRDefault="004E1886" w:rsidP="004B10AA">
      <w:pPr>
        <w:rPr>
          <w:rFonts w:ascii="Times New Roman" w:hAnsi="Times New Roman"/>
          <w:lang w:val="nl-NL"/>
        </w:rPr>
      </w:pPr>
      <w:r>
        <w:rPr>
          <w:rFonts w:ascii="Times New Roman" w:hAnsi="Times New Roman"/>
          <w:lang w:val="nl-NL"/>
        </w:rPr>
        <w:t>Een van de hoofddiensten die de Nederlandse banken aanbieden aan hun klanten betreft het overmaken van geldbedragen naar anderen. Door het sluiten van een transactie kan één rekeninghouder een geldbedrag overboeken naar de rekening van een ander. Het is gebruiksvriendelijk en gemakkelijk om dit elektronisch te kunnen doen.</w:t>
      </w:r>
      <w:r w:rsidR="00A049CE">
        <w:rPr>
          <w:rFonts w:ascii="Times New Roman" w:hAnsi="Times New Roman"/>
          <w:lang w:val="nl-NL"/>
        </w:rPr>
        <w:t xml:space="preserve"> De ING Bank wil voor deze functionaliteit een nieuwe applicatie hebben. Het gaat daarbij om één bank, met meerdere accounts. De accounts kunnen geld over boeken naar andere accounts van dezelfde bank, of van een andere bank. Voor het overboeken van geld naar een andere account, is er een overboekcentrale die contact heeft met alle banken.</w:t>
      </w:r>
    </w:p>
    <w:p w14:paraId="5F5C88FA" w14:textId="77777777" w:rsidR="004B10AA" w:rsidRPr="003479D0" w:rsidRDefault="004B10AA" w:rsidP="004B10AA">
      <w:pPr>
        <w:rPr>
          <w:rFonts w:ascii="Times New Roman" w:hAnsi="Times New Roman"/>
          <w:sz w:val="22"/>
          <w:szCs w:val="22"/>
          <w:lang w:val="nl-NL"/>
        </w:rPr>
      </w:pPr>
    </w:p>
    <w:p w14:paraId="7BFFD906" w14:textId="77777777" w:rsidR="004B10AA" w:rsidRDefault="004B10AA" w:rsidP="004B10AA">
      <w:pPr>
        <w:rPr>
          <w:rFonts w:ascii="Times New Roman" w:hAnsi="Times New Roman"/>
          <w:b/>
          <w:lang w:val="nl-NL"/>
        </w:rPr>
      </w:pPr>
      <w:r w:rsidRPr="00BD4759">
        <w:rPr>
          <w:rFonts w:ascii="Times New Roman" w:hAnsi="Times New Roman"/>
          <w:b/>
          <w:lang w:val="nl-NL"/>
        </w:rPr>
        <w:t>Applicatie</w:t>
      </w:r>
    </w:p>
    <w:p w14:paraId="6B49FF64" w14:textId="0322B831" w:rsidR="00A049CE" w:rsidRPr="007D576E" w:rsidRDefault="00A049CE" w:rsidP="004B10AA">
      <w:pPr>
        <w:rPr>
          <w:rFonts w:ascii="Times New Roman" w:hAnsi="Times New Roman"/>
          <w:lang w:val="nl-NL"/>
        </w:rPr>
      </w:pPr>
      <w:r>
        <w:rPr>
          <w:rFonts w:ascii="Times New Roman" w:hAnsi="Times New Roman"/>
          <w:lang w:val="nl-NL"/>
        </w:rPr>
        <w:t>De internetbankieren applicatie zal bestaan uit 3 onderdelen: een Client, een Bank en een Centrale. De onderdelen worden via internet met elkaar verbonden.</w:t>
      </w:r>
      <w:r w:rsidR="007626A8">
        <w:rPr>
          <w:rFonts w:ascii="Times New Roman" w:hAnsi="Times New Roman"/>
          <w:lang w:val="nl-NL"/>
        </w:rPr>
        <w:t xml:space="preserve"> De Client kan zich identificeren, </w:t>
      </w:r>
      <w:r w:rsidR="007D576E">
        <w:rPr>
          <w:rFonts w:ascii="Times New Roman" w:hAnsi="Times New Roman"/>
          <w:lang w:val="nl-NL"/>
        </w:rPr>
        <w:t>transacties uitvoeren</w:t>
      </w:r>
      <w:r w:rsidR="007626A8">
        <w:rPr>
          <w:rFonts w:ascii="Times New Roman" w:hAnsi="Times New Roman"/>
          <w:lang w:val="nl-NL"/>
        </w:rPr>
        <w:t>,</w:t>
      </w:r>
      <w:r w:rsidR="007D576E">
        <w:rPr>
          <w:rFonts w:ascii="Times New Roman" w:hAnsi="Times New Roman"/>
          <w:lang w:val="nl-NL"/>
        </w:rPr>
        <w:t xml:space="preserve"> een nieuwe account aanmaken,</w:t>
      </w:r>
      <w:r w:rsidR="007626A8">
        <w:rPr>
          <w:rFonts w:ascii="Times New Roman" w:hAnsi="Times New Roman"/>
          <w:lang w:val="nl-NL"/>
        </w:rPr>
        <w:t xml:space="preserve"> kredietli</w:t>
      </w:r>
      <w:r w:rsidR="007D576E">
        <w:rPr>
          <w:rFonts w:ascii="Times New Roman" w:hAnsi="Times New Roman"/>
          <w:lang w:val="nl-NL"/>
        </w:rPr>
        <w:t>miet aanpassen, en een sessie beëindigen.</w:t>
      </w:r>
    </w:p>
    <w:p w14:paraId="54817348" w14:textId="77777777" w:rsidR="00BD4759" w:rsidRDefault="00BD4759" w:rsidP="004B10AA">
      <w:pPr>
        <w:rPr>
          <w:rFonts w:ascii="Times New Roman" w:hAnsi="Times New Roman"/>
          <w:sz w:val="22"/>
          <w:szCs w:val="22"/>
          <w:lang w:val="nl-NL"/>
        </w:rPr>
      </w:pPr>
    </w:p>
    <w:p w14:paraId="0DCCD613" w14:textId="159DF9F5" w:rsidR="00CC4374" w:rsidRDefault="00CC4374" w:rsidP="004B10AA">
      <w:pPr>
        <w:rPr>
          <w:rFonts w:ascii="Times New Roman" w:hAnsi="Times New Roman"/>
          <w:b/>
          <w:lang w:val="nl-NL"/>
        </w:rPr>
      </w:pPr>
      <w:r w:rsidRPr="00BD4759">
        <w:rPr>
          <w:rFonts w:ascii="Times New Roman" w:hAnsi="Times New Roman"/>
          <w:b/>
          <w:lang w:val="nl-NL"/>
        </w:rPr>
        <w:t>Niet-functionele eisen</w:t>
      </w:r>
    </w:p>
    <w:p w14:paraId="6600F34F" w14:textId="115DC277" w:rsidR="007D576E" w:rsidRDefault="007D576E" w:rsidP="007D576E">
      <w:pPr>
        <w:rPr>
          <w:rFonts w:ascii="Times New Roman" w:hAnsi="Times New Roman"/>
          <w:lang w:val="nl-NL"/>
        </w:rPr>
      </w:pPr>
      <w:r w:rsidRPr="007D576E">
        <w:rPr>
          <w:rFonts w:ascii="Times New Roman" w:hAnsi="Times New Roman"/>
          <w:lang w:val="nl-NL"/>
        </w:rPr>
        <w:t>Onderstaande niet-functionele eisen uit het user</w:t>
      </w:r>
      <w:r>
        <w:rPr>
          <w:rFonts w:ascii="Times New Roman" w:hAnsi="Times New Roman"/>
          <w:lang w:val="nl-NL"/>
        </w:rPr>
        <w:t xml:space="preserve"> requirements document (URS v1.1</w:t>
      </w:r>
      <w:r w:rsidRPr="007D576E">
        <w:rPr>
          <w:rFonts w:ascii="Times New Roman" w:hAnsi="Times New Roman"/>
          <w:lang w:val="nl-NL"/>
        </w:rPr>
        <w:t>) worden</w:t>
      </w:r>
      <w:r>
        <w:rPr>
          <w:rFonts w:ascii="Times New Roman" w:hAnsi="Times New Roman"/>
          <w:lang w:val="nl-NL"/>
        </w:rPr>
        <w:t xml:space="preserve"> </w:t>
      </w:r>
      <w:r w:rsidRPr="007D576E">
        <w:rPr>
          <w:rFonts w:ascii="Times New Roman" w:hAnsi="Times New Roman"/>
          <w:lang w:val="nl-NL"/>
        </w:rPr>
        <w:t>besproken in dit document:</w:t>
      </w:r>
    </w:p>
    <w:p w14:paraId="5793A7D4" w14:textId="77777777" w:rsidR="007D576E" w:rsidRDefault="007D576E" w:rsidP="007D576E">
      <w:pPr>
        <w:rPr>
          <w:rFonts w:ascii="Times New Roman" w:hAnsi="Times New Roman"/>
          <w:lang w:val="nl-NL"/>
        </w:rPr>
      </w:pPr>
    </w:p>
    <w:p w14:paraId="569A4EE0" w14:textId="181732BE" w:rsidR="007D576E" w:rsidRDefault="006F3891" w:rsidP="007D576E">
      <w:pPr>
        <w:rPr>
          <w:rFonts w:ascii="Times New Roman" w:hAnsi="Times New Roman"/>
          <w:lang w:val="nl-NL"/>
        </w:rPr>
      </w:pPr>
      <w:r>
        <w:rPr>
          <w:rFonts w:ascii="Times New Roman" w:hAnsi="Times New Roman"/>
          <w:lang w:val="nl-NL"/>
        </w:rPr>
        <w:t>Beveiliging:</w:t>
      </w:r>
    </w:p>
    <w:p w14:paraId="4D026BC7" w14:textId="786FEB24" w:rsidR="006F3891" w:rsidRDefault="006F3891" w:rsidP="007D576E">
      <w:pPr>
        <w:rPr>
          <w:rFonts w:ascii="Times New Roman" w:hAnsi="Times New Roman"/>
          <w:lang w:val="nl-NL"/>
        </w:rPr>
      </w:pPr>
      <w:r>
        <w:rPr>
          <w:rFonts w:ascii="Times New Roman" w:hAnsi="Times New Roman"/>
          <w:lang w:val="nl-NL"/>
        </w:rPr>
        <w:t>Accounts worden geverifieerd op correctheid van inlogcode en wachtwoord (URS Q.1). Transacties mogen maximaal 10 minuten duren om de integriteit van een transactie te beschermen (URS Q.2).</w:t>
      </w:r>
    </w:p>
    <w:p w14:paraId="1EF5E5C3" w14:textId="77777777" w:rsidR="006F3891" w:rsidRDefault="006F3891" w:rsidP="007D576E">
      <w:pPr>
        <w:rPr>
          <w:rFonts w:ascii="Times New Roman" w:hAnsi="Times New Roman"/>
          <w:lang w:val="nl-NL"/>
        </w:rPr>
      </w:pPr>
    </w:p>
    <w:p w14:paraId="5A7C39DD" w14:textId="1626F6D1" w:rsidR="006F3891" w:rsidRDefault="006F3891" w:rsidP="007D576E">
      <w:pPr>
        <w:rPr>
          <w:rFonts w:ascii="Times New Roman" w:hAnsi="Times New Roman"/>
          <w:lang w:val="nl-NL"/>
        </w:rPr>
      </w:pPr>
      <w:r>
        <w:rPr>
          <w:rFonts w:ascii="Times New Roman" w:hAnsi="Times New Roman"/>
          <w:lang w:val="nl-NL"/>
        </w:rPr>
        <w:t>Gebruiksvriendelijkheid:</w:t>
      </w:r>
    </w:p>
    <w:p w14:paraId="6AC4ACD2" w14:textId="1AB86C17" w:rsidR="006F3891" w:rsidRDefault="006F3891" w:rsidP="007D576E">
      <w:pPr>
        <w:rPr>
          <w:rFonts w:ascii="Times New Roman" w:hAnsi="Times New Roman"/>
          <w:lang w:val="nl-NL"/>
        </w:rPr>
      </w:pPr>
      <w:r>
        <w:rPr>
          <w:rFonts w:ascii="Times New Roman" w:hAnsi="Times New Roman"/>
          <w:lang w:val="nl-NL"/>
        </w:rPr>
        <w:t>De voortgang van een transactie (resterende tijd) wordt getoond aan de gebruiker (URS Q.3).</w:t>
      </w:r>
    </w:p>
    <w:p w14:paraId="789CC52D" w14:textId="77777777" w:rsidR="006F3891" w:rsidRPr="007D576E" w:rsidRDefault="006F3891" w:rsidP="007D576E">
      <w:pPr>
        <w:rPr>
          <w:rFonts w:ascii="Times New Roman" w:hAnsi="Times New Roman"/>
          <w:lang w:val="nl-NL"/>
        </w:rPr>
      </w:pPr>
    </w:p>
    <w:p w14:paraId="0530708B" w14:textId="77777777" w:rsidR="00BD4759" w:rsidRDefault="00BD4759" w:rsidP="004B10AA">
      <w:pPr>
        <w:rPr>
          <w:rFonts w:ascii="Times New Roman" w:hAnsi="Times New Roman"/>
          <w:sz w:val="22"/>
          <w:szCs w:val="22"/>
          <w:lang w:val="nl-NL"/>
        </w:rPr>
      </w:pPr>
    </w:p>
    <w:p w14:paraId="30177204" w14:textId="77777777" w:rsidR="006F3891" w:rsidRDefault="006F3891" w:rsidP="004B10AA">
      <w:pPr>
        <w:rPr>
          <w:rFonts w:ascii="Times New Roman" w:hAnsi="Times New Roman"/>
          <w:b/>
          <w:lang w:val="nl-NL"/>
        </w:rPr>
      </w:pPr>
    </w:p>
    <w:p w14:paraId="0E7DDE1F" w14:textId="77777777" w:rsidR="006F3891" w:rsidRDefault="006F3891" w:rsidP="004B10AA">
      <w:pPr>
        <w:rPr>
          <w:rFonts w:ascii="Times New Roman" w:hAnsi="Times New Roman"/>
          <w:b/>
          <w:lang w:val="nl-NL"/>
        </w:rPr>
      </w:pPr>
    </w:p>
    <w:p w14:paraId="0DBEF680" w14:textId="77777777" w:rsidR="006F3891" w:rsidRDefault="006F3891" w:rsidP="004B10AA">
      <w:pPr>
        <w:rPr>
          <w:rFonts w:ascii="Times New Roman" w:hAnsi="Times New Roman"/>
          <w:b/>
          <w:lang w:val="nl-NL"/>
        </w:rPr>
      </w:pPr>
    </w:p>
    <w:p w14:paraId="3A87F63D" w14:textId="77777777" w:rsidR="004B10AA" w:rsidRPr="00BD4759" w:rsidRDefault="004B10AA" w:rsidP="004B10AA">
      <w:pPr>
        <w:rPr>
          <w:rFonts w:ascii="Times New Roman" w:hAnsi="Times New Roman"/>
          <w:b/>
          <w:lang w:val="nl-NL"/>
        </w:rPr>
      </w:pPr>
      <w:r w:rsidRPr="00BD4759">
        <w:rPr>
          <w:rFonts w:ascii="Times New Roman" w:hAnsi="Times New Roman"/>
          <w:b/>
          <w:lang w:val="nl-NL"/>
        </w:rPr>
        <w:t>Doel van dit document</w:t>
      </w:r>
    </w:p>
    <w:p w14:paraId="69E85236" w14:textId="5E805AB4" w:rsidR="00130B30" w:rsidRPr="003479D0" w:rsidRDefault="006F3891">
      <w:pPr>
        <w:rPr>
          <w:lang w:val="nl-NL"/>
        </w:rPr>
      </w:pPr>
      <w:r>
        <w:rPr>
          <w:lang w:val="nl-NL"/>
        </w:rPr>
        <w:t>In dit document wordt de architectuur van de internetbankieren applicatie verantwoord. Daarnaast worden de interfaces besproken voor de communicatie tussen verschillende componenten. Er worden zeven aspecten van de architectuur besproken: domeinmodel, persistentie, communicatie, realisatie van niet-functionele eisen, componenten, deployment en specificatie van interfaces.</w:t>
      </w:r>
    </w:p>
    <w:p w14:paraId="10A6CEDE" w14:textId="0E9FEC42" w:rsidR="00C7622C" w:rsidRPr="003479D0" w:rsidRDefault="00C7622C">
      <w:pPr>
        <w:rPr>
          <w:lang w:val="nl-NL"/>
        </w:rPr>
      </w:pPr>
      <w:r w:rsidRPr="003479D0">
        <w:rPr>
          <w:lang w:val="nl-NL"/>
        </w:rPr>
        <w:br w:type="page"/>
      </w:r>
    </w:p>
    <w:p w14:paraId="2837473E" w14:textId="77777777" w:rsidR="00130B30" w:rsidRPr="003479D0" w:rsidRDefault="00130B30">
      <w:pPr>
        <w:rPr>
          <w:lang w:val="nl-NL"/>
        </w:rPr>
      </w:pPr>
    </w:p>
    <w:p w14:paraId="6A5AC7AE" w14:textId="25BE36FA" w:rsidR="008550B0" w:rsidRPr="003479D0" w:rsidRDefault="008F7D36" w:rsidP="00C7622C">
      <w:pPr>
        <w:pStyle w:val="Heading1"/>
        <w:rPr>
          <w:lang w:val="nl-NL"/>
        </w:rPr>
      </w:pPr>
      <w:bookmarkStart w:id="2" w:name="_Toc214266048"/>
      <w:r w:rsidRPr="003479D0">
        <w:rPr>
          <w:lang w:val="nl-NL"/>
        </w:rPr>
        <w:t xml:space="preserve">H2 </w:t>
      </w:r>
      <w:r w:rsidR="00D211BA" w:rsidRPr="003479D0">
        <w:rPr>
          <w:lang w:val="nl-NL"/>
        </w:rPr>
        <w:t>Domeinmodel</w:t>
      </w:r>
      <w:bookmarkEnd w:id="2"/>
    </w:p>
    <w:p w14:paraId="2813F076" w14:textId="07A5D6FB" w:rsidR="00D211BA" w:rsidRPr="003479D0" w:rsidRDefault="00D211BA">
      <w:pPr>
        <w:rPr>
          <w:i/>
          <w:lang w:val="nl-NL"/>
        </w:rPr>
      </w:pPr>
    </w:p>
    <w:p w14:paraId="0034FE41" w14:textId="79ACFEDE" w:rsidR="00D211BA" w:rsidRPr="004E1886" w:rsidRDefault="00D211BA">
      <w:pPr>
        <w:rPr>
          <w:b/>
          <w:lang w:val="nl-NL"/>
        </w:rPr>
      </w:pPr>
      <w:r w:rsidRPr="004E1886">
        <w:rPr>
          <w:b/>
          <w:lang w:val="nl-NL"/>
        </w:rPr>
        <w:t>Klassendiagram</w:t>
      </w:r>
    </w:p>
    <w:p w14:paraId="122A3E84" w14:textId="77777777" w:rsidR="00D211BA" w:rsidRDefault="00D211BA">
      <w:pPr>
        <w:rPr>
          <w:lang w:val="nl-NL"/>
        </w:rPr>
      </w:pPr>
    </w:p>
    <w:p w14:paraId="6EFAEE3B" w14:textId="66ACC47B" w:rsidR="00CA3FB6" w:rsidRPr="004E1886" w:rsidRDefault="00CA3FB6">
      <w:pPr>
        <w:rPr>
          <w:lang w:val="nl-NL"/>
        </w:rPr>
      </w:pPr>
      <w:r>
        <w:rPr>
          <w:noProof/>
          <w:lang w:val="nl-NL" w:eastAsia="ja-JP"/>
        </w:rPr>
        <w:drawing>
          <wp:inline distT="0" distB="0" distL="0" distR="0" wp14:anchorId="3B16A160" wp14:editId="04E76109">
            <wp:extent cx="6242339" cy="2571750"/>
            <wp:effectExtent l="0" t="0" r="6350" b="0"/>
            <wp:docPr id="1" name="Picture 1" descr="C:\Users\Indra\Desktop\FHICT\Jaar 2\GSO3\Opdrachten\Architectuur bestanden\Eerste klasse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dra\Desktop\FHICT\Jaar 2\GSO3\Opdrachten\Architectuur bestanden\Eerste klassen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2339" cy="2571750"/>
                    </a:xfrm>
                    <a:prstGeom prst="rect">
                      <a:avLst/>
                    </a:prstGeom>
                    <a:noFill/>
                    <a:ln>
                      <a:noFill/>
                    </a:ln>
                  </pic:spPr>
                </pic:pic>
              </a:graphicData>
            </a:graphic>
          </wp:inline>
        </w:drawing>
      </w:r>
    </w:p>
    <w:p w14:paraId="1D6F111A" w14:textId="2E5A40BD" w:rsidR="00C32CC4" w:rsidRPr="004E1886" w:rsidRDefault="00C32CC4">
      <w:pPr>
        <w:rPr>
          <w:lang w:val="nl-NL"/>
        </w:rPr>
      </w:pPr>
    </w:p>
    <w:p w14:paraId="7A8B0EC4" w14:textId="6133EAD1" w:rsidR="00D211BA" w:rsidRDefault="00A73F8C">
      <w:pPr>
        <w:rPr>
          <w:lang w:val="nl-NL"/>
        </w:rPr>
      </w:pPr>
      <w:r w:rsidRPr="003479D0">
        <w:rPr>
          <w:lang w:val="nl-NL"/>
        </w:rPr>
        <w:t>Figuur 1: Klassendiagram van het domein.</w:t>
      </w:r>
    </w:p>
    <w:p w14:paraId="3B824ACB" w14:textId="77777777" w:rsidR="00CA3FB6" w:rsidRDefault="00CA3FB6">
      <w:pPr>
        <w:rPr>
          <w:lang w:val="nl-NL"/>
        </w:rPr>
      </w:pPr>
    </w:p>
    <w:p w14:paraId="107C3440" w14:textId="0FFFED99" w:rsidR="00CA3FB6" w:rsidRDefault="00CA3FB6">
      <w:pPr>
        <w:rPr>
          <w:lang w:val="nl-NL"/>
        </w:rPr>
      </w:pPr>
      <w:r>
        <w:rPr>
          <w:lang w:val="nl-NL"/>
        </w:rPr>
        <w:t>In figuur 1 is het klassendiagram van het domein te bekijken. Hierin zijn de volgende klassen te onderscheiden:</w:t>
      </w:r>
    </w:p>
    <w:p w14:paraId="62AFDEB7" w14:textId="77777777" w:rsidR="00CA3FB6" w:rsidRDefault="00CA3FB6">
      <w:pPr>
        <w:rPr>
          <w:lang w:val="nl-NL"/>
        </w:rPr>
      </w:pPr>
    </w:p>
    <w:p w14:paraId="684ACC43" w14:textId="2155E4FD" w:rsidR="00CA3FB6" w:rsidRDefault="00CA3FB6" w:rsidP="00CA3FB6">
      <w:pPr>
        <w:pStyle w:val="ListParagraph"/>
        <w:numPr>
          <w:ilvl w:val="0"/>
          <w:numId w:val="14"/>
        </w:numPr>
        <w:rPr>
          <w:lang w:val="nl-NL"/>
        </w:rPr>
      </w:pPr>
      <w:r>
        <w:rPr>
          <w:lang w:val="nl-NL"/>
        </w:rPr>
        <w:t>Account: Representeert een account van een klant. Hier valt de rekening van de account onder, maar ook de inloggegevens. Een Account heeft een rekeningnummer, een inlogAccountCode, een wachtwoord, een saldo en een kredietlimiet .</w:t>
      </w:r>
      <w:r w:rsidR="00030EA9">
        <w:rPr>
          <w:lang w:val="nl-NL"/>
        </w:rPr>
        <w:t xml:space="preserve"> Via een account kan worden ingelogd, een transactie gepleegd, het kredietlimiet worden gewijzigd, </w:t>
      </w:r>
    </w:p>
    <w:p w14:paraId="05361192" w14:textId="020FFAF8" w:rsidR="00CA3FB6" w:rsidRDefault="00CA3FB6" w:rsidP="00CA3FB6">
      <w:pPr>
        <w:pStyle w:val="ListParagraph"/>
        <w:numPr>
          <w:ilvl w:val="0"/>
          <w:numId w:val="14"/>
        </w:numPr>
        <w:rPr>
          <w:lang w:val="nl-NL"/>
        </w:rPr>
      </w:pPr>
      <w:r>
        <w:rPr>
          <w:lang w:val="nl-NL"/>
        </w:rPr>
        <w:t>Eigenaar: Representeert een rekeninghouder. Wordt ge</w:t>
      </w:r>
      <w:r w:rsidR="002C2468">
        <w:rPr>
          <w:lang w:val="nl-NL"/>
        </w:rPr>
        <w:t>ïdentific</w:t>
      </w:r>
      <w:r>
        <w:rPr>
          <w:lang w:val="nl-NL"/>
        </w:rPr>
        <w:t>eerd door een combinatie van naam en woonplaats.</w:t>
      </w:r>
      <w:r w:rsidR="002C2468">
        <w:rPr>
          <w:lang w:val="nl-NL"/>
        </w:rPr>
        <w:t xml:space="preserve"> Elke Eigenaar heeft een account.</w:t>
      </w:r>
      <w:r w:rsidR="00030EA9">
        <w:rPr>
          <w:lang w:val="nl-NL"/>
        </w:rPr>
        <w:t xml:space="preserve"> </w:t>
      </w:r>
    </w:p>
    <w:p w14:paraId="38FB3DDF" w14:textId="26D4C1D8" w:rsidR="002C2468" w:rsidRDefault="002C2468" w:rsidP="00CA3FB6">
      <w:pPr>
        <w:pStyle w:val="ListParagraph"/>
        <w:numPr>
          <w:ilvl w:val="0"/>
          <w:numId w:val="14"/>
        </w:numPr>
        <w:rPr>
          <w:lang w:val="nl-NL"/>
        </w:rPr>
      </w:pPr>
      <w:r>
        <w:rPr>
          <w:lang w:val="nl-NL"/>
        </w:rPr>
        <w:t>Bank: Representeert een bank. Een bank heeft een naam, en verschillende Accounts. De bank regelt in principe alle zaken gerelateerd aan bankieren voor klanten, maar bij sommige situaties is het nodig om contact te hebben met de overboekcentrale (bijvoorbeeld bij een transactie naar een rekening van een andere bank).</w:t>
      </w:r>
    </w:p>
    <w:p w14:paraId="4B1D3ADC" w14:textId="5630C3F0" w:rsidR="002C2468" w:rsidRPr="00CA3FB6" w:rsidRDefault="002C2468" w:rsidP="00CA3FB6">
      <w:pPr>
        <w:pStyle w:val="ListParagraph"/>
        <w:numPr>
          <w:ilvl w:val="0"/>
          <w:numId w:val="14"/>
        </w:numPr>
        <w:rPr>
          <w:lang w:val="nl-NL"/>
        </w:rPr>
      </w:pPr>
      <w:r>
        <w:rPr>
          <w:lang w:val="nl-NL"/>
        </w:rPr>
        <w:t>Overboekcentrale: Representeert een overboekcentrale. Dit is een centraal orgaan dat een lijst van banken bijhoudt. Als er een transactie tussen rekeningen van twee banken moet plaatsvinden, kan de centrale als middelpunt tussen de twee banken fungeren.</w:t>
      </w:r>
    </w:p>
    <w:p w14:paraId="3D7765B0" w14:textId="28F6EC0C" w:rsidR="00C32CC4" w:rsidRPr="003479D0" w:rsidRDefault="00C32CC4">
      <w:pPr>
        <w:rPr>
          <w:lang w:val="nl-NL"/>
        </w:rPr>
      </w:pPr>
    </w:p>
    <w:p w14:paraId="7C3AC42C" w14:textId="03A2934A" w:rsidR="00D211BA" w:rsidRPr="003479D0" w:rsidRDefault="00D211BA">
      <w:pPr>
        <w:rPr>
          <w:b/>
          <w:lang w:val="nl-NL"/>
        </w:rPr>
      </w:pPr>
      <w:r w:rsidRPr="003479D0">
        <w:rPr>
          <w:b/>
          <w:lang w:val="nl-NL"/>
        </w:rPr>
        <w:t>Afbakening</w:t>
      </w:r>
    </w:p>
    <w:p w14:paraId="7584D314" w14:textId="77777777" w:rsidR="00D211BA" w:rsidRPr="003479D0" w:rsidRDefault="00D211BA">
      <w:pPr>
        <w:rPr>
          <w:lang w:val="nl-NL"/>
        </w:rPr>
      </w:pPr>
    </w:p>
    <w:p w14:paraId="37AB3E6B" w14:textId="1517D822" w:rsidR="008550B0" w:rsidRPr="003479D0" w:rsidRDefault="002C2468">
      <w:pPr>
        <w:rPr>
          <w:lang w:val="nl-NL"/>
        </w:rPr>
      </w:pPr>
      <w:r>
        <w:rPr>
          <w:lang w:val="nl-NL"/>
        </w:rPr>
        <w:t xml:space="preserve">Dit domeinmodel representeert een vereenvoudigde bankierensituatie. Onderwerpen zoals beveiliging en logistiek worden slechts in beperkte mate </w:t>
      </w:r>
      <w:r>
        <w:rPr>
          <w:lang w:val="nl-NL"/>
        </w:rPr>
        <w:lastRenderedPageBreak/>
        <w:t>aangekaart in dit document. De interfaces die worden besproken betreffen de facilitatie van transacties en account-gerelateerde zaken zoals het wijzigen van een kredietlimiet.</w:t>
      </w:r>
    </w:p>
    <w:p w14:paraId="06A7647A" w14:textId="12984AC7" w:rsidR="00C7622C" w:rsidRPr="003479D0" w:rsidRDefault="00C7622C" w:rsidP="00FB1220">
      <w:pPr>
        <w:rPr>
          <w:lang w:val="nl-NL"/>
        </w:rPr>
      </w:pPr>
      <w:r w:rsidRPr="003479D0">
        <w:rPr>
          <w:lang w:val="nl-NL"/>
        </w:rPr>
        <w:br w:type="page"/>
      </w:r>
    </w:p>
    <w:p w14:paraId="3013A489" w14:textId="77777777" w:rsidR="00CA2282" w:rsidRPr="003479D0" w:rsidRDefault="00CA2282" w:rsidP="00C7622C">
      <w:pPr>
        <w:pStyle w:val="Heading1"/>
        <w:rPr>
          <w:lang w:val="nl-NL"/>
        </w:rPr>
      </w:pPr>
      <w:bookmarkStart w:id="3" w:name="_Toc214266049"/>
      <w:r w:rsidRPr="003479D0">
        <w:rPr>
          <w:lang w:val="nl-NL"/>
        </w:rPr>
        <w:lastRenderedPageBreak/>
        <w:t>H3 Persistentie</w:t>
      </w:r>
      <w:bookmarkEnd w:id="3"/>
    </w:p>
    <w:p w14:paraId="5EC6629A" w14:textId="77777777" w:rsidR="00FB1220" w:rsidRPr="003479D0" w:rsidRDefault="00FB1220" w:rsidP="00FB1220">
      <w:pPr>
        <w:rPr>
          <w:lang w:val="nl-NL"/>
        </w:rPr>
      </w:pPr>
    </w:p>
    <w:p w14:paraId="360D6507" w14:textId="77777777" w:rsidR="008E5206" w:rsidRDefault="008E5206">
      <w:pPr>
        <w:rPr>
          <w:b/>
          <w:lang w:val="nl-NL"/>
        </w:rPr>
      </w:pPr>
      <w:bookmarkStart w:id="4" w:name="_Toc214266050"/>
      <w:r>
        <w:rPr>
          <w:b/>
          <w:lang w:val="nl-NL"/>
        </w:rPr>
        <w:t>Eigenschappen van objecten m.b.t. persistentie</w:t>
      </w:r>
    </w:p>
    <w:p w14:paraId="2C9850D6" w14:textId="77777777" w:rsidR="008E5206" w:rsidRDefault="008E5206">
      <w:pPr>
        <w:rPr>
          <w:b/>
          <w:lang w:val="nl-NL"/>
        </w:rPr>
      </w:pPr>
    </w:p>
    <w:p w14:paraId="3B06DA90" w14:textId="77777777" w:rsidR="008E5206" w:rsidRDefault="008E5206" w:rsidP="008E5206">
      <w:pPr>
        <w:rPr>
          <w:lang w:val="nl-NL"/>
        </w:rPr>
      </w:pPr>
      <w:r>
        <w:rPr>
          <w:lang w:val="nl-NL"/>
        </w:rPr>
        <w:t>Om het bankieren goed te laten verlopen, moeten de volgende eigenschappen van objecten worden opgeslagen:</w:t>
      </w:r>
    </w:p>
    <w:p w14:paraId="1E8F7D1D" w14:textId="77777777" w:rsidR="008E5206" w:rsidRDefault="008E5206" w:rsidP="008E5206">
      <w:pPr>
        <w:rPr>
          <w:lang w:val="nl-NL"/>
        </w:rPr>
      </w:pPr>
    </w:p>
    <w:p w14:paraId="43750561" w14:textId="77777777" w:rsidR="008E5206" w:rsidRDefault="008E5206" w:rsidP="008E5206">
      <w:pPr>
        <w:pStyle w:val="ListParagraph"/>
        <w:numPr>
          <w:ilvl w:val="0"/>
          <w:numId w:val="18"/>
        </w:numPr>
        <w:rPr>
          <w:lang w:val="nl-NL"/>
        </w:rPr>
      </w:pPr>
      <w:r>
        <w:rPr>
          <w:lang w:val="nl-NL"/>
        </w:rPr>
        <w:t>Account: rekeningnummer, inlogAccountCode, wachtwoord, saldo en kredietlimiet.</w:t>
      </w:r>
    </w:p>
    <w:p w14:paraId="4D609770" w14:textId="0D9E7776" w:rsidR="008E5206" w:rsidRDefault="008E5206" w:rsidP="008E5206">
      <w:pPr>
        <w:pStyle w:val="ListParagraph"/>
        <w:numPr>
          <w:ilvl w:val="0"/>
          <w:numId w:val="18"/>
        </w:numPr>
        <w:rPr>
          <w:lang w:val="nl-NL"/>
        </w:rPr>
      </w:pPr>
      <w:r>
        <w:rPr>
          <w:lang w:val="nl-NL"/>
        </w:rPr>
        <w:t>Eigenaar: naam en woonplaats.</w:t>
      </w:r>
    </w:p>
    <w:p w14:paraId="10DCF9D3" w14:textId="77777777" w:rsidR="00BF3A37" w:rsidRDefault="008E5206" w:rsidP="00BF3A37">
      <w:pPr>
        <w:pStyle w:val="ListParagraph"/>
        <w:numPr>
          <w:ilvl w:val="0"/>
          <w:numId w:val="18"/>
        </w:numPr>
        <w:rPr>
          <w:lang w:val="nl-NL"/>
        </w:rPr>
      </w:pPr>
      <w:r>
        <w:rPr>
          <w:lang w:val="nl-NL"/>
        </w:rPr>
        <w:t>Bank: naam.</w:t>
      </w:r>
    </w:p>
    <w:p w14:paraId="745341D0" w14:textId="77777777" w:rsidR="00BF3A37" w:rsidRDefault="00BF3A37" w:rsidP="00BF3A37">
      <w:pPr>
        <w:rPr>
          <w:lang w:val="nl-NL"/>
        </w:rPr>
      </w:pPr>
    </w:p>
    <w:p w14:paraId="10D3474B" w14:textId="77777777" w:rsidR="00BF3A37" w:rsidRDefault="00BF3A37" w:rsidP="00BF3A37">
      <w:pPr>
        <w:rPr>
          <w:b/>
          <w:lang w:val="nl-NL"/>
        </w:rPr>
      </w:pPr>
      <w:r>
        <w:rPr>
          <w:b/>
          <w:lang w:val="nl-NL"/>
        </w:rPr>
        <w:t>Data-opslag voor bankieren</w:t>
      </w:r>
    </w:p>
    <w:p w14:paraId="2DD656B4" w14:textId="77777777" w:rsidR="00BF3A37" w:rsidRDefault="00BF3A37" w:rsidP="00BF3A37">
      <w:pPr>
        <w:rPr>
          <w:b/>
          <w:lang w:val="nl-NL"/>
        </w:rPr>
      </w:pPr>
    </w:p>
    <w:p w14:paraId="60D2D918" w14:textId="77777777" w:rsidR="00BF3A37" w:rsidRDefault="00BF3A37" w:rsidP="00BF3A37">
      <w:pPr>
        <w:rPr>
          <w:lang w:val="nl-NL"/>
        </w:rPr>
      </w:pPr>
      <w:r>
        <w:rPr>
          <w:lang w:val="nl-NL"/>
        </w:rPr>
        <w:t>Gegevens van accounts en eigenaren worden opgeslagen in een database. Voor deze oplossing is gekozen omdat er waarschijnlijk een groot aantal accounts voor een groot aantal cliënten zullen zijn. Het is dan niet praktisch om via serialisatie te werken, een database is voor dergelijke informatieopslag handiger.</w:t>
      </w:r>
    </w:p>
    <w:p w14:paraId="78EE3D6D" w14:textId="77777777" w:rsidR="00BF3A37" w:rsidRDefault="00BF3A37" w:rsidP="00BF3A37">
      <w:pPr>
        <w:rPr>
          <w:lang w:val="nl-NL"/>
        </w:rPr>
      </w:pPr>
    </w:p>
    <w:p w14:paraId="2BB0A922" w14:textId="77777777" w:rsidR="00BF3A37" w:rsidRDefault="00BF3A37" w:rsidP="00BF3A37">
      <w:pPr>
        <w:rPr>
          <w:lang w:val="nl-NL"/>
        </w:rPr>
      </w:pPr>
      <w:r>
        <w:rPr>
          <w:lang w:val="nl-NL"/>
        </w:rPr>
        <w:t xml:space="preserve">Vanuit het oogpunt van veiligheid is het natuurlijk ook veel beter om gevoelige account- of gebruikersinformatie in een database te op te slaan, in plaats van bijvoorbeeld op een bestand op de laptop van een gebruiker. </w:t>
      </w:r>
    </w:p>
    <w:p w14:paraId="6AAB93BB" w14:textId="77777777" w:rsidR="00BF3A37" w:rsidRDefault="00BF3A37" w:rsidP="00BF3A37">
      <w:pPr>
        <w:rPr>
          <w:lang w:val="nl-NL"/>
        </w:rPr>
      </w:pPr>
    </w:p>
    <w:p w14:paraId="534F603F" w14:textId="77777777" w:rsidR="00BF3A37" w:rsidRDefault="00BF3A37" w:rsidP="00BF3A37">
      <w:pPr>
        <w:rPr>
          <w:b/>
          <w:lang w:val="nl-NL"/>
        </w:rPr>
      </w:pPr>
      <w:r>
        <w:rPr>
          <w:b/>
          <w:lang w:val="nl-NL"/>
        </w:rPr>
        <w:t>ERD</w:t>
      </w:r>
    </w:p>
    <w:p w14:paraId="6791EF28" w14:textId="77777777" w:rsidR="00BF3A37" w:rsidRDefault="00BF3A37" w:rsidP="00BF3A37">
      <w:pPr>
        <w:rPr>
          <w:b/>
          <w:lang w:val="nl-NL"/>
        </w:rPr>
      </w:pPr>
    </w:p>
    <w:p w14:paraId="5BF2B995" w14:textId="7D880EEC" w:rsidR="00BD4759" w:rsidRPr="00BF3A37" w:rsidRDefault="00030EA9" w:rsidP="00BF3A37">
      <w:pPr>
        <w:rPr>
          <w:lang w:val="nl-NL"/>
        </w:rPr>
      </w:pPr>
      <w:r>
        <w:rPr>
          <w:noProof/>
          <w:lang w:val="nl-NL" w:eastAsia="ja-JP"/>
        </w:rPr>
        <w:drawing>
          <wp:inline distT="0" distB="0" distL="0" distR="0" wp14:anchorId="1E2E3A4D" wp14:editId="13E5554C">
            <wp:extent cx="4381500" cy="2248571"/>
            <wp:effectExtent l="0" t="0" r="0" b="0"/>
            <wp:docPr id="2" name="Picture 2" descr="C:\Users\Indra\Desktop\FHICT\Jaar 2\GSO3\Opdrachten\erdbankieren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dra\Desktop\FHICT\Jaar 2\GSO3\Opdrachten\erdbankierenap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2366" cy="2249016"/>
                    </a:xfrm>
                    <a:prstGeom prst="rect">
                      <a:avLst/>
                    </a:prstGeom>
                    <a:noFill/>
                    <a:ln>
                      <a:noFill/>
                    </a:ln>
                  </pic:spPr>
                </pic:pic>
              </a:graphicData>
            </a:graphic>
          </wp:inline>
        </w:drawing>
      </w:r>
      <w:r w:rsidR="00BD4759" w:rsidRPr="00BF3A37">
        <w:rPr>
          <w:lang w:val="nl-NL"/>
        </w:rPr>
        <w:br w:type="page"/>
      </w:r>
    </w:p>
    <w:p w14:paraId="356EC6CA" w14:textId="57726DFF" w:rsidR="00C7622C" w:rsidRPr="003479D0" w:rsidRDefault="00C7622C" w:rsidP="00C7622C">
      <w:pPr>
        <w:pStyle w:val="Heading1"/>
        <w:rPr>
          <w:lang w:val="nl-NL"/>
        </w:rPr>
      </w:pPr>
      <w:r w:rsidRPr="003479D0">
        <w:rPr>
          <w:lang w:val="nl-NL"/>
        </w:rPr>
        <w:lastRenderedPageBreak/>
        <w:t>H4 Communicatie</w:t>
      </w:r>
      <w:bookmarkEnd w:id="4"/>
    </w:p>
    <w:p w14:paraId="15BADB99" w14:textId="77777777" w:rsidR="00654BA9" w:rsidRPr="003479D0" w:rsidRDefault="00654BA9">
      <w:pPr>
        <w:rPr>
          <w:b/>
          <w:lang w:val="nl-NL"/>
        </w:rPr>
      </w:pPr>
    </w:p>
    <w:p w14:paraId="422D804C" w14:textId="77777777" w:rsidR="00030EA9" w:rsidRDefault="00030EA9">
      <w:pPr>
        <w:rPr>
          <w:b/>
          <w:lang w:val="nl-NL"/>
        </w:rPr>
      </w:pPr>
      <w:bookmarkStart w:id="5" w:name="_Toc214266051"/>
      <w:r>
        <w:rPr>
          <w:b/>
          <w:lang w:val="nl-NL"/>
        </w:rPr>
        <w:t>Eigenschappen van objecten m.b.t. communicatie</w:t>
      </w:r>
    </w:p>
    <w:p w14:paraId="1B4A5E66" w14:textId="77777777" w:rsidR="00030EA9" w:rsidRDefault="00030EA9">
      <w:pPr>
        <w:rPr>
          <w:b/>
          <w:lang w:val="nl-NL"/>
        </w:rPr>
      </w:pPr>
    </w:p>
    <w:p w14:paraId="175075C0" w14:textId="6A2FABD7" w:rsidR="00C265BD" w:rsidRDefault="00030EA9">
      <w:pPr>
        <w:rPr>
          <w:lang w:val="nl-NL"/>
        </w:rPr>
      </w:pPr>
      <w:r>
        <w:rPr>
          <w:lang w:val="nl-NL"/>
        </w:rPr>
        <w:t xml:space="preserve">Bij het </w:t>
      </w:r>
      <w:r w:rsidR="00C265BD">
        <w:rPr>
          <w:lang w:val="nl-NL"/>
        </w:rPr>
        <w:t>inlogproces</w:t>
      </w:r>
      <w:r>
        <w:rPr>
          <w:lang w:val="nl-NL"/>
        </w:rPr>
        <w:t xml:space="preserve"> van een gebruiker</w:t>
      </w:r>
      <w:r w:rsidR="00C265BD">
        <w:rPr>
          <w:lang w:val="nl-NL"/>
        </w:rPr>
        <w:t xml:space="preserve"> worden de volgende eigenschappen van objecten gecommuniceerd: </w:t>
      </w:r>
    </w:p>
    <w:p w14:paraId="4184D36D" w14:textId="77777777" w:rsidR="00C265BD" w:rsidRDefault="00C265BD">
      <w:pPr>
        <w:rPr>
          <w:lang w:val="nl-NL"/>
        </w:rPr>
      </w:pPr>
    </w:p>
    <w:p w14:paraId="1DED5DC4" w14:textId="3F87C54B" w:rsidR="00C265BD" w:rsidRPr="00C265BD" w:rsidRDefault="00C265BD" w:rsidP="00C265BD">
      <w:pPr>
        <w:pStyle w:val="ListParagraph"/>
        <w:numPr>
          <w:ilvl w:val="0"/>
          <w:numId w:val="20"/>
        </w:numPr>
        <w:rPr>
          <w:lang w:val="nl-NL"/>
        </w:rPr>
      </w:pPr>
      <w:r>
        <w:rPr>
          <w:lang w:val="nl-NL"/>
        </w:rPr>
        <w:t>Account: inlogAccountCode, wachtwoord, saldo, kredietlimiet, rekeningnummer.</w:t>
      </w:r>
    </w:p>
    <w:p w14:paraId="1852E037" w14:textId="77777777" w:rsidR="00C265BD" w:rsidRDefault="00C265BD" w:rsidP="00C265BD">
      <w:pPr>
        <w:rPr>
          <w:lang w:val="nl-NL"/>
        </w:rPr>
      </w:pPr>
    </w:p>
    <w:p w14:paraId="74B4EE55" w14:textId="10BAFC50" w:rsidR="00C265BD" w:rsidRDefault="00C265BD" w:rsidP="00C265BD">
      <w:pPr>
        <w:rPr>
          <w:lang w:val="nl-NL"/>
        </w:rPr>
      </w:pPr>
      <w:r>
        <w:rPr>
          <w:lang w:val="nl-NL"/>
        </w:rPr>
        <w:t>Daarnaast wordt bij een transactie het rekeningnummer van de versturende en ontvangende rekening gecommuniceerd, en het over te maken bedrag. Bij een kredietlimietwijziging wordt het nieuwe kredietlimiet gecommuniceerd.</w:t>
      </w:r>
    </w:p>
    <w:p w14:paraId="37C80D82" w14:textId="77777777" w:rsidR="00C265BD" w:rsidRDefault="00C265BD" w:rsidP="00C265BD">
      <w:pPr>
        <w:rPr>
          <w:lang w:val="nl-NL"/>
        </w:rPr>
      </w:pPr>
    </w:p>
    <w:p w14:paraId="706E327F" w14:textId="483A34F2" w:rsidR="00C265BD" w:rsidRDefault="00C265BD" w:rsidP="00C265BD">
      <w:pPr>
        <w:rPr>
          <w:b/>
          <w:lang w:val="nl-NL"/>
        </w:rPr>
      </w:pPr>
      <w:r>
        <w:rPr>
          <w:b/>
          <w:lang w:val="nl-NL"/>
        </w:rPr>
        <w:t>Dataverkeer voor inloggen, kredietlimiet wijzigen en transacties</w:t>
      </w:r>
    </w:p>
    <w:p w14:paraId="632CC97A" w14:textId="77777777" w:rsidR="00C265BD" w:rsidRDefault="00C265BD" w:rsidP="00C265BD">
      <w:pPr>
        <w:rPr>
          <w:b/>
          <w:lang w:val="nl-NL"/>
        </w:rPr>
      </w:pPr>
    </w:p>
    <w:p w14:paraId="7C0E09C4" w14:textId="3B61BEC5" w:rsidR="00C265BD" w:rsidRDefault="00C265BD" w:rsidP="00C265BD">
      <w:pPr>
        <w:rPr>
          <w:lang w:val="nl-NL"/>
        </w:rPr>
      </w:pPr>
      <w:r>
        <w:rPr>
          <w:lang w:val="nl-NL"/>
        </w:rPr>
        <w:t>Voor alle communicatie is gekozen voor gebruik van Remote Method Invocation (RMI). Dit zorgt ervoor dat dataverkeer snel en betrouwbaar kan verlopen. V</w:t>
      </w:r>
      <w:r w:rsidR="00F012E4">
        <w:rPr>
          <w:lang w:val="nl-NL"/>
        </w:rPr>
        <w:t xml:space="preserve">oor inloggen wordt het pull-principe gebruikt en voor transacties en kredietlimiet aanpassen het push-principe. Daarnaast gebruiken wij voor de realisatie van </w:t>
      </w:r>
      <w:r w:rsidR="00F012E4">
        <w:rPr>
          <w:lang w:val="nl-NL"/>
        </w:rPr>
        <w:br/>
        <w:t>kwaliteitsattributen het push-principe: dit geldt bij het limiteren van de tijd van een transactie tot maximaal 10 minuten (URS Q.2) als bij het weergeven van de voortgang van een transactie aan een cliënt (URS Q.3).</w:t>
      </w:r>
    </w:p>
    <w:p w14:paraId="377008E5" w14:textId="77777777" w:rsidR="00F012E4" w:rsidRDefault="00F012E4" w:rsidP="00C265BD">
      <w:pPr>
        <w:rPr>
          <w:lang w:val="nl-NL"/>
        </w:rPr>
      </w:pPr>
    </w:p>
    <w:p w14:paraId="60120564" w14:textId="77777777" w:rsidR="00F012E4" w:rsidRPr="00C265BD" w:rsidRDefault="00F012E4" w:rsidP="00C265BD">
      <w:pPr>
        <w:rPr>
          <w:lang w:val="nl-NL"/>
        </w:rPr>
      </w:pPr>
    </w:p>
    <w:p w14:paraId="475EEFA3" w14:textId="77777777" w:rsidR="00C265BD" w:rsidRPr="00C265BD" w:rsidRDefault="00C265BD" w:rsidP="00C265BD">
      <w:pPr>
        <w:ind w:left="360"/>
        <w:rPr>
          <w:lang w:val="nl-NL"/>
        </w:rPr>
      </w:pPr>
    </w:p>
    <w:p w14:paraId="669E8C7A" w14:textId="77777777" w:rsidR="00F012E4" w:rsidRDefault="00F012E4">
      <w:pPr>
        <w:rPr>
          <w:lang w:val="nl-NL"/>
        </w:rPr>
      </w:pPr>
      <w:r>
        <w:rPr>
          <w:noProof/>
          <w:lang w:val="nl-NL" w:eastAsia="ja-JP"/>
        </w:rPr>
        <w:drawing>
          <wp:anchor distT="0" distB="0" distL="114300" distR="114300" simplePos="0" relativeHeight="251663360" behindDoc="0" locked="0" layoutInCell="1" allowOverlap="1" wp14:anchorId="33E778EF" wp14:editId="1050C83D">
            <wp:simplePos x="0" y="0"/>
            <wp:positionH relativeFrom="column">
              <wp:posOffset>-1000125</wp:posOffset>
            </wp:positionH>
            <wp:positionV relativeFrom="paragraph">
              <wp:posOffset>-508000</wp:posOffset>
            </wp:positionV>
            <wp:extent cx="6870065" cy="3644265"/>
            <wp:effectExtent l="0" t="0" r="6985" b="0"/>
            <wp:wrapThrough wrapText="bothSides">
              <wp:wrapPolygon edited="0">
                <wp:start x="0" y="0"/>
                <wp:lineTo x="0" y="21453"/>
                <wp:lineTo x="21562" y="21453"/>
                <wp:lineTo x="21562" y="0"/>
                <wp:lineTo x="0" y="0"/>
              </wp:wrapPolygon>
            </wp:wrapThrough>
            <wp:docPr id="3" name="Picture 3" descr="C:\Users\Indra\Desktop\FHICT\Jaar 2\GSO3\Opdrachten\Architectuur bestanden\Klassendiagram met interfaces en R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dra\Desktop\FHICT\Jaar 2\GSO3\Opdrachten\Architectuur bestanden\Klassendiagram met interfaces en RM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70065" cy="364426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nl-NL"/>
        </w:rPr>
        <w:t>Figuur 2: klassendiagram voor communicatie m.b.v. RMI.</w:t>
      </w:r>
    </w:p>
    <w:p w14:paraId="2C372F2D" w14:textId="77777777" w:rsidR="00F012E4" w:rsidRDefault="00F012E4">
      <w:pPr>
        <w:rPr>
          <w:lang w:val="nl-NL"/>
        </w:rPr>
      </w:pPr>
    </w:p>
    <w:p w14:paraId="5473879E" w14:textId="77777777" w:rsidR="00F012E4" w:rsidRDefault="00F012E4">
      <w:pPr>
        <w:rPr>
          <w:lang w:val="nl-NL"/>
        </w:rPr>
      </w:pPr>
      <w:r>
        <w:rPr>
          <w:lang w:val="nl-NL"/>
        </w:rPr>
        <w:lastRenderedPageBreak/>
        <w:t>Het klassendiagram in figuur 2 representeert de relaties tussen betrokken klasses en interfaces t.b.v. communicatie volgens het push- en pullprincipe.</w:t>
      </w:r>
    </w:p>
    <w:p w14:paraId="0D29DC3B" w14:textId="6E0BAA89" w:rsidR="005C71FE" w:rsidRDefault="00F012E4">
      <w:pPr>
        <w:rPr>
          <w:lang w:val="nl-NL"/>
        </w:rPr>
      </w:pPr>
      <w:r>
        <w:rPr>
          <w:lang w:val="nl-NL"/>
        </w:rPr>
        <w:t>De trekkende component Eigenaar is hierbij bij het inloggen l</w:t>
      </w:r>
      <w:r w:rsidR="005C71FE">
        <w:rPr>
          <w:lang w:val="nl-NL"/>
        </w:rPr>
        <w:t xml:space="preserve">eidend (zie H6). Na aanroep van de methode login() uit de IOpdracht interface worden de accountgegevens opgehaald van </w:t>
      </w:r>
      <w:r w:rsidR="00A15F96">
        <w:rPr>
          <w:lang w:val="nl-NL"/>
        </w:rPr>
        <w:t>de BankSysteem</w:t>
      </w:r>
      <w:r w:rsidR="005C71FE">
        <w:rPr>
          <w:lang w:val="nl-NL"/>
        </w:rPr>
        <w:t xml:space="preserve"> component en gestuurd naar de betreffende Gebruiker. </w:t>
      </w:r>
    </w:p>
    <w:p w14:paraId="0815DFCF" w14:textId="77777777" w:rsidR="005C71FE" w:rsidRDefault="005C71FE">
      <w:pPr>
        <w:rPr>
          <w:lang w:val="nl-NL"/>
        </w:rPr>
      </w:pPr>
    </w:p>
    <w:p w14:paraId="2C846B0F" w14:textId="740D4236" w:rsidR="005C71FE" w:rsidRDefault="005C71FE">
      <w:pPr>
        <w:rPr>
          <w:lang w:val="nl-NL"/>
        </w:rPr>
      </w:pPr>
      <w:r>
        <w:rPr>
          <w:lang w:val="nl-NL"/>
        </w:rPr>
        <w:t xml:space="preserve">Bij het wijzigen van kredietlimiet is tevens de Gebruiker leidend, er wordt via de setKredietlimiet() methode van de IAccount interface een </w:t>
      </w:r>
      <w:r w:rsidR="00A15F96">
        <w:rPr>
          <w:lang w:val="nl-NL"/>
        </w:rPr>
        <w:t>nieuw limiet verstuurd naar het</w:t>
      </w:r>
      <w:r>
        <w:rPr>
          <w:lang w:val="nl-NL"/>
        </w:rPr>
        <w:t xml:space="preserve"> </w:t>
      </w:r>
      <w:r w:rsidR="00A15F96">
        <w:rPr>
          <w:lang w:val="nl-NL"/>
        </w:rPr>
        <w:t>BankSysteem</w:t>
      </w:r>
      <w:r>
        <w:rPr>
          <w:lang w:val="nl-NL"/>
        </w:rPr>
        <w:t xml:space="preserve"> (er vindt hier dus een push plaats). </w:t>
      </w:r>
    </w:p>
    <w:p w14:paraId="379D5370" w14:textId="77777777" w:rsidR="005C71FE" w:rsidRDefault="005C71FE">
      <w:pPr>
        <w:rPr>
          <w:lang w:val="nl-NL"/>
        </w:rPr>
      </w:pPr>
    </w:p>
    <w:p w14:paraId="7D0CC241" w14:textId="2E1ACE18" w:rsidR="00A15F96" w:rsidRDefault="005C71FE">
      <w:pPr>
        <w:rPr>
          <w:lang w:val="nl-NL"/>
        </w:rPr>
      </w:pPr>
      <w:r>
        <w:rPr>
          <w:lang w:val="nl-NL"/>
        </w:rPr>
        <w:t>Ook bij het maken van een transactie leidt de Gebruiker. Via de geefOpdracht() methode van de IOpdracht interface wordt een opdracht tot het doen van een transactie gestuurd naar</w:t>
      </w:r>
      <w:r w:rsidR="00A15F96">
        <w:rPr>
          <w:lang w:val="nl-NL"/>
        </w:rPr>
        <w:t xml:space="preserve"> het betreffende BankSysteem</w:t>
      </w:r>
      <w:r>
        <w:rPr>
          <w:lang w:val="nl-NL"/>
        </w:rPr>
        <w:t xml:space="preserve">. Vanaf daar wordt de schrijfBij() methode van de IVerwerking interface gebruikt om geld over te maken naar een andere rekening. Als het gaat om een rekening van een andere bank, wordt er eerst bij de Centrale component </w:t>
      </w:r>
      <w:r w:rsidR="00A15F96">
        <w:rPr>
          <w:lang w:val="nl-NL"/>
        </w:rPr>
        <w:t>de verwerkOpdracht() methode van interface IBijschrijving aangeroepen alvorens het geld bij de andere rekening wordt overgeboekt.</w:t>
      </w:r>
    </w:p>
    <w:p w14:paraId="2CAF482C" w14:textId="77777777" w:rsidR="00A15F96" w:rsidRDefault="00A15F96">
      <w:pPr>
        <w:rPr>
          <w:lang w:val="nl-NL"/>
        </w:rPr>
      </w:pPr>
    </w:p>
    <w:p w14:paraId="1FA39E28" w14:textId="7E7FBEBA" w:rsidR="00BD4759" w:rsidRPr="00C265BD" w:rsidRDefault="00A15F96">
      <w:pPr>
        <w:rPr>
          <w:lang w:val="nl-NL"/>
        </w:rPr>
      </w:pPr>
      <w:r>
        <w:rPr>
          <w:lang w:val="nl-NL"/>
        </w:rPr>
        <w:t>Bij het sturen van actieve sessietijd is de Gebruiker leidend, terwijl bij het versturen van transactiestatus-updates het BankSysteem leidt.</w:t>
      </w:r>
      <w:r w:rsidR="00BD4759">
        <w:rPr>
          <w:lang w:val="nl-NL"/>
        </w:rPr>
        <w:br w:type="page"/>
      </w:r>
    </w:p>
    <w:p w14:paraId="698344AE" w14:textId="09C68331" w:rsidR="001F6D88" w:rsidRPr="003479D0" w:rsidRDefault="00C7622C" w:rsidP="00C7622C">
      <w:pPr>
        <w:pStyle w:val="Heading1"/>
        <w:rPr>
          <w:lang w:val="nl-NL"/>
        </w:rPr>
      </w:pPr>
      <w:r w:rsidRPr="003479D0">
        <w:rPr>
          <w:lang w:val="nl-NL"/>
        </w:rPr>
        <w:lastRenderedPageBreak/>
        <w:t>H5</w:t>
      </w:r>
      <w:r w:rsidR="001F6D88" w:rsidRPr="003479D0">
        <w:rPr>
          <w:lang w:val="nl-NL"/>
        </w:rPr>
        <w:t xml:space="preserve"> Realisatie niet-functionele eisen</w:t>
      </w:r>
      <w:bookmarkEnd w:id="5"/>
    </w:p>
    <w:p w14:paraId="7DDC6C47" w14:textId="77777777" w:rsidR="001F6D88" w:rsidRPr="003479D0" w:rsidRDefault="001F6D88">
      <w:pPr>
        <w:rPr>
          <w:lang w:val="nl-NL"/>
        </w:rPr>
      </w:pPr>
    </w:p>
    <w:p w14:paraId="184EF9CC" w14:textId="5B8DF3EC" w:rsidR="001F6D88" w:rsidRDefault="00950C87">
      <w:pPr>
        <w:rPr>
          <w:b/>
          <w:lang w:val="nl-NL"/>
        </w:rPr>
      </w:pPr>
      <w:r w:rsidRPr="003479D0">
        <w:rPr>
          <w:b/>
          <w:lang w:val="nl-NL"/>
        </w:rPr>
        <w:t>Betrouwbaarheid</w:t>
      </w:r>
    </w:p>
    <w:p w14:paraId="55613AFF" w14:textId="5948C0CB" w:rsidR="00A15F96" w:rsidRPr="00A15F96" w:rsidRDefault="00A15F96">
      <w:pPr>
        <w:rPr>
          <w:lang w:val="nl-NL"/>
        </w:rPr>
      </w:pPr>
      <w:r>
        <w:rPr>
          <w:lang w:val="nl-NL"/>
        </w:rPr>
        <w:t xml:space="preserve">Ter verzekering van de betrouwbaarheid van het systeem, worden er checks gedaan op de combinatie van inlogAccountCode en wachtwoord. Dit is uiteraard ook gerelateerd aan de verzekering van veiligheid. Daarnaast mogen transacties maar maximaal tien minuten duren, wederom ten behoeve van betrouwbaarheid en veiligheid. </w:t>
      </w:r>
    </w:p>
    <w:p w14:paraId="717CCB3E" w14:textId="77777777" w:rsidR="00950C87" w:rsidRPr="003479D0" w:rsidRDefault="00950C87">
      <w:pPr>
        <w:rPr>
          <w:lang w:val="nl-NL"/>
        </w:rPr>
      </w:pPr>
    </w:p>
    <w:p w14:paraId="50AB44B0" w14:textId="48205528" w:rsidR="001B00A5" w:rsidRDefault="00A15F96">
      <w:pPr>
        <w:rPr>
          <w:b/>
          <w:lang w:val="nl-NL"/>
        </w:rPr>
      </w:pPr>
      <w:r>
        <w:rPr>
          <w:b/>
          <w:lang w:val="nl-NL"/>
        </w:rPr>
        <w:t>Gebruikersvriendelijkheid</w:t>
      </w:r>
    </w:p>
    <w:p w14:paraId="787C0031" w14:textId="4428B811" w:rsidR="00A15F96" w:rsidRPr="00A15F96" w:rsidRDefault="00A15F96">
      <w:pPr>
        <w:rPr>
          <w:lang w:val="nl-NL"/>
        </w:rPr>
      </w:pPr>
      <w:r>
        <w:rPr>
          <w:lang w:val="nl-NL"/>
        </w:rPr>
        <w:t>Bij het plegen van een transactie, wordt steeds de huidige status van de transactie weergegeven aan de Gebruiker. Op deze manier kan de gebruiker ten alle tijden zien wat er gebeurd met zijn of haar geld.</w:t>
      </w:r>
    </w:p>
    <w:p w14:paraId="49C6A66C" w14:textId="77777777" w:rsidR="00357273" w:rsidRPr="003479D0" w:rsidRDefault="00357273">
      <w:pPr>
        <w:rPr>
          <w:lang w:val="nl-NL"/>
        </w:rPr>
      </w:pPr>
    </w:p>
    <w:p w14:paraId="64EB47B6" w14:textId="59AF2634" w:rsidR="00357273" w:rsidRDefault="00357273">
      <w:pPr>
        <w:rPr>
          <w:b/>
          <w:lang w:val="nl-NL"/>
        </w:rPr>
      </w:pPr>
      <w:r w:rsidRPr="003479D0">
        <w:rPr>
          <w:b/>
          <w:lang w:val="nl-NL"/>
        </w:rPr>
        <w:t>Beveiliging</w:t>
      </w:r>
    </w:p>
    <w:p w14:paraId="692A4009" w14:textId="14E78DA3" w:rsidR="00A15F96" w:rsidRPr="00A15F96" w:rsidRDefault="00A15F96">
      <w:pPr>
        <w:rPr>
          <w:lang w:val="nl-NL"/>
        </w:rPr>
      </w:pPr>
      <w:r>
        <w:rPr>
          <w:lang w:val="nl-NL"/>
        </w:rPr>
        <w:t>Zie de uitleg bij het kopje Betrouwbaarheid.</w:t>
      </w:r>
    </w:p>
    <w:p w14:paraId="40C9637F" w14:textId="77777777" w:rsidR="00330ECE" w:rsidRPr="003479D0" w:rsidRDefault="00330ECE">
      <w:pPr>
        <w:rPr>
          <w:lang w:val="nl-NL"/>
        </w:rPr>
      </w:pPr>
    </w:p>
    <w:p w14:paraId="174C440F" w14:textId="7FAAA0B8" w:rsidR="00330ECE" w:rsidRPr="003479D0" w:rsidRDefault="00330ECE">
      <w:pPr>
        <w:rPr>
          <w:b/>
          <w:lang w:val="nl-NL"/>
        </w:rPr>
      </w:pPr>
      <w:r w:rsidRPr="003479D0">
        <w:rPr>
          <w:b/>
          <w:lang w:val="nl-NL"/>
        </w:rPr>
        <w:t>Schaalbaarheid</w:t>
      </w:r>
    </w:p>
    <w:p w14:paraId="373FAB61" w14:textId="72003F57" w:rsidR="00C7622C" w:rsidRPr="003479D0" w:rsidRDefault="00A15F96">
      <w:pPr>
        <w:rPr>
          <w:lang w:val="nl-NL"/>
        </w:rPr>
      </w:pPr>
      <w:r>
        <w:rPr>
          <w:lang w:val="nl-NL"/>
        </w:rPr>
        <w:t>Ten behoeve van schaalbaarheid maken wij gebruik va</w:t>
      </w:r>
      <w:r w:rsidR="00977605">
        <w:rPr>
          <w:lang w:val="nl-NL"/>
        </w:rPr>
        <w:t>n een d</w:t>
      </w:r>
      <w:r>
        <w:rPr>
          <w:lang w:val="nl-NL"/>
        </w:rPr>
        <w:t xml:space="preserve">atabase voor persistentie. </w:t>
      </w:r>
      <w:r w:rsidR="00977605">
        <w:rPr>
          <w:lang w:val="nl-NL"/>
        </w:rPr>
        <w:t xml:space="preserve">Ons databaseontwerp is simpel maar flexibel. </w:t>
      </w:r>
      <w:r>
        <w:rPr>
          <w:lang w:val="nl-NL"/>
        </w:rPr>
        <w:t xml:space="preserve">Op deze manier kan zowel een groot als klein aantal klanten worden gedekt. </w:t>
      </w:r>
      <w:r w:rsidR="00C7622C" w:rsidRPr="003479D0">
        <w:rPr>
          <w:lang w:val="nl-NL"/>
        </w:rPr>
        <w:br w:type="page"/>
      </w:r>
    </w:p>
    <w:p w14:paraId="209E6801" w14:textId="15127A95" w:rsidR="00357273" w:rsidRPr="003479D0" w:rsidRDefault="00C7622C" w:rsidP="00C7622C">
      <w:pPr>
        <w:pStyle w:val="Heading1"/>
        <w:rPr>
          <w:lang w:val="nl-NL"/>
        </w:rPr>
      </w:pPr>
      <w:bookmarkStart w:id="6" w:name="_Toc214266052"/>
      <w:r w:rsidRPr="003479D0">
        <w:rPr>
          <w:lang w:val="nl-NL"/>
        </w:rPr>
        <w:lastRenderedPageBreak/>
        <w:t>H6</w:t>
      </w:r>
      <w:r w:rsidR="00A42D2B" w:rsidRPr="003479D0">
        <w:rPr>
          <w:lang w:val="nl-NL"/>
        </w:rPr>
        <w:t xml:space="preserve"> Componenten</w:t>
      </w:r>
      <w:bookmarkEnd w:id="6"/>
    </w:p>
    <w:p w14:paraId="142C0436" w14:textId="77777777" w:rsidR="00A42D2B" w:rsidRPr="003479D0" w:rsidRDefault="00A42D2B">
      <w:pPr>
        <w:rPr>
          <w:lang w:val="nl-NL"/>
        </w:rPr>
      </w:pPr>
    </w:p>
    <w:p w14:paraId="3143D40C" w14:textId="1BA0620C" w:rsidR="00FD68F1" w:rsidRPr="004E1886" w:rsidRDefault="00432116">
      <w:pPr>
        <w:rPr>
          <w:b/>
          <w:lang w:val="nl-NL"/>
        </w:rPr>
      </w:pPr>
      <w:r w:rsidRPr="00432116">
        <w:rPr>
          <w:noProof/>
          <w:lang w:val="nl-NL" w:eastAsia="ja-JP"/>
        </w:rPr>
        <w:drawing>
          <wp:anchor distT="0" distB="0" distL="114300" distR="114300" simplePos="0" relativeHeight="251664384" behindDoc="1" locked="0" layoutInCell="1" allowOverlap="1" wp14:anchorId="73CC11D1" wp14:editId="040C5008">
            <wp:simplePos x="0" y="0"/>
            <wp:positionH relativeFrom="column">
              <wp:posOffset>-606425</wp:posOffset>
            </wp:positionH>
            <wp:positionV relativeFrom="paragraph">
              <wp:posOffset>257175</wp:posOffset>
            </wp:positionV>
            <wp:extent cx="6513988" cy="4114800"/>
            <wp:effectExtent l="0" t="0" r="1270" b="0"/>
            <wp:wrapTight wrapText="bothSides">
              <wp:wrapPolygon edited="0">
                <wp:start x="0" y="0"/>
                <wp:lineTo x="0" y="21500"/>
                <wp:lineTo x="21541" y="21500"/>
                <wp:lineTo x="2154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513988" cy="4114800"/>
                    </a:xfrm>
                    <a:prstGeom prst="rect">
                      <a:avLst/>
                    </a:prstGeom>
                  </pic:spPr>
                </pic:pic>
              </a:graphicData>
            </a:graphic>
            <wp14:sizeRelH relativeFrom="page">
              <wp14:pctWidth>0</wp14:pctWidth>
            </wp14:sizeRelH>
            <wp14:sizeRelV relativeFrom="page">
              <wp14:pctHeight>0</wp14:pctHeight>
            </wp14:sizeRelV>
          </wp:anchor>
        </w:drawing>
      </w:r>
      <w:r w:rsidR="00FD68F1" w:rsidRPr="004E1886">
        <w:rPr>
          <w:b/>
          <w:lang w:val="nl-NL"/>
        </w:rPr>
        <w:t>Componentendiagram</w:t>
      </w:r>
    </w:p>
    <w:p w14:paraId="122AAA5A" w14:textId="30CF4BEC" w:rsidR="00FD68F1" w:rsidRPr="004E1886" w:rsidRDefault="00FD68F1">
      <w:pPr>
        <w:rPr>
          <w:lang w:val="nl-NL"/>
        </w:rPr>
      </w:pPr>
    </w:p>
    <w:p w14:paraId="65F31FB1" w14:textId="7B95305B" w:rsidR="00D93294" w:rsidRPr="00BD4759" w:rsidRDefault="003931D7" w:rsidP="00BD4759">
      <w:pPr>
        <w:rPr>
          <w:lang w:val="nl-NL"/>
        </w:rPr>
      </w:pPr>
      <w:r>
        <w:rPr>
          <w:lang w:val="nl-NL"/>
        </w:rPr>
        <w:t>Figuur 3</w:t>
      </w:r>
      <w:r w:rsidR="00AE791E" w:rsidRPr="003479D0">
        <w:rPr>
          <w:lang w:val="nl-NL"/>
        </w:rPr>
        <w:t>: Componentendiagram.</w:t>
      </w:r>
    </w:p>
    <w:p w14:paraId="4580A89D" w14:textId="77777777" w:rsidR="00413361" w:rsidRPr="003479D0" w:rsidRDefault="00413361">
      <w:pPr>
        <w:rPr>
          <w:lang w:val="nl-NL"/>
        </w:rPr>
      </w:pPr>
    </w:p>
    <w:p w14:paraId="46015068" w14:textId="77777777" w:rsidR="00413361" w:rsidRPr="003479D0" w:rsidRDefault="00413361" w:rsidP="00413361">
      <w:pPr>
        <w:rPr>
          <w:b/>
          <w:lang w:val="nl-NL"/>
        </w:rPr>
      </w:pPr>
      <w:r w:rsidRPr="003479D0">
        <w:rPr>
          <w:b/>
          <w:lang w:val="nl-NL"/>
        </w:rPr>
        <w:t>Koppeling tussen componenten</w:t>
      </w:r>
    </w:p>
    <w:p w14:paraId="50EA5B96" w14:textId="5C23DC9C" w:rsidR="00413361" w:rsidRDefault="003931D7" w:rsidP="00413361">
      <w:pPr>
        <w:rPr>
          <w:lang w:val="nl-NL"/>
        </w:rPr>
      </w:pPr>
      <w:r>
        <w:rPr>
          <w:lang w:val="nl-NL"/>
        </w:rPr>
        <w:t>Omdat er gebruik wordt gemaakt van Remote Method Invocation (RMI), is een onderverdeling in componenten noodzakelijk</w:t>
      </w:r>
      <w:r w:rsidR="00294824">
        <w:rPr>
          <w:lang w:val="nl-NL"/>
        </w:rPr>
        <w:t>. De interfaces die worden gebruikt als communicatiemiddel tussen deze componenten zijn IAccount, IOpdracht en IBijschrijving en IVerwerking.</w:t>
      </w:r>
    </w:p>
    <w:p w14:paraId="17DC5A76" w14:textId="77777777" w:rsidR="003931D7" w:rsidRPr="003479D0" w:rsidRDefault="003931D7" w:rsidP="00413361">
      <w:pPr>
        <w:rPr>
          <w:lang w:val="nl-NL"/>
        </w:rPr>
      </w:pPr>
    </w:p>
    <w:p w14:paraId="49C8631B" w14:textId="77777777" w:rsidR="00413361" w:rsidRPr="003479D0" w:rsidRDefault="00413361" w:rsidP="00413361">
      <w:pPr>
        <w:rPr>
          <w:b/>
          <w:lang w:val="nl-NL"/>
        </w:rPr>
      </w:pPr>
      <w:r w:rsidRPr="003479D0">
        <w:rPr>
          <w:b/>
          <w:lang w:val="nl-NL"/>
        </w:rPr>
        <w:t>Synchronisatie tussen componenten</w:t>
      </w:r>
    </w:p>
    <w:p w14:paraId="25DBA3A7" w14:textId="34FCE356" w:rsidR="00413361" w:rsidRDefault="00294824" w:rsidP="00413361">
      <w:pPr>
        <w:rPr>
          <w:lang w:val="nl-NL"/>
        </w:rPr>
      </w:pPr>
      <w:r>
        <w:rPr>
          <w:lang w:val="nl-NL"/>
        </w:rPr>
        <w:t xml:space="preserve">De componenten kunnen niet communiceren totdat er een account actief is (ofwel als </w:t>
      </w:r>
      <w:r w:rsidR="00EB5828">
        <w:rPr>
          <w:lang w:val="nl-NL"/>
        </w:rPr>
        <w:t xml:space="preserve">de interface IAccount is </w:t>
      </w:r>
      <w:r w:rsidR="00E13D41">
        <w:rPr>
          <w:lang w:val="nl-NL"/>
        </w:rPr>
        <w:t>ontvangen door de eigeneer</w:t>
      </w:r>
      <w:r w:rsidR="00EB5828">
        <w:rPr>
          <w:lang w:val="nl-NL"/>
        </w:rPr>
        <w:t>)</w:t>
      </w:r>
    </w:p>
    <w:p w14:paraId="66D32E3A" w14:textId="77777777" w:rsidR="00294824" w:rsidRPr="003479D0" w:rsidRDefault="00294824" w:rsidP="00413361">
      <w:pPr>
        <w:rPr>
          <w:lang w:val="nl-NL"/>
        </w:rPr>
      </w:pPr>
    </w:p>
    <w:p w14:paraId="762213FB" w14:textId="77777777" w:rsidR="00413361" w:rsidRPr="004E1886" w:rsidRDefault="00413361" w:rsidP="00413361">
      <w:pPr>
        <w:rPr>
          <w:b/>
          <w:lang w:val="nl-NL"/>
        </w:rPr>
      </w:pPr>
      <w:r w:rsidRPr="004E1886">
        <w:rPr>
          <w:b/>
          <w:lang w:val="nl-NL"/>
        </w:rPr>
        <w:t>Services per component</w:t>
      </w:r>
    </w:p>
    <w:p w14:paraId="245B677B" w14:textId="3BCA76FD" w:rsidR="00413361" w:rsidRDefault="00EB5828" w:rsidP="00413361">
      <w:pPr>
        <w:rPr>
          <w:lang w:val="nl-NL"/>
        </w:rPr>
      </w:pPr>
      <w:r>
        <w:rPr>
          <w:lang w:val="nl-NL"/>
        </w:rPr>
        <w:t xml:space="preserve">IAccount: het overgeven van accountgegevens van de </w:t>
      </w:r>
      <w:r w:rsidR="00E13D41">
        <w:rPr>
          <w:lang w:val="nl-NL"/>
        </w:rPr>
        <w:t>bank</w:t>
      </w:r>
      <w:r>
        <w:rPr>
          <w:lang w:val="nl-NL"/>
        </w:rPr>
        <w:t xml:space="preserve"> aan de </w:t>
      </w:r>
      <w:r w:rsidR="00E13D41">
        <w:rPr>
          <w:lang w:val="nl-NL"/>
        </w:rPr>
        <w:t>client</w:t>
      </w:r>
      <w:r>
        <w:rPr>
          <w:lang w:val="nl-NL"/>
        </w:rPr>
        <w:t>, die de gegevens verifieert en een account</w:t>
      </w:r>
      <w:r w:rsidR="00E13D41">
        <w:rPr>
          <w:lang w:val="nl-NL"/>
        </w:rPr>
        <w:t>stub</w:t>
      </w:r>
      <w:r>
        <w:rPr>
          <w:lang w:val="nl-NL"/>
        </w:rPr>
        <w:t>object realiseert.</w:t>
      </w:r>
    </w:p>
    <w:p w14:paraId="4326A653" w14:textId="77777777" w:rsidR="00EB5828" w:rsidRDefault="00EB5828" w:rsidP="00413361">
      <w:pPr>
        <w:rPr>
          <w:lang w:val="nl-NL"/>
        </w:rPr>
      </w:pPr>
    </w:p>
    <w:p w14:paraId="1C44373A" w14:textId="0426AFCC" w:rsidR="00EB5828" w:rsidRDefault="00EB5828" w:rsidP="00413361">
      <w:pPr>
        <w:rPr>
          <w:lang w:val="nl-NL"/>
        </w:rPr>
      </w:pPr>
      <w:r>
        <w:rPr>
          <w:lang w:val="nl-NL"/>
        </w:rPr>
        <w:t xml:space="preserve">IOpdracht: het geven van een transactieopdracht of een inlogactie van de client naar de bank. </w:t>
      </w:r>
    </w:p>
    <w:p w14:paraId="3CC79751" w14:textId="77777777" w:rsidR="00EB5828" w:rsidRDefault="00EB5828" w:rsidP="00413361">
      <w:pPr>
        <w:rPr>
          <w:lang w:val="nl-NL"/>
        </w:rPr>
      </w:pPr>
    </w:p>
    <w:p w14:paraId="0DD13D9C" w14:textId="1DF2815B" w:rsidR="00EB5828" w:rsidRDefault="00EB5828" w:rsidP="00413361">
      <w:pPr>
        <w:rPr>
          <w:lang w:val="nl-NL"/>
        </w:rPr>
      </w:pPr>
      <w:r>
        <w:rPr>
          <w:lang w:val="nl-NL"/>
        </w:rPr>
        <w:t>IBijschrijving: een signaal van de bank naar de centrale dat er een bijschrijving op een andere rekening moet plaatsvinden.</w:t>
      </w:r>
    </w:p>
    <w:p w14:paraId="6143A019" w14:textId="77777777" w:rsidR="00E13D41" w:rsidRDefault="00E13D41" w:rsidP="00413361">
      <w:pPr>
        <w:rPr>
          <w:lang w:val="nl-NL"/>
        </w:rPr>
      </w:pPr>
    </w:p>
    <w:p w14:paraId="49A0192C" w14:textId="7864D6EB" w:rsidR="00EB5828" w:rsidRDefault="00EB5828" w:rsidP="00413361">
      <w:pPr>
        <w:rPr>
          <w:lang w:val="nl-NL"/>
        </w:rPr>
      </w:pPr>
      <w:r>
        <w:rPr>
          <w:lang w:val="nl-NL"/>
        </w:rPr>
        <w:t>IVerwerking: antwoord van de centrale op bovenstaande interface, geeft een signaal dat de transactie voltooid is.</w:t>
      </w:r>
    </w:p>
    <w:p w14:paraId="4F95DC06" w14:textId="77777777" w:rsidR="00EB5828" w:rsidRDefault="00EB5828" w:rsidP="00413361">
      <w:pPr>
        <w:rPr>
          <w:lang w:val="nl-NL"/>
        </w:rPr>
      </w:pPr>
    </w:p>
    <w:p w14:paraId="3D555601" w14:textId="057CD1BD" w:rsidR="00EB5828" w:rsidRDefault="00EB5828" w:rsidP="00413361">
      <w:pPr>
        <w:rPr>
          <w:lang w:val="nl-NL"/>
        </w:rPr>
      </w:pPr>
      <w:r>
        <w:rPr>
          <w:lang w:val="nl-NL"/>
        </w:rPr>
        <w:t>Services die per component worden aangeboden:</w:t>
      </w:r>
    </w:p>
    <w:p w14:paraId="5F5AC888" w14:textId="4E7332C0" w:rsidR="00F035A3" w:rsidRDefault="00F035A3" w:rsidP="00F035A3">
      <w:pPr>
        <w:pStyle w:val="ListParagraph"/>
        <w:numPr>
          <w:ilvl w:val="0"/>
          <w:numId w:val="21"/>
        </w:numPr>
        <w:rPr>
          <w:lang w:val="nl-NL"/>
        </w:rPr>
      </w:pPr>
      <w:r>
        <w:rPr>
          <w:lang w:val="nl-NL"/>
        </w:rPr>
        <w:t>Account: IAccount (accountgegevens), IOpdracht (verzoek tot opdracht of account)</w:t>
      </w:r>
    </w:p>
    <w:p w14:paraId="6B4EF0A7" w14:textId="180D84FB" w:rsidR="00F035A3" w:rsidRDefault="00F035A3" w:rsidP="00F035A3">
      <w:pPr>
        <w:pStyle w:val="ListParagraph"/>
        <w:numPr>
          <w:ilvl w:val="0"/>
          <w:numId w:val="21"/>
        </w:numPr>
        <w:rPr>
          <w:lang w:val="nl-NL"/>
        </w:rPr>
      </w:pPr>
      <w:r>
        <w:rPr>
          <w:lang w:val="nl-NL"/>
        </w:rPr>
        <w:t>Bank: IBijschrijving</w:t>
      </w:r>
    </w:p>
    <w:p w14:paraId="346EC1CC" w14:textId="59B34ACD" w:rsidR="00F035A3" w:rsidRPr="00F035A3" w:rsidRDefault="00F035A3" w:rsidP="00F035A3">
      <w:pPr>
        <w:pStyle w:val="ListParagraph"/>
        <w:numPr>
          <w:ilvl w:val="0"/>
          <w:numId w:val="21"/>
        </w:numPr>
        <w:rPr>
          <w:lang w:val="nl-NL"/>
        </w:rPr>
      </w:pPr>
      <w:r>
        <w:rPr>
          <w:lang w:val="nl-NL"/>
        </w:rPr>
        <w:t>Overboekcentrale: IVerwerking</w:t>
      </w:r>
    </w:p>
    <w:p w14:paraId="5004DE1C" w14:textId="33195623" w:rsidR="00EB5828" w:rsidRPr="003479D0" w:rsidRDefault="00EB5828" w:rsidP="00413361">
      <w:pPr>
        <w:rPr>
          <w:lang w:val="nl-NL"/>
        </w:rPr>
      </w:pPr>
    </w:p>
    <w:p w14:paraId="619DAD60" w14:textId="76EB2599" w:rsidR="00413361" w:rsidRDefault="00413361" w:rsidP="00413361">
      <w:pPr>
        <w:rPr>
          <w:b/>
          <w:lang w:val="nl-NL"/>
        </w:rPr>
      </w:pPr>
      <w:r w:rsidRPr="003479D0">
        <w:rPr>
          <w:b/>
          <w:lang w:val="nl-NL"/>
        </w:rPr>
        <w:t>Allocatie van objecten</w:t>
      </w:r>
      <w:r w:rsidR="00F035A3">
        <w:rPr>
          <w:b/>
          <w:lang w:val="nl-NL"/>
        </w:rPr>
        <w:t xml:space="preserve"> per component</w:t>
      </w:r>
    </w:p>
    <w:p w14:paraId="4E498E76" w14:textId="0649292F" w:rsidR="00F035A3" w:rsidRDefault="00F035A3" w:rsidP="00F035A3">
      <w:pPr>
        <w:pStyle w:val="ListParagraph"/>
        <w:numPr>
          <w:ilvl w:val="0"/>
          <w:numId w:val="23"/>
        </w:numPr>
        <w:rPr>
          <w:lang w:val="nl-NL"/>
        </w:rPr>
      </w:pPr>
      <w:r>
        <w:rPr>
          <w:lang w:val="nl-NL"/>
        </w:rPr>
        <w:t>Account: instanties van accounts die ingelogd zijn</w:t>
      </w:r>
    </w:p>
    <w:p w14:paraId="4AD50FD2" w14:textId="39D985C2" w:rsidR="00F035A3" w:rsidRDefault="00F035A3" w:rsidP="00F035A3">
      <w:pPr>
        <w:pStyle w:val="ListParagraph"/>
        <w:numPr>
          <w:ilvl w:val="0"/>
          <w:numId w:val="23"/>
        </w:numPr>
        <w:rPr>
          <w:lang w:val="nl-NL"/>
        </w:rPr>
      </w:pPr>
      <w:r>
        <w:rPr>
          <w:lang w:val="nl-NL"/>
        </w:rPr>
        <w:t>Bank: instanties van benodigde banken voor transactie</w:t>
      </w:r>
    </w:p>
    <w:p w14:paraId="4EDE1BB3" w14:textId="3FBD9551" w:rsidR="00F035A3" w:rsidRPr="00F035A3" w:rsidRDefault="00F035A3" w:rsidP="00F035A3">
      <w:pPr>
        <w:pStyle w:val="ListParagraph"/>
        <w:numPr>
          <w:ilvl w:val="0"/>
          <w:numId w:val="23"/>
        </w:numPr>
        <w:rPr>
          <w:lang w:val="nl-NL"/>
        </w:rPr>
      </w:pPr>
      <w:r>
        <w:rPr>
          <w:lang w:val="nl-NL"/>
        </w:rPr>
        <w:t>Overboekcentrale: instantie van (enkele) overboekcentrale</w:t>
      </w:r>
    </w:p>
    <w:p w14:paraId="2382BCAB" w14:textId="77777777" w:rsidR="00413361" w:rsidRPr="003479D0" w:rsidRDefault="00413361" w:rsidP="00413361">
      <w:pPr>
        <w:rPr>
          <w:lang w:val="nl-NL"/>
        </w:rPr>
      </w:pPr>
    </w:p>
    <w:p w14:paraId="698CACB5" w14:textId="77777777" w:rsidR="00413361" w:rsidRPr="004E1886" w:rsidRDefault="00413361" w:rsidP="00413361">
      <w:pPr>
        <w:rPr>
          <w:b/>
          <w:lang w:val="nl-NL"/>
        </w:rPr>
      </w:pPr>
      <w:r w:rsidRPr="004E1886">
        <w:rPr>
          <w:b/>
          <w:lang w:val="nl-NL"/>
        </w:rPr>
        <w:t>Remote objecten</w:t>
      </w:r>
    </w:p>
    <w:p w14:paraId="67160DF6" w14:textId="678CC9FB" w:rsidR="00F035A3" w:rsidRDefault="00E54497" w:rsidP="00F035A3">
      <w:pPr>
        <w:pStyle w:val="ListParagraph"/>
        <w:numPr>
          <w:ilvl w:val="0"/>
          <w:numId w:val="24"/>
        </w:numPr>
        <w:rPr>
          <w:lang w:val="nl-NL"/>
        </w:rPr>
      </w:pPr>
      <w:r>
        <w:rPr>
          <w:lang w:val="nl-NL"/>
        </w:rPr>
        <w:t>Account</w:t>
      </w:r>
    </w:p>
    <w:p w14:paraId="085CB4B2" w14:textId="3479649D" w:rsidR="00E54497" w:rsidRDefault="00E54497" w:rsidP="00F035A3">
      <w:pPr>
        <w:pStyle w:val="ListParagraph"/>
        <w:numPr>
          <w:ilvl w:val="0"/>
          <w:numId w:val="24"/>
        </w:numPr>
        <w:rPr>
          <w:lang w:val="nl-NL"/>
        </w:rPr>
      </w:pPr>
      <w:r>
        <w:rPr>
          <w:lang w:val="nl-NL"/>
        </w:rPr>
        <w:t>Bank</w:t>
      </w:r>
    </w:p>
    <w:p w14:paraId="3015A01F" w14:textId="0BC49C9B" w:rsidR="00E54497" w:rsidRPr="00E54497" w:rsidRDefault="00E54497" w:rsidP="00E54497">
      <w:pPr>
        <w:pStyle w:val="ListParagraph"/>
        <w:numPr>
          <w:ilvl w:val="0"/>
          <w:numId w:val="24"/>
        </w:numPr>
        <w:rPr>
          <w:lang w:val="nl-NL"/>
        </w:rPr>
      </w:pPr>
      <w:r>
        <w:rPr>
          <w:lang w:val="nl-NL"/>
        </w:rPr>
        <w:t>Overboekcentrale</w:t>
      </w:r>
    </w:p>
    <w:p w14:paraId="54228689" w14:textId="77777777" w:rsidR="00F035A3" w:rsidRPr="004E1886" w:rsidRDefault="00F035A3" w:rsidP="00413361">
      <w:pPr>
        <w:rPr>
          <w:lang w:val="nl-NL"/>
        </w:rPr>
      </w:pPr>
    </w:p>
    <w:p w14:paraId="7FEC6341" w14:textId="77777777" w:rsidR="00413361" w:rsidRDefault="00413361" w:rsidP="00413361">
      <w:pPr>
        <w:rPr>
          <w:b/>
          <w:lang w:val="nl-NL"/>
        </w:rPr>
      </w:pPr>
      <w:r w:rsidRPr="003479D0">
        <w:rPr>
          <w:b/>
          <w:lang w:val="nl-NL"/>
        </w:rPr>
        <w:t>Packagestructuur</w:t>
      </w:r>
    </w:p>
    <w:p w14:paraId="6E6793BC" w14:textId="7724380F" w:rsidR="00E54497" w:rsidRDefault="00E54497" w:rsidP="00E54497">
      <w:pPr>
        <w:rPr>
          <w:lang w:val="nl-NL"/>
        </w:rPr>
      </w:pPr>
      <w:r>
        <w:rPr>
          <w:lang w:val="nl-NL"/>
        </w:rPr>
        <w:t>Package G</w:t>
      </w:r>
      <w:r w:rsidRPr="00E54497">
        <w:rPr>
          <w:lang w:val="nl-NL"/>
        </w:rPr>
        <w:t>eneric:</w:t>
      </w:r>
      <w:r>
        <w:rPr>
          <w:lang w:val="nl-NL"/>
        </w:rPr>
        <w:t xml:space="preserve"> Account, Eigenaar, Persoon, Overboekcentrale, Bank</w:t>
      </w:r>
    </w:p>
    <w:p w14:paraId="3A2154B9" w14:textId="42C93F50" w:rsidR="00E54497" w:rsidRPr="00E54497" w:rsidRDefault="00E54497" w:rsidP="00E54497">
      <w:pPr>
        <w:rPr>
          <w:lang w:val="nl-NL"/>
        </w:rPr>
      </w:pPr>
      <w:r>
        <w:rPr>
          <w:lang w:val="nl-NL"/>
        </w:rPr>
        <w:t>Package Interfaces: IAccount, IOpdracht, IVerwerking, IBijschrijving</w:t>
      </w:r>
    </w:p>
    <w:p w14:paraId="02C35F4B" w14:textId="77777777" w:rsidR="00554E83" w:rsidRPr="004E1886" w:rsidRDefault="00554E83" w:rsidP="00C7622C">
      <w:pPr>
        <w:pStyle w:val="Heading1"/>
        <w:rPr>
          <w:lang w:val="nl-NL"/>
        </w:rPr>
      </w:pPr>
      <w:r w:rsidRPr="004E1886">
        <w:rPr>
          <w:lang w:val="nl-NL"/>
        </w:rPr>
        <w:br w:type="page"/>
      </w:r>
    </w:p>
    <w:p w14:paraId="474BCC52" w14:textId="7C487527" w:rsidR="00C7622C" w:rsidRPr="004E1886" w:rsidRDefault="00C7622C" w:rsidP="00C7622C">
      <w:pPr>
        <w:pStyle w:val="Heading1"/>
        <w:rPr>
          <w:lang w:val="nl-NL"/>
        </w:rPr>
      </w:pPr>
      <w:bookmarkStart w:id="7" w:name="_Toc214266053"/>
      <w:r w:rsidRPr="004E1886">
        <w:rPr>
          <w:lang w:val="nl-NL"/>
        </w:rPr>
        <w:lastRenderedPageBreak/>
        <w:t>H7 Deployment</w:t>
      </w:r>
      <w:bookmarkEnd w:id="7"/>
    </w:p>
    <w:p w14:paraId="41AE2820" w14:textId="77777777" w:rsidR="00413361" w:rsidRPr="003479D0" w:rsidRDefault="00413361" w:rsidP="00413361">
      <w:pPr>
        <w:rPr>
          <w:i/>
          <w:lang w:val="nl-NL"/>
        </w:rPr>
      </w:pPr>
    </w:p>
    <w:p w14:paraId="70C103B8" w14:textId="77777777" w:rsidR="00413361" w:rsidRPr="003479D0" w:rsidRDefault="00413361">
      <w:pPr>
        <w:rPr>
          <w:b/>
          <w:lang w:val="nl-NL"/>
        </w:rPr>
      </w:pPr>
    </w:p>
    <w:p w14:paraId="36553FC6" w14:textId="632DDAD7" w:rsidR="00FD68F1" w:rsidRPr="004E1886" w:rsidRDefault="00FD68F1">
      <w:pPr>
        <w:rPr>
          <w:b/>
          <w:lang w:val="nl-NL"/>
        </w:rPr>
      </w:pPr>
      <w:r w:rsidRPr="004E1886">
        <w:rPr>
          <w:b/>
          <w:lang w:val="nl-NL"/>
        </w:rPr>
        <w:t>Deploymentdiagram</w:t>
      </w:r>
    </w:p>
    <w:p w14:paraId="3031469D" w14:textId="5F8AF6FD" w:rsidR="005C0811" w:rsidRDefault="005C0811">
      <w:pPr>
        <w:rPr>
          <w:lang w:val="nl-NL"/>
        </w:rPr>
      </w:pPr>
    </w:p>
    <w:p w14:paraId="7A0ACAB4" w14:textId="3861C702" w:rsidR="004512B2" w:rsidRPr="004E1886" w:rsidRDefault="004512B2">
      <w:pPr>
        <w:rPr>
          <w:lang w:val="nl-NL"/>
        </w:rPr>
      </w:pPr>
      <w:r>
        <w:rPr>
          <w:noProof/>
          <w:lang w:val="nl-NL" w:eastAsia="ja-JP"/>
        </w:rPr>
        <w:drawing>
          <wp:inline distT="0" distB="0" distL="0" distR="0" wp14:anchorId="2273FBD0" wp14:editId="79D86327">
            <wp:extent cx="5270500" cy="3876573"/>
            <wp:effectExtent l="0" t="0" r="6350" b="0"/>
            <wp:docPr id="4" name="Picture 4" descr="C:\Users\Indra\Desktop\FHICT\Jaar 2\GSO3\Opdrachten\Architectuur bestanden\Deploymen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dra\Desktop\FHICT\Jaar 2\GSO3\Opdrachten\Architectuur bestanden\DeploymentDiagra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3876573"/>
                    </a:xfrm>
                    <a:prstGeom prst="rect">
                      <a:avLst/>
                    </a:prstGeom>
                    <a:noFill/>
                    <a:ln>
                      <a:noFill/>
                    </a:ln>
                  </pic:spPr>
                </pic:pic>
              </a:graphicData>
            </a:graphic>
          </wp:inline>
        </w:drawing>
      </w:r>
    </w:p>
    <w:p w14:paraId="6D6EB65F" w14:textId="77777777" w:rsidR="005C0811" w:rsidRPr="004E1886" w:rsidRDefault="005C0811">
      <w:pPr>
        <w:rPr>
          <w:lang w:val="nl-NL"/>
        </w:rPr>
      </w:pPr>
    </w:p>
    <w:p w14:paraId="713150D4" w14:textId="61FF2050" w:rsidR="00FD68F1" w:rsidRPr="003479D0" w:rsidRDefault="003931D7">
      <w:pPr>
        <w:rPr>
          <w:lang w:val="nl-NL"/>
        </w:rPr>
      </w:pPr>
      <w:r>
        <w:rPr>
          <w:lang w:val="nl-NL"/>
        </w:rPr>
        <w:t>Figuur 4</w:t>
      </w:r>
      <w:r w:rsidR="00CB4D6F" w:rsidRPr="003479D0">
        <w:rPr>
          <w:lang w:val="nl-NL"/>
        </w:rPr>
        <w:t>: Deploymentdiagram.</w:t>
      </w:r>
    </w:p>
    <w:p w14:paraId="14FE252D" w14:textId="77777777" w:rsidR="004512B2" w:rsidRDefault="004512B2">
      <w:pPr>
        <w:rPr>
          <w:lang w:val="nl-NL"/>
        </w:rPr>
      </w:pPr>
    </w:p>
    <w:p w14:paraId="7EB39601" w14:textId="77777777" w:rsidR="004512B2" w:rsidRDefault="004512B2">
      <w:pPr>
        <w:rPr>
          <w:lang w:val="nl-NL"/>
        </w:rPr>
      </w:pPr>
      <w:r>
        <w:rPr>
          <w:lang w:val="nl-NL"/>
        </w:rPr>
        <w:t>Deployment van de bankierenapplicatie is afgebeeld in figuur 3 middels een deploymentdiagram. Het bestaat uit de volgende onderdelen:</w:t>
      </w:r>
    </w:p>
    <w:p w14:paraId="5D2F61B7" w14:textId="77777777" w:rsidR="004512B2" w:rsidRDefault="004512B2">
      <w:pPr>
        <w:rPr>
          <w:lang w:val="nl-NL"/>
        </w:rPr>
      </w:pPr>
    </w:p>
    <w:p w14:paraId="5CC6BEF8" w14:textId="7848DCC6" w:rsidR="004512B2" w:rsidRDefault="004512B2" w:rsidP="004512B2">
      <w:pPr>
        <w:pStyle w:val="ListParagraph"/>
        <w:numPr>
          <w:ilvl w:val="0"/>
          <w:numId w:val="20"/>
        </w:numPr>
        <w:rPr>
          <w:lang w:val="nl-NL"/>
        </w:rPr>
      </w:pPr>
      <w:r>
        <w:rPr>
          <w:lang w:val="nl-NL"/>
        </w:rPr>
        <w:t>CentraleServer: de overboekcentrale van de Nederlandse Bank (locatie: Amsterdam).</w:t>
      </w:r>
    </w:p>
    <w:p w14:paraId="045CBADB" w14:textId="77777777" w:rsidR="004512B2" w:rsidRDefault="004512B2" w:rsidP="004512B2">
      <w:pPr>
        <w:pStyle w:val="ListParagraph"/>
        <w:numPr>
          <w:ilvl w:val="0"/>
          <w:numId w:val="20"/>
        </w:numPr>
        <w:rPr>
          <w:lang w:val="nl-NL"/>
        </w:rPr>
      </w:pPr>
      <w:r>
        <w:rPr>
          <w:lang w:val="nl-NL"/>
        </w:rPr>
        <w:t>INGBankServer: de server van de ING Bank waarop de applicatie draait (locatie: Amsterdam).</w:t>
      </w:r>
    </w:p>
    <w:p w14:paraId="0E71A82B" w14:textId="77777777" w:rsidR="004512B2" w:rsidRDefault="004512B2" w:rsidP="004512B2">
      <w:pPr>
        <w:pStyle w:val="ListParagraph"/>
        <w:numPr>
          <w:ilvl w:val="0"/>
          <w:numId w:val="20"/>
        </w:numPr>
        <w:rPr>
          <w:lang w:val="nl-NL"/>
        </w:rPr>
      </w:pPr>
      <w:r>
        <w:rPr>
          <w:lang w:val="nl-NL"/>
        </w:rPr>
        <w:t>DatabaseServer: de database server waarop de database van de bank draait, verbonden via een lokaalnetwerk met de applicatieserver (locatie: Amsterdam).</w:t>
      </w:r>
    </w:p>
    <w:p w14:paraId="428AAD5D" w14:textId="3EF2CD66" w:rsidR="00C7622C" w:rsidRPr="004512B2" w:rsidRDefault="004512B2" w:rsidP="004512B2">
      <w:pPr>
        <w:pStyle w:val="ListParagraph"/>
        <w:numPr>
          <w:ilvl w:val="0"/>
          <w:numId w:val="20"/>
        </w:numPr>
        <w:rPr>
          <w:lang w:val="nl-NL"/>
        </w:rPr>
      </w:pPr>
      <w:r>
        <w:rPr>
          <w:lang w:val="nl-NL"/>
        </w:rPr>
        <w:t xml:space="preserve">Gebruiker: verschillende gebruikers, die de bankierenapplicatie lokaal draaien en verbonden met de applicatieserver zijn via internet. </w:t>
      </w:r>
      <w:r w:rsidR="00C7622C" w:rsidRPr="004512B2">
        <w:rPr>
          <w:lang w:val="nl-NL"/>
        </w:rPr>
        <w:br w:type="page"/>
      </w:r>
    </w:p>
    <w:p w14:paraId="3B80578A" w14:textId="77777777" w:rsidR="00FD68F1" w:rsidRPr="004E1886" w:rsidRDefault="00FD68F1">
      <w:pPr>
        <w:rPr>
          <w:lang w:val="nl-NL"/>
        </w:rPr>
      </w:pPr>
    </w:p>
    <w:p w14:paraId="5D29B009" w14:textId="50416973" w:rsidR="00FD68F1" w:rsidRPr="004E1886" w:rsidRDefault="00C7622C" w:rsidP="0076115E">
      <w:pPr>
        <w:pStyle w:val="Heading1"/>
        <w:rPr>
          <w:lang w:val="nl-NL"/>
        </w:rPr>
      </w:pPr>
      <w:bookmarkStart w:id="8" w:name="_Toc214266054"/>
      <w:r w:rsidRPr="004E1886">
        <w:rPr>
          <w:lang w:val="nl-NL"/>
        </w:rPr>
        <w:t>H8</w:t>
      </w:r>
      <w:r w:rsidR="00FD68F1" w:rsidRPr="004E1886">
        <w:rPr>
          <w:lang w:val="nl-NL"/>
        </w:rPr>
        <w:t xml:space="preserve"> Specificatie van interfaces</w:t>
      </w:r>
      <w:bookmarkEnd w:id="8"/>
    </w:p>
    <w:p w14:paraId="23532EA6" w14:textId="77777777" w:rsidR="00FD68F1" w:rsidRPr="004E1886" w:rsidRDefault="00FD68F1">
      <w:pPr>
        <w:rPr>
          <w:lang w:val="nl-NL"/>
        </w:rPr>
      </w:pPr>
    </w:p>
    <w:p w14:paraId="3ECEE627" w14:textId="77777777" w:rsidR="00BE4B50" w:rsidRDefault="00BE4B50" w:rsidP="00BE4B50">
      <w:bookmarkStart w:id="9" w:name="_GoBack"/>
      <w:bookmarkEnd w:id="9"/>
    </w:p>
    <w:p w14:paraId="3D8EBBED" w14:textId="61EA394B" w:rsidR="00E54497" w:rsidRDefault="00E54497" w:rsidP="00BE4B50">
      <w:pPr>
        <w:rPr>
          <w:b/>
        </w:rPr>
      </w:pPr>
      <w:r>
        <w:rPr>
          <w:b/>
        </w:rPr>
        <w:t>Interface IAccount</w:t>
      </w:r>
    </w:p>
    <w:p w14:paraId="27CC411A" w14:textId="18253CD4" w:rsidR="00E54497" w:rsidRDefault="00E54497" w:rsidP="00E54497">
      <w:r>
        <w:t>Methode:</w:t>
      </w:r>
      <w:r>
        <w:tab/>
        <w:t>setSaldo</w:t>
      </w:r>
    </w:p>
    <w:p w14:paraId="766191DA" w14:textId="0D18080D" w:rsidR="00E54497" w:rsidRPr="00E54497" w:rsidRDefault="00E54497" w:rsidP="00E54497">
      <w:pPr>
        <w:rPr>
          <w:lang w:val="nl-NL"/>
        </w:rPr>
      </w:pPr>
      <w:r w:rsidRPr="00E54497">
        <w:rPr>
          <w:lang w:val="nl-NL"/>
        </w:rPr>
        <w:t>Preconditie:</w:t>
      </w:r>
      <w:r w:rsidRPr="00E54497">
        <w:rPr>
          <w:lang w:val="nl-NL"/>
        </w:rPr>
        <w:tab/>
        <w:t>Account bestaat</w:t>
      </w:r>
      <w:r>
        <w:rPr>
          <w:lang w:val="nl-NL"/>
        </w:rPr>
        <w:t>, verbinding actief</w:t>
      </w:r>
    </w:p>
    <w:p w14:paraId="29393C63" w14:textId="55C282B9" w:rsidR="00E54497" w:rsidRDefault="00E54497" w:rsidP="00E54497">
      <w:pPr>
        <w:rPr>
          <w:lang w:val="nl-NL"/>
        </w:rPr>
      </w:pPr>
      <w:r w:rsidRPr="00E54497">
        <w:rPr>
          <w:lang w:val="nl-NL"/>
        </w:rPr>
        <w:t>Beschrijving</w:t>
      </w:r>
      <w:r>
        <w:rPr>
          <w:lang w:val="nl-NL"/>
        </w:rPr>
        <w:t>:</w:t>
      </w:r>
      <w:r w:rsidRPr="00E54497">
        <w:rPr>
          <w:lang w:val="nl-NL"/>
        </w:rPr>
        <w:tab/>
        <w:t>Haalt het sal</w:t>
      </w:r>
      <w:r>
        <w:rPr>
          <w:lang w:val="nl-NL"/>
        </w:rPr>
        <w:t>do van de ingevoerde account op</w:t>
      </w:r>
    </w:p>
    <w:p w14:paraId="7B18C3F7" w14:textId="4E1F587B" w:rsidR="00E54497" w:rsidRDefault="00E54497" w:rsidP="00E54497">
      <w:pPr>
        <w:rPr>
          <w:lang w:val="nl-NL"/>
        </w:rPr>
      </w:pPr>
      <w:r>
        <w:rPr>
          <w:lang w:val="nl-NL"/>
        </w:rPr>
        <w:t>Exceptie:</w:t>
      </w:r>
      <w:r>
        <w:rPr>
          <w:lang w:val="nl-NL"/>
        </w:rPr>
        <w:tab/>
        <w:t>Als account niet bestaat, of als er geen verbinding is</w:t>
      </w:r>
    </w:p>
    <w:p w14:paraId="566A7BE1" w14:textId="77777777" w:rsidR="00E54497" w:rsidRDefault="00E54497" w:rsidP="00E54497">
      <w:pPr>
        <w:rPr>
          <w:lang w:val="nl-NL"/>
        </w:rPr>
      </w:pPr>
    </w:p>
    <w:p w14:paraId="2392362F" w14:textId="79BFF23B" w:rsidR="00E54497" w:rsidRDefault="00E54497" w:rsidP="00E54497">
      <w:pPr>
        <w:rPr>
          <w:lang w:val="nl-NL"/>
        </w:rPr>
      </w:pPr>
      <w:r>
        <w:rPr>
          <w:lang w:val="nl-NL"/>
        </w:rPr>
        <w:t>Methode:</w:t>
      </w:r>
      <w:r>
        <w:rPr>
          <w:lang w:val="nl-NL"/>
        </w:rPr>
        <w:tab/>
        <w:t>setRekeningnummer</w:t>
      </w:r>
    </w:p>
    <w:p w14:paraId="0D510F2D" w14:textId="53BCCD2D" w:rsidR="00E54497" w:rsidRPr="00E54497" w:rsidRDefault="00E54497" w:rsidP="00E54497">
      <w:pPr>
        <w:rPr>
          <w:lang w:val="nl-NL"/>
        </w:rPr>
      </w:pPr>
      <w:r>
        <w:rPr>
          <w:lang w:val="nl-NL"/>
        </w:rPr>
        <w:t>Preconditie:</w:t>
      </w:r>
      <w:r>
        <w:rPr>
          <w:lang w:val="nl-NL"/>
        </w:rPr>
        <w:tab/>
        <w:t>Account bestaat, verbinding actief</w:t>
      </w:r>
    </w:p>
    <w:p w14:paraId="19F9A9D5" w14:textId="17AC04E7" w:rsidR="00B1024A" w:rsidRDefault="00E54497" w:rsidP="00BE4B50">
      <w:pPr>
        <w:rPr>
          <w:lang w:val="nl-NL"/>
        </w:rPr>
      </w:pPr>
      <w:r>
        <w:rPr>
          <w:lang w:val="nl-NL"/>
        </w:rPr>
        <w:t>Beschrijving:</w:t>
      </w:r>
      <w:r>
        <w:rPr>
          <w:lang w:val="nl-NL"/>
        </w:rPr>
        <w:tab/>
        <w:t>Haalt het rekeningnummer van de ingevoerde account op</w:t>
      </w:r>
    </w:p>
    <w:p w14:paraId="6DF97FE2" w14:textId="1540E3BE" w:rsidR="00E54497" w:rsidRDefault="00E54497" w:rsidP="00BE4B50">
      <w:pPr>
        <w:rPr>
          <w:lang w:val="nl-NL"/>
        </w:rPr>
      </w:pPr>
      <w:r>
        <w:rPr>
          <w:lang w:val="nl-NL"/>
        </w:rPr>
        <w:t>Exceptie:</w:t>
      </w:r>
      <w:r>
        <w:rPr>
          <w:lang w:val="nl-NL"/>
        </w:rPr>
        <w:tab/>
        <w:t>Als de account niet bestaat, of als er geen verbinding is</w:t>
      </w:r>
    </w:p>
    <w:p w14:paraId="3D44D8E0" w14:textId="77777777" w:rsidR="00E54497" w:rsidRDefault="00E54497" w:rsidP="00BE4B50">
      <w:pPr>
        <w:rPr>
          <w:lang w:val="nl-NL"/>
        </w:rPr>
      </w:pPr>
    </w:p>
    <w:p w14:paraId="756DA5BE" w14:textId="6E7ED32E" w:rsidR="00E54497" w:rsidRDefault="00E54497" w:rsidP="00BE4B50">
      <w:pPr>
        <w:rPr>
          <w:lang w:val="nl-NL"/>
        </w:rPr>
      </w:pPr>
      <w:r>
        <w:rPr>
          <w:lang w:val="nl-NL"/>
        </w:rPr>
        <w:t>Methode:</w:t>
      </w:r>
      <w:r>
        <w:rPr>
          <w:lang w:val="nl-NL"/>
        </w:rPr>
        <w:tab/>
        <w:t>setKredietlimiet</w:t>
      </w:r>
    </w:p>
    <w:p w14:paraId="0D388B81" w14:textId="77777777" w:rsidR="00E54497" w:rsidRPr="00E54497" w:rsidRDefault="00E54497" w:rsidP="00E54497">
      <w:pPr>
        <w:rPr>
          <w:lang w:val="nl-NL"/>
        </w:rPr>
      </w:pPr>
      <w:r w:rsidRPr="00E54497">
        <w:rPr>
          <w:lang w:val="nl-NL"/>
        </w:rPr>
        <w:t>Preconditie:</w:t>
      </w:r>
      <w:r w:rsidRPr="00E54497">
        <w:rPr>
          <w:lang w:val="nl-NL"/>
        </w:rPr>
        <w:tab/>
        <w:t>Account bestaat</w:t>
      </w:r>
      <w:r>
        <w:rPr>
          <w:lang w:val="nl-NL"/>
        </w:rPr>
        <w:t>, verbinding actief</w:t>
      </w:r>
    </w:p>
    <w:p w14:paraId="4D4C9C78" w14:textId="6AA80C55" w:rsidR="00E54497" w:rsidRDefault="00E54497" w:rsidP="00E54497">
      <w:pPr>
        <w:rPr>
          <w:lang w:val="nl-NL"/>
        </w:rPr>
      </w:pPr>
      <w:r w:rsidRPr="00E54497">
        <w:rPr>
          <w:lang w:val="nl-NL"/>
        </w:rPr>
        <w:t>Beschrijving</w:t>
      </w:r>
      <w:r>
        <w:rPr>
          <w:lang w:val="nl-NL"/>
        </w:rPr>
        <w:t>:</w:t>
      </w:r>
      <w:r w:rsidRPr="00E54497">
        <w:rPr>
          <w:lang w:val="nl-NL"/>
        </w:rPr>
        <w:tab/>
        <w:t xml:space="preserve">Haalt </w:t>
      </w:r>
      <w:r w:rsidR="00B0126A">
        <w:rPr>
          <w:lang w:val="nl-NL"/>
        </w:rPr>
        <w:t>het kredietlimiet</w:t>
      </w:r>
      <w:r>
        <w:rPr>
          <w:lang w:val="nl-NL"/>
        </w:rPr>
        <w:t xml:space="preserve"> van de ingevoerde account op</w:t>
      </w:r>
    </w:p>
    <w:p w14:paraId="0F1B81D0" w14:textId="77777777" w:rsidR="00E54497" w:rsidRDefault="00E54497" w:rsidP="00E54497">
      <w:pPr>
        <w:rPr>
          <w:lang w:val="nl-NL"/>
        </w:rPr>
      </w:pPr>
      <w:r>
        <w:rPr>
          <w:lang w:val="nl-NL"/>
        </w:rPr>
        <w:t>Exceptie:</w:t>
      </w:r>
      <w:r>
        <w:rPr>
          <w:lang w:val="nl-NL"/>
        </w:rPr>
        <w:tab/>
        <w:t>Als account niet bestaat, of als er geen verbinding is</w:t>
      </w:r>
    </w:p>
    <w:p w14:paraId="635FD518" w14:textId="77777777" w:rsidR="00E54497" w:rsidRDefault="00E54497" w:rsidP="00BE4B50">
      <w:pPr>
        <w:rPr>
          <w:lang w:val="nl-NL"/>
        </w:rPr>
      </w:pPr>
    </w:p>
    <w:p w14:paraId="4BEE0A65" w14:textId="6E0CACCA" w:rsidR="00B0126A" w:rsidRDefault="00B0126A" w:rsidP="00BE4B50">
      <w:pPr>
        <w:rPr>
          <w:b/>
          <w:lang w:val="nl-NL"/>
        </w:rPr>
      </w:pPr>
      <w:r>
        <w:rPr>
          <w:b/>
          <w:lang w:val="nl-NL"/>
        </w:rPr>
        <w:t>Interface IOpdracht</w:t>
      </w:r>
    </w:p>
    <w:p w14:paraId="0611A5A7" w14:textId="762F5FDB" w:rsidR="00B0126A" w:rsidRDefault="00B0126A" w:rsidP="00BE4B50">
      <w:pPr>
        <w:rPr>
          <w:lang w:val="nl-NL"/>
        </w:rPr>
      </w:pPr>
      <w:r>
        <w:rPr>
          <w:lang w:val="nl-NL"/>
        </w:rPr>
        <w:t>Methode:</w:t>
      </w:r>
      <w:r>
        <w:rPr>
          <w:lang w:val="nl-NL"/>
        </w:rPr>
        <w:tab/>
        <w:t>geefOpdracht</w:t>
      </w:r>
    </w:p>
    <w:p w14:paraId="7BC95784" w14:textId="17817296" w:rsidR="00B0126A" w:rsidRDefault="00B0126A" w:rsidP="00BE4B50">
      <w:pPr>
        <w:rPr>
          <w:lang w:val="nl-NL"/>
        </w:rPr>
      </w:pPr>
      <w:r>
        <w:rPr>
          <w:lang w:val="nl-NL"/>
        </w:rPr>
        <w:t>Preconditie:</w:t>
      </w:r>
      <w:r>
        <w:rPr>
          <w:lang w:val="nl-NL"/>
        </w:rPr>
        <w:tab/>
        <w:t>Verbinding actief, saldo &gt; 0, ingelogd</w:t>
      </w:r>
    </w:p>
    <w:p w14:paraId="127D4CF9" w14:textId="1ECF1E6A" w:rsidR="00B0126A" w:rsidRDefault="00B0126A" w:rsidP="00BE4B50">
      <w:pPr>
        <w:rPr>
          <w:lang w:val="nl-NL"/>
        </w:rPr>
      </w:pPr>
      <w:r>
        <w:rPr>
          <w:lang w:val="nl-NL"/>
        </w:rPr>
        <w:t>Beschrijving:</w:t>
      </w:r>
      <w:r>
        <w:rPr>
          <w:lang w:val="nl-NL"/>
        </w:rPr>
        <w:tab/>
        <w:t>Verzoek aan bank om transactie te starten</w:t>
      </w:r>
    </w:p>
    <w:p w14:paraId="21B4EC39" w14:textId="3E80D48E" w:rsidR="00B0126A" w:rsidRDefault="00B0126A" w:rsidP="00BE4B50">
      <w:pPr>
        <w:rPr>
          <w:lang w:val="nl-NL"/>
        </w:rPr>
      </w:pPr>
      <w:r>
        <w:rPr>
          <w:lang w:val="nl-NL"/>
        </w:rPr>
        <w:t>Exceptie:</w:t>
      </w:r>
      <w:r>
        <w:rPr>
          <w:lang w:val="nl-NL"/>
        </w:rPr>
        <w:tab/>
        <w:t>Tegenaccount bestaat niet, saldo &lt;= 0, geen verbinding</w:t>
      </w:r>
    </w:p>
    <w:p w14:paraId="594B72D2" w14:textId="77777777" w:rsidR="00B0126A" w:rsidRDefault="00B0126A" w:rsidP="00BE4B50">
      <w:pPr>
        <w:rPr>
          <w:lang w:val="nl-NL"/>
        </w:rPr>
      </w:pPr>
    </w:p>
    <w:p w14:paraId="6F67257F" w14:textId="2823F9C4" w:rsidR="00B0126A" w:rsidRDefault="00B0126A" w:rsidP="00BE4B50">
      <w:pPr>
        <w:rPr>
          <w:lang w:val="nl-NL"/>
        </w:rPr>
      </w:pPr>
      <w:r>
        <w:rPr>
          <w:lang w:val="nl-NL"/>
        </w:rPr>
        <w:t>Methode:</w:t>
      </w:r>
      <w:r>
        <w:rPr>
          <w:lang w:val="nl-NL"/>
        </w:rPr>
        <w:tab/>
        <w:t>logIn</w:t>
      </w:r>
    </w:p>
    <w:p w14:paraId="63167823" w14:textId="27B87174" w:rsidR="00B0126A" w:rsidRDefault="00B0126A" w:rsidP="00BE4B50">
      <w:pPr>
        <w:rPr>
          <w:lang w:val="nl-NL"/>
        </w:rPr>
      </w:pPr>
      <w:r>
        <w:rPr>
          <w:lang w:val="nl-NL"/>
        </w:rPr>
        <w:t>Preconditie:</w:t>
      </w:r>
      <w:r>
        <w:rPr>
          <w:lang w:val="nl-NL"/>
        </w:rPr>
        <w:tab/>
        <w:t>Nog niet ingelogd, verbinding actief</w:t>
      </w:r>
    </w:p>
    <w:p w14:paraId="59763ABE" w14:textId="182B6507" w:rsidR="00B0126A" w:rsidRDefault="00B0126A" w:rsidP="00BE4B50">
      <w:pPr>
        <w:rPr>
          <w:lang w:val="nl-NL"/>
        </w:rPr>
      </w:pPr>
      <w:r>
        <w:rPr>
          <w:lang w:val="nl-NL"/>
        </w:rPr>
        <w:t>Beschrijving:</w:t>
      </w:r>
      <w:r>
        <w:rPr>
          <w:lang w:val="nl-NL"/>
        </w:rPr>
        <w:tab/>
        <w:t>Verzoek aan bank om in te loggen</w:t>
      </w:r>
    </w:p>
    <w:p w14:paraId="69E52E3A" w14:textId="53CF7DFB" w:rsidR="00B0126A" w:rsidRDefault="00B0126A" w:rsidP="00BE4B50">
      <w:pPr>
        <w:rPr>
          <w:lang w:val="nl-NL"/>
        </w:rPr>
      </w:pPr>
      <w:r>
        <w:rPr>
          <w:lang w:val="nl-NL"/>
        </w:rPr>
        <w:t>Exceptie:</w:t>
      </w:r>
      <w:r>
        <w:rPr>
          <w:lang w:val="nl-NL"/>
        </w:rPr>
        <w:tab/>
        <w:t>Geen verbinding</w:t>
      </w:r>
    </w:p>
    <w:p w14:paraId="5A20E81D" w14:textId="77777777" w:rsidR="00B0126A" w:rsidRDefault="00B0126A" w:rsidP="00BE4B50">
      <w:pPr>
        <w:rPr>
          <w:lang w:val="nl-NL"/>
        </w:rPr>
      </w:pPr>
    </w:p>
    <w:p w14:paraId="3B7589E3" w14:textId="18FA219E" w:rsidR="00B0126A" w:rsidRDefault="00B0126A" w:rsidP="00BE4B50">
      <w:pPr>
        <w:rPr>
          <w:b/>
          <w:lang w:val="nl-NL"/>
        </w:rPr>
      </w:pPr>
      <w:r>
        <w:rPr>
          <w:b/>
          <w:lang w:val="nl-NL"/>
        </w:rPr>
        <w:t>Interface IVerwerking</w:t>
      </w:r>
    </w:p>
    <w:p w14:paraId="27378BC7" w14:textId="46ECD983" w:rsidR="00B0126A" w:rsidRDefault="00B0126A" w:rsidP="00BE4B50">
      <w:pPr>
        <w:rPr>
          <w:lang w:val="nl-NL"/>
        </w:rPr>
      </w:pPr>
      <w:r>
        <w:rPr>
          <w:lang w:val="nl-NL"/>
        </w:rPr>
        <w:t>Methode:</w:t>
      </w:r>
      <w:r>
        <w:rPr>
          <w:lang w:val="nl-NL"/>
        </w:rPr>
        <w:tab/>
        <w:t>schrijfBij</w:t>
      </w:r>
    </w:p>
    <w:p w14:paraId="4787FC74" w14:textId="3D03AA5D" w:rsidR="00B0126A" w:rsidRDefault="00B0126A" w:rsidP="00BE4B50">
      <w:pPr>
        <w:rPr>
          <w:lang w:val="nl-NL"/>
        </w:rPr>
      </w:pPr>
      <w:r>
        <w:rPr>
          <w:lang w:val="nl-NL"/>
        </w:rPr>
        <w:t>Preconditie:</w:t>
      </w:r>
      <w:r>
        <w:rPr>
          <w:lang w:val="nl-NL"/>
        </w:rPr>
        <w:tab/>
        <w:t>Bank heeft verbinding met centrale</w:t>
      </w:r>
    </w:p>
    <w:p w14:paraId="07615B99" w14:textId="02A3408B" w:rsidR="00B0126A" w:rsidRDefault="00B0126A" w:rsidP="00BE4B50">
      <w:pPr>
        <w:rPr>
          <w:lang w:val="nl-NL"/>
        </w:rPr>
      </w:pPr>
      <w:r>
        <w:rPr>
          <w:lang w:val="nl-NL"/>
        </w:rPr>
        <w:t>Beschrijving:</w:t>
      </w:r>
      <w:r>
        <w:rPr>
          <w:lang w:val="nl-NL"/>
        </w:rPr>
        <w:tab/>
      </w:r>
      <w:r w:rsidR="00E600FB">
        <w:rPr>
          <w:lang w:val="nl-NL"/>
        </w:rPr>
        <w:t>Bank vraagt aan centrale om bijschrijving bij account</w:t>
      </w:r>
    </w:p>
    <w:p w14:paraId="4FF4EFE0" w14:textId="47369FE2" w:rsidR="00E600FB" w:rsidRDefault="00E600FB" w:rsidP="00BE4B50">
      <w:pPr>
        <w:rPr>
          <w:lang w:val="nl-NL"/>
        </w:rPr>
      </w:pPr>
      <w:r>
        <w:rPr>
          <w:lang w:val="nl-NL"/>
        </w:rPr>
        <w:t>Exceptie:</w:t>
      </w:r>
      <w:r>
        <w:rPr>
          <w:lang w:val="nl-NL"/>
        </w:rPr>
        <w:tab/>
        <w:t>Geen verbinding</w:t>
      </w:r>
    </w:p>
    <w:p w14:paraId="4BEFBD1B" w14:textId="77777777" w:rsidR="00E600FB" w:rsidRDefault="00E600FB" w:rsidP="00BE4B50">
      <w:pPr>
        <w:rPr>
          <w:lang w:val="nl-NL"/>
        </w:rPr>
      </w:pPr>
    </w:p>
    <w:p w14:paraId="15A0813D" w14:textId="77777777" w:rsidR="00E600FB" w:rsidRDefault="00E600FB" w:rsidP="00BE4B50">
      <w:pPr>
        <w:rPr>
          <w:lang w:val="nl-NL"/>
        </w:rPr>
      </w:pPr>
    </w:p>
    <w:p w14:paraId="75364F72" w14:textId="77777777" w:rsidR="00E600FB" w:rsidRDefault="00E600FB" w:rsidP="00BE4B50">
      <w:pPr>
        <w:rPr>
          <w:b/>
          <w:lang w:val="nl-NL"/>
        </w:rPr>
      </w:pPr>
    </w:p>
    <w:p w14:paraId="498AB65C" w14:textId="58093B57" w:rsidR="00E600FB" w:rsidRDefault="00E600FB" w:rsidP="00BE4B50">
      <w:pPr>
        <w:rPr>
          <w:b/>
          <w:lang w:val="nl-NL"/>
        </w:rPr>
      </w:pPr>
      <w:r>
        <w:rPr>
          <w:b/>
          <w:lang w:val="nl-NL"/>
        </w:rPr>
        <w:t>Interface IBijschrijving</w:t>
      </w:r>
    </w:p>
    <w:p w14:paraId="6982BFE9" w14:textId="7A66E6E7" w:rsidR="00E600FB" w:rsidRDefault="00E600FB" w:rsidP="00BE4B50">
      <w:pPr>
        <w:rPr>
          <w:lang w:val="nl-NL"/>
        </w:rPr>
      </w:pPr>
      <w:r>
        <w:rPr>
          <w:lang w:val="nl-NL"/>
        </w:rPr>
        <w:t>Methode:</w:t>
      </w:r>
      <w:r>
        <w:rPr>
          <w:lang w:val="nl-NL"/>
        </w:rPr>
        <w:tab/>
        <w:t>verwerkOpdracht</w:t>
      </w:r>
    </w:p>
    <w:p w14:paraId="3F92B642" w14:textId="7751EC6E" w:rsidR="00E600FB" w:rsidRDefault="00E600FB" w:rsidP="00BE4B50">
      <w:pPr>
        <w:rPr>
          <w:lang w:val="nl-NL"/>
        </w:rPr>
      </w:pPr>
      <w:r>
        <w:rPr>
          <w:lang w:val="nl-NL"/>
        </w:rPr>
        <w:t>Precondities:</w:t>
      </w:r>
      <w:r>
        <w:rPr>
          <w:lang w:val="nl-NL"/>
        </w:rPr>
        <w:tab/>
        <w:t>Centrale heeft verbinding met desbetreffende bank</w:t>
      </w:r>
    </w:p>
    <w:p w14:paraId="3784A8F1" w14:textId="12C84021" w:rsidR="00E600FB" w:rsidRDefault="00E600FB" w:rsidP="00BE4B50">
      <w:pPr>
        <w:rPr>
          <w:lang w:val="nl-NL"/>
        </w:rPr>
      </w:pPr>
      <w:r>
        <w:rPr>
          <w:lang w:val="nl-NL"/>
        </w:rPr>
        <w:t>Beschrijving:</w:t>
      </w:r>
      <w:r>
        <w:rPr>
          <w:lang w:val="nl-NL"/>
        </w:rPr>
        <w:tab/>
        <w:t>De transactie wordt voltooid, het saldo wordt bijgeschreven op tegenaccount</w:t>
      </w:r>
    </w:p>
    <w:p w14:paraId="1CE831B9" w14:textId="2750F520" w:rsidR="00E600FB" w:rsidRPr="00E600FB" w:rsidRDefault="00E600FB" w:rsidP="00BE4B50">
      <w:pPr>
        <w:rPr>
          <w:lang w:val="nl-NL"/>
        </w:rPr>
      </w:pPr>
      <w:r>
        <w:rPr>
          <w:lang w:val="nl-NL"/>
        </w:rPr>
        <w:t>Exceptie:</w:t>
      </w:r>
      <w:r>
        <w:rPr>
          <w:lang w:val="nl-NL"/>
        </w:rPr>
        <w:tab/>
        <w:t>Geen verbinding</w:t>
      </w:r>
    </w:p>
    <w:sectPr w:rsidR="00E600FB" w:rsidRPr="00E600FB" w:rsidSect="005D39A1">
      <w:footerReference w:type="even" r:id="rId17"/>
      <w:footerReference w:type="default" r:id="rId18"/>
      <w:pgSz w:w="11900" w:h="16840"/>
      <w:pgMar w:top="1440" w:right="1800" w:bottom="1474"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37C862" w14:textId="77777777" w:rsidR="0094373D" w:rsidRDefault="0094373D" w:rsidP="001878F8">
      <w:r>
        <w:separator/>
      </w:r>
    </w:p>
  </w:endnote>
  <w:endnote w:type="continuationSeparator" w:id="0">
    <w:p w14:paraId="7F5E686B" w14:textId="77777777" w:rsidR="0094373D" w:rsidRDefault="0094373D" w:rsidP="00187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badi MT Condensed Extra Bold">
    <w:altName w:val="Gill Sans Ultra Bold Condensed"/>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5B3AD" w14:textId="77777777" w:rsidR="00E7089B" w:rsidRDefault="00E7089B" w:rsidP="00D667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38168C" w14:textId="77777777" w:rsidR="00E7089B" w:rsidRDefault="00E708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7D495C" w14:textId="77777777" w:rsidR="00E7089B" w:rsidRDefault="00E7089B" w:rsidP="00D667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C29A7">
      <w:rPr>
        <w:rStyle w:val="PageNumber"/>
        <w:noProof/>
      </w:rPr>
      <w:t>14</w:t>
    </w:r>
    <w:r>
      <w:rPr>
        <w:rStyle w:val="PageNumber"/>
      </w:rPr>
      <w:fldChar w:fldCharType="end"/>
    </w:r>
  </w:p>
  <w:p w14:paraId="7162EF25" w14:textId="77777777" w:rsidR="00E7089B" w:rsidRDefault="00E708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8A2055" w14:textId="77777777" w:rsidR="0094373D" w:rsidRDefault="0094373D" w:rsidP="001878F8">
      <w:r>
        <w:separator/>
      </w:r>
    </w:p>
  </w:footnote>
  <w:footnote w:type="continuationSeparator" w:id="0">
    <w:p w14:paraId="0B2F46F9" w14:textId="77777777" w:rsidR="0094373D" w:rsidRDefault="0094373D" w:rsidP="001878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B66E3"/>
    <w:multiLevelType w:val="hybridMultilevel"/>
    <w:tmpl w:val="B2D29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1A6FFB"/>
    <w:multiLevelType w:val="hybridMultilevel"/>
    <w:tmpl w:val="9DEC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7C713D"/>
    <w:multiLevelType w:val="hybridMultilevel"/>
    <w:tmpl w:val="6C9283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4FA40D7"/>
    <w:multiLevelType w:val="hybridMultilevel"/>
    <w:tmpl w:val="DC544270"/>
    <w:lvl w:ilvl="0" w:tplc="A4C246A6">
      <w:start w:val="17"/>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C624DD"/>
    <w:multiLevelType w:val="hybridMultilevel"/>
    <w:tmpl w:val="E8327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60D5D73"/>
    <w:multiLevelType w:val="hybridMultilevel"/>
    <w:tmpl w:val="A6C66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69113A2"/>
    <w:multiLevelType w:val="hybridMultilevel"/>
    <w:tmpl w:val="DDE6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D134E7"/>
    <w:multiLevelType w:val="hybridMultilevel"/>
    <w:tmpl w:val="852A1A4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8">
    <w:nsid w:val="3AE65852"/>
    <w:multiLevelType w:val="hybridMultilevel"/>
    <w:tmpl w:val="1B4A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AA31CD"/>
    <w:multiLevelType w:val="hybridMultilevel"/>
    <w:tmpl w:val="78E6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8F7037"/>
    <w:multiLevelType w:val="hybridMultilevel"/>
    <w:tmpl w:val="620CF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EAB2D8D"/>
    <w:multiLevelType w:val="hybridMultilevel"/>
    <w:tmpl w:val="8A80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CC06DF"/>
    <w:multiLevelType w:val="hybridMultilevel"/>
    <w:tmpl w:val="6FF6B27E"/>
    <w:lvl w:ilvl="0" w:tplc="DC82F4EA">
      <w:numFmt w:val="bullet"/>
      <w:lvlText w:val="-"/>
      <w:lvlJc w:val="left"/>
      <w:pPr>
        <w:ind w:left="720" w:hanging="360"/>
      </w:pPr>
      <w:rPr>
        <w:rFonts w:ascii="Cambria" w:eastAsiaTheme="minorEastAsia" w:hAnsi="Cambr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50E057DC"/>
    <w:multiLevelType w:val="hybridMultilevel"/>
    <w:tmpl w:val="BF281B4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4">
    <w:nsid w:val="527068AE"/>
    <w:multiLevelType w:val="hybridMultilevel"/>
    <w:tmpl w:val="A8A41E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54CA08F7"/>
    <w:multiLevelType w:val="hybridMultilevel"/>
    <w:tmpl w:val="18082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7436452"/>
    <w:multiLevelType w:val="hybridMultilevel"/>
    <w:tmpl w:val="E7C4CD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5D486012"/>
    <w:multiLevelType w:val="hybridMultilevel"/>
    <w:tmpl w:val="BD78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ED5DEB"/>
    <w:multiLevelType w:val="hybridMultilevel"/>
    <w:tmpl w:val="A8CC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5D690C"/>
    <w:multiLevelType w:val="hybridMultilevel"/>
    <w:tmpl w:val="75CC8B1C"/>
    <w:lvl w:ilvl="0" w:tplc="0409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0">
    <w:nsid w:val="68DC0F59"/>
    <w:multiLevelType w:val="hybridMultilevel"/>
    <w:tmpl w:val="EFAE701A"/>
    <w:lvl w:ilvl="0" w:tplc="FEF6C562">
      <w:start w:val="1"/>
      <w:numFmt w:val="bullet"/>
      <w:lvlText w:val=""/>
      <w:lvlJc w:val="left"/>
      <w:pPr>
        <w:tabs>
          <w:tab w:val="num" w:pos="720"/>
        </w:tabs>
        <w:ind w:left="720" w:hanging="360"/>
      </w:pPr>
      <w:rPr>
        <w:rFonts w:ascii="Wingdings" w:hAnsi="Wingdings" w:hint="default"/>
      </w:rPr>
    </w:lvl>
    <w:lvl w:ilvl="1" w:tplc="CFB2541A">
      <w:numFmt w:val="bullet"/>
      <w:lvlText w:val=""/>
      <w:lvlJc w:val="left"/>
      <w:pPr>
        <w:tabs>
          <w:tab w:val="num" w:pos="1440"/>
        </w:tabs>
        <w:ind w:left="1440" w:hanging="360"/>
      </w:pPr>
      <w:rPr>
        <w:rFonts w:ascii="Wingdings" w:hAnsi="Wingdings" w:hint="default"/>
      </w:rPr>
    </w:lvl>
    <w:lvl w:ilvl="2" w:tplc="E46CAA3E">
      <w:start w:val="1"/>
      <w:numFmt w:val="bullet"/>
      <w:lvlText w:val=""/>
      <w:lvlJc w:val="left"/>
      <w:pPr>
        <w:tabs>
          <w:tab w:val="num" w:pos="2160"/>
        </w:tabs>
        <w:ind w:left="2160" w:hanging="360"/>
      </w:pPr>
      <w:rPr>
        <w:rFonts w:ascii="Wingdings" w:hAnsi="Wingdings" w:hint="default"/>
      </w:rPr>
    </w:lvl>
    <w:lvl w:ilvl="3" w:tplc="8B5E061A" w:tentative="1">
      <w:start w:val="1"/>
      <w:numFmt w:val="bullet"/>
      <w:lvlText w:val=""/>
      <w:lvlJc w:val="left"/>
      <w:pPr>
        <w:tabs>
          <w:tab w:val="num" w:pos="2880"/>
        </w:tabs>
        <w:ind w:left="2880" w:hanging="360"/>
      </w:pPr>
      <w:rPr>
        <w:rFonts w:ascii="Wingdings" w:hAnsi="Wingdings" w:hint="default"/>
      </w:rPr>
    </w:lvl>
    <w:lvl w:ilvl="4" w:tplc="737861F2" w:tentative="1">
      <w:start w:val="1"/>
      <w:numFmt w:val="bullet"/>
      <w:lvlText w:val=""/>
      <w:lvlJc w:val="left"/>
      <w:pPr>
        <w:tabs>
          <w:tab w:val="num" w:pos="3600"/>
        </w:tabs>
        <w:ind w:left="3600" w:hanging="360"/>
      </w:pPr>
      <w:rPr>
        <w:rFonts w:ascii="Wingdings" w:hAnsi="Wingdings" w:hint="default"/>
      </w:rPr>
    </w:lvl>
    <w:lvl w:ilvl="5" w:tplc="1B141514" w:tentative="1">
      <w:start w:val="1"/>
      <w:numFmt w:val="bullet"/>
      <w:lvlText w:val=""/>
      <w:lvlJc w:val="left"/>
      <w:pPr>
        <w:tabs>
          <w:tab w:val="num" w:pos="4320"/>
        </w:tabs>
        <w:ind w:left="4320" w:hanging="360"/>
      </w:pPr>
      <w:rPr>
        <w:rFonts w:ascii="Wingdings" w:hAnsi="Wingdings" w:hint="default"/>
      </w:rPr>
    </w:lvl>
    <w:lvl w:ilvl="6" w:tplc="14CE8374" w:tentative="1">
      <w:start w:val="1"/>
      <w:numFmt w:val="bullet"/>
      <w:lvlText w:val=""/>
      <w:lvlJc w:val="left"/>
      <w:pPr>
        <w:tabs>
          <w:tab w:val="num" w:pos="5040"/>
        </w:tabs>
        <w:ind w:left="5040" w:hanging="360"/>
      </w:pPr>
      <w:rPr>
        <w:rFonts w:ascii="Wingdings" w:hAnsi="Wingdings" w:hint="default"/>
      </w:rPr>
    </w:lvl>
    <w:lvl w:ilvl="7" w:tplc="98DCCF26" w:tentative="1">
      <w:start w:val="1"/>
      <w:numFmt w:val="bullet"/>
      <w:lvlText w:val=""/>
      <w:lvlJc w:val="left"/>
      <w:pPr>
        <w:tabs>
          <w:tab w:val="num" w:pos="5760"/>
        </w:tabs>
        <w:ind w:left="5760" w:hanging="360"/>
      </w:pPr>
      <w:rPr>
        <w:rFonts w:ascii="Wingdings" w:hAnsi="Wingdings" w:hint="default"/>
      </w:rPr>
    </w:lvl>
    <w:lvl w:ilvl="8" w:tplc="72886CCE" w:tentative="1">
      <w:start w:val="1"/>
      <w:numFmt w:val="bullet"/>
      <w:lvlText w:val=""/>
      <w:lvlJc w:val="left"/>
      <w:pPr>
        <w:tabs>
          <w:tab w:val="num" w:pos="6480"/>
        </w:tabs>
        <w:ind w:left="6480" w:hanging="360"/>
      </w:pPr>
      <w:rPr>
        <w:rFonts w:ascii="Wingdings" w:hAnsi="Wingdings" w:hint="default"/>
      </w:rPr>
    </w:lvl>
  </w:abstractNum>
  <w:abstractNum w:abstractNumId="21">
    <w:nsid w:val="6E353AA7"/>
    <w:multiLevelType w:val="hybridMultilevel"/>
    <w:tmpl w:val="9E5A6718"/>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2">
    <w:nsid w:val="70E4358A"/>
    <w:multiLevelType w:val="hybridMultilevel"/>
    <w:tmpl w:val="4260A8A4"/>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3">
    <w:nsid w:val="71A359FC"/>
    <w:multiLevelType w:val="hybridMultilevel"/>
    <w:tmpl w:val="9F9C9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2F44C4F"/>
    <w:multiLevelType w:val="hybridMultilevel"/>
    <w:tmpl w:val="499C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500EAA"/>
    <w:multiLevelType w:val="hybridMultilevel"/>
    <w:tmpl w:val="5E7A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5"/>
  </w:num>
  <w:num w:numId="3">
    <w:abstractNumId w:val="24"/>
  </w:num>
  <w:num w:numId="4">
    <w:abstractNumId w:val="8"/>
  </w:num>
  <w:num w:numId="5">
    <w:abstractNumId w:val="9"/>
  </w:num>
  <w:num w:numId="6">
    <w:abstractNumId w:val="18"/>
  </w:num>
  <w:num w:numId="7">
    <w:abstractNumId w:val="11"/>
  </w:num>
  <w:num w:numId="8">
    <w:abstractNumId w:val="17"/>
  </w:num>
  <w:num w:numId="9">
    <w:abstractNumId w:val="13"/>
  </w:num>
  <w:num w:numId="10">
    <w:abstractNumId w:val="3"/>
  </w:num>
  <w:num w:numId="11">
    <w:abstractNumId w:val="6"/>
  </w:num>
  <w:num w:numId="12">
    <w:abstractNumId w:val="7"/>
  </w:num>
  <w:num w:numId="13">
    <w:abstractNumId w:val="1"/>
  </w:num>
  <w:num w:numId="14">
    <w:abstractNumId w:val="16"/>
  </w:num>
  <w:num w:numId="15">
    <w:abstractNumId w:val="21"/>
  </w:num>
  <w:num w:numId="16">
    <w:abstractNumId w:val="19"/>
  </w:num>
  <w:num w:numId="17">
    <w:abstractNumId w:val="22"/>
  </w:num>
  <w:num w:numId="18">
    <w:abstractNumId w:val="2"/>
  </w:num>
  <w:num w:numId="19">
    <w:abstractNumId w:val="12"/>
  </w:num>
  <w:num w:numId="20">
    <w:abstractNumId w:val="14"/>
  </w:num>
  <w:num w:numId="21">
    <w:abstractNumId w:val="4"/>
  </w:num>
  <w:num w:numId="22">
    <w:abstractNumId w:val="5"/>
  </w:num>
  <w:num w:numId="23">
    <w:abstractNumId w:val="15"/>
  </w:num>
  <w:num w:numId="24">
    <w:abstractNumId w:val="10"/>
  </w:num>
  <w:num w:numId="25">
    <w:abstractNumId w:val="0"/>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329"/>
    <w:rsid w:val="000123AE"/>
    <w:rsid w:val="00030A56"/>
    <w:rsid w:val="00030EA9"/>
    <w:rsid w:val="0006020E"/>
    <w:rsid w:val="00075329"/>
    <w:rsid w:val="000825A2"/>
    <w:rsid w:val="000C23AD"/>
    <w:rsid w:val="000D5EE8"/>
    <w:rsid w:val="000E50E5"/>
    <w:rsid w:val="00130B30"/>
    <w:rsid w:val="00133A67"/>
    <w:rsid w:val="00150216"/>
    <w:rsid w:val="00156D74"/>
    <w:rsid w:val="0016007E"/>
    <w:rsid w:val="00174A48"/>
    <w:rsid w:val="00187293"/>
    <w:rsid w:val="001878F8"/>
    <w:rsid w:val="00193FDF"/>
    <w:rsid w:val="001B00A5"/>
    <w:rsid w:val="001C4C2D"/>
    <w:rsid w:val="001C5BBA"/>
    <w:rsid w:val="001D1917"/>
    <w:rsid w:val="001F6D88"/>
    <w:rsid w:val="00230DA3"/>
    <w:rsid w:val="00237205"/>
    <w:rsid w:val="00237FE5"/>
    <w:rsid w:val="00243234"/>
    <w:rsid w:val="00294824"/>
    <w:rsid w:val="00297AC8"/>
    <w:rsid w:val="002A4353"/>
    <w:rsid w:val="002C2468"/>
    <w:rsid w:val="002D478C"/>
    <w:rsid w:val="002D7467"/>
    <w:rsid w:val="002F1906"/>
    <w:rsid w:val="00330ECE"/>
    <w:rsid w:val="003479D0"/>
    <w:rsid w:val="00357273"/>
    <w:rsid w:val="003653D2"/>
    <w:rsid w:val="00384000"/>
    <w:rsid w:val="003931D7"/>
    <w:rsid w:val="00395315"/>
    <w:rsid w:val="003B06AD"/>
    <w:rsid w:val="003B16AC"/>
    <w:rsid w:val="003D08A7"/>
    <w:rsid w:val="003D0E42"/>
    <w:rsid w:val="003E7FB1"/>
    <w:rsid w:val="003F6F4D"/>
    <w:rsid w:val="00404E84"/>
    <w:rsid w:val="00412475"/>
    <w:rsid w:val="00413361"/>
    <w:rsid w:val="00424EA8"/>
    <w:rsid w:val="00432116"/>
    <w:rsid w:val="004408DE"/>
    <w:rsid w:val="004512B2"/>
    <w:rsid w:val="004537E4"/>
    <w:rsid w:val="00464405"/>
    <w:rsid w:val="0049437C"/>
    <w:rsid w:val="004B10AA"/>
    <w:rsid w:val="004B2033"/>
    <w:rsid w:val="004D5F9C"/>
    <w:rsid w:val="004E1886"/>
    <w:rsid w:val="005338E4"/>
    <w:rsid w:val="00554E83"/>
    <w:rsid w:val="00566E7F"/>
    <w:rsid w:val="0057193C"/>
    <w:rsid w:val="00575554"/>
    <w:rsid w:val="005966C5"/>
    <w:rsid w:val="005A1535"/>
    <w:rsid w:val="005B5A6F"/>
    <w:rsid w:val="005C0811"/>
    <w:rsid w:val="005C0C4B"/>
    <w:rsid w:val="005C71FE"/>
    <w:rsid w:val="005D39A1"/>
    <w:rsid w:val="005D4FB9"/>
    <w:rsid w:val="00626BE3"/>
    <w:rsid w:val="00633112"/>
    <w:rsid w:val="00633706"/>
    <w:rsid w:val="006425BF"/>
    <w:rsid w:val="00654BA9"/>
    <w:rsid w:val="00655751"/>
    <w:rsid w:val="0066191F"/>
    <w:rsid w:val="006B01A6"/>
    <w:rsid w:val="006C29A7"/>
    <w:rsid w:val="006D131B"/>
    <w:rsid w:val="006E093C"/>
    <w:rsid w:val="006F3891"/>
    <w:rsid w:val="006F4EB1"/>
    <w:rsid w:val="006F7334"/>
    <w:rsid w:val="0070134F"/>
    <w:rsid w:val="007227A2"/>
    <w:rsid w:val="0072582E"/>
    <w:rsid w:val="00744126"/>
    <w:rsid w:val="0076115E"/>
    <w:rsid w:val="007626A8"/>
    <w:rsid w:val="00775C1B"/>
    <w:rsid w:val="0078405A"/>
    <w:rsid w:val="00797BD2"/>
    <w:rsid w:val="007A4E32"/>
    <w:rsid w:val="007C3AEC"/>
    <w:rsid w:val="007D1B64"/>
    <w:rsid w:val="007D576E"/>
    <w:rsid w:val="007E56F8"/>
    <w:rsid w:val="00836F8B"/>
    <w:rsid w:val="008519DC"/>
    <w:rsid w:val="008550B0"/>
    <w:rsid w:val="0087234E"/>
    <w:rsid w:val="008746F5"/>
    <w:rsid w:val="00893269"/>
    <w:rsid w:val="008B2EA4"/>
    <w:rsid w:val="008C565F"/>
    <w:rsid w:val="008D738F"/>
    <w:rsid w:val="008D7987"/>
    <w:rsid w:val="008E5206"/>
    <w:rsid w:val="008F7D36"/>
    <w:rsid w:val="00913130"/>
    <w:rsid w:val="00916BD5"/>
    <w:rsid w:val="00917B82"/>
    <w:rsid w:val="0092367F"/>
    <w:rsid w:val="0094373D"/>
    <w:rsid w:val="00950C87"/>
    <w:rsid w:val="0097405B"/>
    <w:rsid w:val="009775EC"/>
    <w:rsid w:val="00977605"/>
    <w:rsid w:val="009A5A62"/>
    <w:rsid w:val="009D448E"/>
    <w:rsid w:val="009D5535"/>
    <w:rsid w:val="009E55A3"/>
    <w:rsid w:val="009F36C3"/>
    <w:rsid w:val="009F6AA9"/>
    <w:rsid w:val="009F7BDF"/>
    <w:rsid w:val="00A049CE"/>
    <w:rsid w:val="00A1104C"/>
    <w:rsid w:val="00A11FF4"/>
    <w:rsid w:val="00A13543"/>
    <w:rsid w:val="00A15BD3"/>
    <w:rsid w:val="00A15F96"/>
    <w:rsid w:val="00A42D2B"/>
    <w:rsid w:val="00A73F8C"/>
    <w:rsid w:val="00A91443"/>
    <w:rsid w:val="00AA3E40"/>
    <w:rsid w:val="00AA4C96"/>
    <w:rsid w:val="00AA54D0"/>
    <w:rsid w:val="00AB22BF"/>
    <w:rsid w:val="00AC3830"/>
    <w:rsid w:val="00AD5637"/>
    <w:rsid w:val="00AE2DD1"/>
    <w:rsid w:val="00AE791E"/>
    <w:rsid w:val="00AF07F9"/>
    <w:rsid w:val="00B0126A"/>
    <w:rsid w:val="00B1024A"/>
    <w:rsid w:val="00B34CBE"/>
    <w:rsid w:val="00B44D90"/>
    <w:rsid w:val="00B600E3"/>
    <w:rsid w:val="00B61C7C"/>
    <w:rsid w:val="00B645AB"/>
    <w:rsid w:val="00B85F4A"/>
    <w:rsid w:val="00B86FDB"/>
    <w:rsid w:val="00BC0524"/>
    <w:rsid w:val="00BD0943"/>
    <w:rsid w:val="00BD4759"/>
    <w:rsid w:val="00BD5395"/>
    <w:rsid w:val="00BE4B50"/>
    <w:rsid w:val="00BF3579"/>
    <w:rsid w:val="00BF3A37"/>
    <w:rsid w:val="00C04615"/>
    <w:rsid w:val="00C265BD"/>
    <w:rsid w:val="00C32C4D"/>
    <w:rsid w:val="00C32CC4"/>
    <w:rsid w:val="00C50551"/>
    <w:rsid w:val="00C6321B"/>
    <w:rsid w:val="00C7622C"/>
    <w:rsid w:val="00C90215"/>
    <w:rsid w:val="00CA1CD7"/>
    <w:rsid w:val="00CA2282"/>
    <w:rsid w:val="00CA2479"/>
    <w:rsid w:val="00CA3FB6"/>
    <w:rsid w:val="00CB0C01"/>
    <w:rsid w:val="00CB4D6F"/>
    <w:rsid w:val="00CC4374"/>
    <w:rsid w:val="00CD157F"/>
    <w:rsid w:val="00CD54E1"/>
    <w:rsid w:val="00D11428"/>
    <w:rsid w:val="00D133B6"/>
    <w:rsid w:val="00D211BA"/>
    <w:rsid w:val="00D37CEE"/>
    <w:rsid w:val="00D42D4C"/>
    <w:rsid w:val="00D44708"/>
    <w:rsid w:val="00D56530"/>
    <w:rsid w:val="00D66797"/>
    <w:rsid w:val="00D840E0"/>
    <w:rsid w:val="00D93294"/>
    <w:rsid w:val="00DB5363"/>
    <w:rsid w:val="00DD1DB6"/>
    <w:rsid w:val="00DF450B"/>
    <w:rsid w:val="00E13D41"/>
    <w:rsid w:val="00E404B4"/>
    <w:rsid w:val="00E54497"/>
    <w:rsid w:val="00E600FB"/>
    <w:rsid w:val="00E7089B"/>
    <w:rsid w:val="00E70A89"/>
    <w:rsid w:val="00E96796"/>
    <w:rsid w:val="00EA7E2C"/>
    <w:rsid w:val="00EB5828"/>
    <w:rsid w:val="00EC09C1"/>
    <w:rsid w:val="00EC4684"/>
    <w:rsid w:val="00EC676C"/>
    <w:rsid w:val="00ED5253"/>
    <w:rsid w:val="00EF2736"/>
    <w:rsid w:val="00F012E4"/>
    <w:rsid w:val="00F035A3"/>
    <w:rsid w:val="00F052AF"/>
    <w:rsid w:val="00F32179"/>
    <w:rsid w:val="00F630A2"/>
    <w:rsid w:val="00F74EC4"/>
    <w:rsid w:val="00F854EB"/>
    <w:rsid w:val="00F855C4"/>
    <w:rsid w:val="00FA2617"/>
    <w:rsid w:val="00FA605A"/>
    <w:rsid w:val="00FB1220"/>
    <w:rsid w:val="00FD68F1"/>
    <w:rsid w:val="00FE348F"/>
    <w:rsid w:val="00FE4844"/>
    <w:rsid w:val="00FE73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B950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37E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0AA"/>
    <w:pPr>
      <w:ind w:left="720"/>
      <w:contextualSpacing/>
    </w:pPr>
  </w:style>
  <w:style w:type="paragraph" w:styleId="BalloonText">
    <w:name w:val="Balloon Text"/>
    <w:basedOn w:val="Normal"/>
    <w:link w:val="BalloonTextChar"/>
    <w:uiPriority w:val="99"/>
    <w:semiHidden/>
    <w:unhideWhenUsed/>
    <w:rsid w:val="00C32C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2CC4"/>
    <w:rPr>
      <w:rFonts w:ascii="Lucida Grande" w:hAnsi="Lucida Grande" w:cs="Lucida Grande"/>
      <w:sz w:val="18"/>
      <w:szCs w:val="18"/>
    </w:rPr>
  </w:style>
  <w:style w:type="character" w:customStyle="1" w:styleId="Heading1Char">
    <w:name w:val="Heading 1 Char"/>
    <w:basedOn w:val="DefaultParagraphFont"/>
    <w:link w:val="Heading1"/>
    <w:uiPriority w:val="9"/>
    <w:rsid w:val="004537E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537E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4537E4"/>
    <w:pPr>
      <w:spacing w:before="240" w:after="120"/>
    </w:pPr>
    <w:rPr>
      <w:b/>
      <w:caps/>
      <w:sz w:val="22"/>
      <w:szCs w:val="22"/>
      <w:u w:val="single"/>
    </w:rPr>
  </w:style>
  <w:style w:type="paragraph" w:styleId="TOC2">
    <w:name w:val="toc 2"/>
    <w:basedOn w:val="Normal"/>
    <w:next w:val="Normal"/>
    <w:autoRedefine/>
    <w:uiPriority w:val="39"/>
    <w:semiHidden/>
    <w:unhideWhenUsed/>
    <w:rsid w:val="004537E4"/>
    <w:rPr>
      <w:b/>
      <w:smallCaps/>
      <w:sz w:val="22"/>
      <w:szCs w:val="22"/>
    </w:rPr>
  </w:style>
  <w:style w:type="paragraph" w:styleId="TOC3">
    <w:name w:val="toc 3"/>
    <w:basedOn w:val="Normal"/>
    <w:next w:val="Normal"/>
    <w:autoRedefine/>
    <w:uiPriority w:val="39"/>
    <w:semiHidden/>
    <w:unhideWhenUsed/>
    <w:rsid w:val="004537E4"/>
    <w:rPr>
      <w:smallCaps/>
      <w:sz w:val="22"/>
      <w:szCs w:val="22"/>
    </w:rPr>
  </w:style>
  <w:style w:type="paragraph" w:styleId="TOC4">
    <w:name w:val="toc 4"/>
    <w:basedOn w:val="Normal"/>
    <w:next w:val="Normal"/>
    <w:autoRedefine/>
    <w:uiPriority w:val="39"/>
    <w:semiHidden/>
    <w:unhideWhenUsed/>
    <w:rsid w:val="004537E4"/>
    <w:rPr>
      <w:sz w:val="22"/>
      <w:szCs w:val="22"/>
    </w:rPr>
  </w:style>
  <w:style w:type="paragraph" w:styleId="TOC5">
    <w:name w:val="toc 5"/>
    <w:basedOn w:val="Normal"/>
    <w:next w:val="Normal"/>
    <w:autoRedefine/>
    <w:uiPriority w:val="39"/>
    <w:semiHidden/>
    <w:unhideWhenUsed/>
    <w:rsid w:val="004537E4"/>
    <w:rPr>
      <w:sz w:val="22"/>
      <w:szCs w:val="22"/>
    </w:rPr>
  </w:style>
  <w:style w:type="paragraph" w:styleId="TOC6">
    <w:name w:val="toc 6"/>
    <w:basedOn w:val="Normal"/>
    <w:next w:val="Normal"/>
    <w:autoRedefine/>
    <w:uiPriority w:val="39"/>
    <w:semiHidden/>
    <w:unhideWhenUsed/>
    <w:rsid w:val="004537E4"/>
    <w:rPr>
      <w:sz w:val="22"/>
      <w:szCs w:val="22"/>
    </w:rPr>
  </w:style>
  <w:style w:type="paragraph" w:styleId="TOC7">
    <w:name w:val="toc 7"/>
    <w:basedOn w:val="Normal"/>
    <w:next w:val="Normal"/>
    <w:autoRedefine/>
    <w:uiPriority w:val="39"/>
    <w:semiHidden/>
    <w:unhideWhenUsed/>
    <w:rsid w:val="004537E4"/>
    <w:rPr>
      <w:sz w:val="22"/>
      <w:szCs w:val="22"/>
    </w:rPr>
  </w:style>
  <w:style w:type="paragraph" w:styleId="TOC8">
    <w:name w:val="toc 8"/>
    <w:basedOn w:val="Normal"/>
    <w:next w:val="Normal"/>
    <w:autoRedefine/>
    <w:uiPriority w:val="39"/>
    <w:semiHidden/>
    <w:unhideWhenUsed/>
    <w:rsid w:val="004537E4"/>
    <w:rPr>
      <w:sz w:val="22"/>
      <w:szCs w:val="22"/>
    </w:rPr>
  </w:style>
  <w:style w:type="paragraph" w:styleId="TOC9">
    <w:name w:val="toc 9"/>
    <w:basedOn w:val="Normal"/>
    <w:next w:val="Normal"/>
    <w:autoRedefine/>
    <w:uiPriority w:val="39"/>
    <w:semiHidden/>
    <w:unhideWhenUsed/>
    <w:rsid w:val="004537E4"/>
    <w:rPr>
      <w:sz w:val="22"/>
      <w:szCs w:val="22"/>
    </w:rPr>
  </w:style>
  <w:style w:type="table" w:styleId="MediumGrid3-Accent1">
    <w:name w:val="Medium Grid 3 Accent 1"/>
    <w:basedOn w:val="TableNormal"/>
    <w:uiPriority w:val="69"/>
    <w:rsid w:val="0070134F"/>
    <w:pPr>
      <w:spacing w:after="200" w:line="276" w:lineRule="auto"/>
    </w:pPr>
    <w:rPr>
      <w:rFonts w:asciiTheme="majorHAnsi" w:eastAsiaTheme="majorEastAsia" w:hAnsiTheme="majorHAnsi" w:cstheme="majorBidi"/>
      <w:sz w:val="22"/>
      <w:szCs w:val="22"/>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Footer">
    <w:name w:val="footer"/>
    <w:basedOn w:val="Normal"/>
    <w:link w:val="FooterChar"/>
    <w:uiPriority w:val="99"/>
    <w:unhideWhenUsed/>
    <w:rsid w:val="001878F8"/>
    <w:pPr>
      <w:tabs>
        <w:tab w:val="center" w:pos="4320"/>
        <w:tab w:val="right" w:pos="8640"/>
      </w:tabs>
    </w:pPr>
  </w:style>
  <w:style w:type="character" w:customStyle="1" w:styleId="FooterChar">
    <w:name w:val="Footer Char"/>
    <w:basedOn w:val="DefaultParagraphFont"/>
    <w:link w:val="Footer"/>
    <w:uiPriority w:val="99"/>
    <w:rsid w:val="001878F8"/>
  </w:style>
  <w:style w:type="character" w:styleId="PageNumber">
    <w:name w:val="page number"/>
    <w:basedOn w:val="DefaultParagraphFont"/>
    <w:uiPriority w:val="99"/>
    <w:semiHidden/>
    <w:unhideWhenUsed/>
    <w:rsid w:val="001878F8"/>
  </w:style>
  <w:style w:type="character" w:styleId="CommentReference">
    <w:name w:val="annotation reference"/>
    <w:basedOn w:val="DefaultParagraphFont"/>
    <w:uiPriority w:val="99"/>
    <w:semiHidden/>
    <w:unhideWhenUsed/>
    <w:rsid w:val="009A5A62"/>
    <w:rPr>
      <w:sz w:val="18"/>
      <w:szCs w:val="18"/>
    </w:rPr>
  </w:style>
  <w:style w:type="paragraph" w:styleId="CommentText">
    <w:name w:val="annotation text"/>
    <w:basedOn w:val="Normal"/>
    <w:link w:val="CommentTextChar"/>
    <w:uiPriority w:val="99"/>
    <w:semiHidden/>
    <w:unhideWhenUsed/>
    <w:rsid w:val="009A5A62"/>
  </w:style>
  <w:style w:type="character" w:customStyle="1" w:styleId="CommentTextChar">
    <w:name w:val="Comment Text Char"/>
    <w:basedOn w:val="DefaultParagraphFont"/>
    <w:link w:val="CommentText"/>
    <w:uiPriority w:val="99"/>
    <w:semiHidden/>
    <w:rsid w:val="009A5A62"/>
  </w:style>
  <w:style w:type="paragraph" w:styleId="CommentSubject">
    <w:name w:val="annotation subject"/>
    <w:basedOn w:val="CommentText"/>
    <w:next w:val="CommentText"/>
    <w:link w:val="CommentSubjectChar"/>
    <w:uiPriority w:val="99"/>
    <w:semiHidden/>
    <w:unhideWhenUsed/>
    <w:rsid w:val="009A5A62"/>
    <w:rPr>
      <w:b/>
      <w:bCs/>
      <w:sz w:val="20"/>
      <w:szCs w:val="20"/>
    </w:rPr>
  </w:style>
  <w:style w:type="character" w:customStyle="1" w:styleId="CommentSubjectChar">
    <w:name w:val="Comment Subject Char"/>
    <w:basedOn w:val="CommentTextChar"/>
    <w:link w:val="CommentSubject"/>
    <w:uiPriority w:val="99"/>
    <w:semiHidden/>
    <w:rsid w:val="009A5A62"/>
    <w:rPr>
      <w:b/>
      <w:bCs/>
      <w:sz w:val="20"/>
      <w:szCs w:val="20"/>
    </w:rPr>
  </w:style>
  <w:style w:type="paragraph" w:styleId="Header">
    <w:name w:val="header"/>
    <w:basedOn w:val="Normal"/>
    <w:link w:val="HeaderChar"/>
    <w:uiPriority w:val="99"/>
    <w:unhideWhenUsed/>
    <w:rsid w:val="00EC676C"/>
    <w:pPr>
      <w:tabs>
        <w:tab w:val="center" w:pos="4320"/>
        <w:tab w:val="right" w:pos="8640"/>
      </w:tabs>
    </w:pPr>
  </w:style>
  <w:style w:type="character" w:customStyle="1" w:styleId="HeaderChar">
    <w:name w:val="Header Char"/>
    <w:basedOn w:val="DefaultParagraphFont"/>
    <w:link w:val="Header"/>
    <w:uiPriority w:val="99"/>
    <w:rsid w:val="00EC67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37E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0AA"/>
    <w:pPr>
      <w:ind w:left="720"/>
      <w:contextualSpacing/>
    </w:pPr>
  </w:style>
  <w:style w:type="paragraph" w:styleId="BalloonText">
    <w:name w:val="Balloon Text"/>
    <w:basedOn w:val="Normal"/>
    <w:link w:val="BalloonTextChar"/>
    <w:uiPriority w:val="99"/>
    <w:semiHidden/>
    <w:unhideWhenUsed/>
    <w:rsid w:val="00C32C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2CC4"/>
    <w:rPr>
      <w:rFonts w:ascii="Lucida Grande" w:hAnsi="Lucida Grande" w:cs="Lucida Grande"/>
      <w:sz w:val="18"/>
      <w:szCs w:val="18"/>
    </w:rPr>
  </w:style>
  <w:style w:type="character" w:customStyle="1" w:styleId="Heading1Char">
    <w:name w:val="Heading 1 Char"/>
    <w:basedOn w:val="DefaultParagraphFont"/>
    <w:link w:val="Heading1"/>
    <w:uiPriority w:val="9"/>
    <w:rsid w:val="004537E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537E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4537E4"/>
    <w:pPr>
      <w:spacing w:before="240" w:after="120"/>
    </w:pPr>
    <w:rPr>
      <w:b/>
      <w:caps/>
      <w:sz w:val="22"/>
      <w:szCs w:val="22"/>
      <w:u w:val="single"/>
    </w:rPr>
  </w:style>
  <w:style w:type="paragraph" w:styleId="TOC2">
    <w:name w:val="toc 2"/>
    <w:basedOn w:val="Normal"/>
    <w:next w:val="Normal"/>
    <w:autoRedefine/>
    <w:uiPriority w:val="39"/>
    <w:semiHidden/>
    <w:unhideWhenUsed/>
    <w:rsid w:val="004537E4"/>
    <w:rPr>
      <w:b/>
      <w:smallCaps/>
      <w:sz w:val="22"/>
      <w:szCs w:val="22"/>
    </w:rPr>
  </w:style>
  <w:style w:type="paragraph" w:styleId="TOC3">
    <w:name w:val="toc 3"/>
    <w:basedOn w:val="Normal"/>
    <w:next w:val="Normal"/>
    <w:autoRedefine/>
    <w:uiPriority w:val="39"/>
    <w:semiHidden/>
    <w:unhideWhenUsed/>
    <w:rsid w:val="004537E4"/>
    <w:rPr>
      <w:smallCaps/>
      <w:sz w:val="22"/>
      <w:szCs w:val="22"/>
    </w:rPr>
  </w:style>
  <w:style w:type="paragraph" w:styleId="TOC4">
    <w:name w:val="toc 4"/>
    <w:basedOn w:val="Normal"/>
    <w:next w:val="Normal"/>
    <w:autoRedefine/>
    <w:uiPriority w:val="39"/>
    <w:semiHidden/>
    <w:unhideWhenUsed/>
    <w:rsid w:val="004537E4"/>
    <w:rPr>
      <w:sz w:val="22"/>
      <w:szCs w:val="22"/>
    </w:rPr>
  </w:style>
  <w:style w:type="paragraph" w:styleId="TOC5">
    <w:name w:val="toc 5"/>
    <w:basedOn w:val="Normal"/>
    <w:next w:val="Normal"/>
    <w:autoRedefine/>
    <w:uiPriority w:val="39"/>
    <w:semiHidden/>
    <w:unhideWhenUsed/>
    <w:rsid w:val="004537E4"/>
    <w:rPr>
      <w:sz w:val="22"/>
      <w:szCs w:val="22"/>
    </w:rPr>
  </w:style>
  <w:style w:type="paragraph" w:styleId="TOC6">
    <w:name w:val="toc 6"/>
    <w:basedOn w:val="Normal"/>
    <w:next w:val="Normal"/>
    <w:autoRedefine/>
    <w:uiPriority w:val="39"/>
    <w:semiHidden/>
    <w:unhideWhenUsed/>
    <w:rsid w:val="004537E4"/>
    <w:rPr>
      <w:sz w:val="22"/>
      <w:szCs w:val="22"/>
    </w:rPr>
  </w:style>
  <w:style w:type="paragraph" w:styleId="TOC7">
    <w:name w:val="toc 7"/>
    <w:basedOn w:val="Normal"/>
    <w:next w:val="Normal"/>
    <w:autoRedefine/>
    <w:uiPriority w:val="39"/>
    <w:semiHidden/>
    <w:unhideWhenUsed/>
    <w:rsid w:val="004537E4"/>
    <w:rPr>
      <w:sz w:val="22"/>
      <w:szCs w:val="22"/>
    </w:rPr>
  </w:style>
  <w:style w:type="paragraph" w:styleId="TOC8">
    <w:name w:val="toc 8"/>
    <w:basedOn w:val="Normal"/>
    <w:next w:val="Normal"/>
    <w:autoRedefine/>
    <w:uiPriority w:val="39"/>
    <w:semiHidden/>
    <w:unhideWhenUsed/>
    <w:rsid w:val="004537E4"/>
    <w:rPr>
      <w:sz w:val="22"/>
      <w:szCs w:val="22"/>
    </w:rPr>
  </w:style>
  <w:style w:type="paragraph" w:styleId="TOC9">
    <w:name w:val="toc 9"/>
    <w:basedOn w:val="Normal"/>
    <w:next w:val="Normal"/>
    <w:autoRedefine/>
    <w:uiPriority w:val="39"/>
    <w:semiHidden/>
    <w:unhideWhenUsed/>
    <w:rsid w:val="004537E4"/>
    <w:rPr>
      <w:sz w:val="22"/>
      <w:szCs w:val="22"/>
    </w:rPr>
  </w:style>
  <w:style w:type="table" w:styleId="MediumGrid3-Accent1">
    <w:name w:val="Medium Grid 3 Accent 1"/>
    <w:basedOn w:val="TableNormal"/>
    <w:uiPriority w:val="69"/>
    <w:rsid w:val="0070134F"/>
    <w:pPr>
      <w:spacing w:after="200" w:line="276" w:lineRule="auto"/>
    </w:pPr>
    <w:rPr>
      <w:rFonts w:asciiTheme="majorHAnsi" w:eastAsiaTheme="majorEastAsia" w:hAnsiTheme="majorHAnsi" w:cstheme="majorBidi"/>
      <w:sz w:val="22"/>
      <w:szCs w:val="22"/>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Footer">
    <w:name w:val="footer"/>
    <w:basedOn w:val="Normal"/>
    <w:link w:val="FooterChar"/>
    <w:uiPriority w:val="99"/>
    <w:unhideWhenUsed/>
    <w:rsid w:val="001878F8"/>
    <w:pPr>
      <w:tabs>
        <w:tab w:val="center" w:pos="4320"/>
        <w:tab w:val="right" w:pos="8640"/>
      </w:tabs>
    </w:pPr>
  </w:style>
  <w:style w:type="character" w:customStyle="1" w:styleId="FooterChar">
    <w:name w:val="Footer Char"/>
    <w:basedOn w:val="DefaultParagraphFont"/>
    <w:link w:val="Footer"/>
    <w:uiPriority w:val="99"/>
    <w:rsid w:val="001878F8"/>
  </w:style>
  <w:style w:type="character" w:styleId="PageNumber">
    <w:name w:val="page number"/>
    <w:basedOn w:val="DefaultParagraphFont"/>
    <w:uiPriority w:val="99"/>
    <w:semiHidden/>
    <w:unhideWhenUsed/>
    <w:rsid w:val="001878F8"/>
  </w:style>
  <w:style w:type="character" w:styleId="CommentReference">
    <w:name w:val="annotation reference"/>
    <w:basedOn w:val="DefaultParagraphFont"/>
    <w:uiPriority w:val="99"/>
    <w:semiHidden/>
    <w:unhideWhenUsed/>
    <w:rsid w:val="009A5A62"/>
    <w:rPr>
      <w:sz w:val="18"/>
      <w:szCs w:val="18"/>
    </w:rPr>
  </w:style>
  <w:style w:type="paragraph" w:styleId="CommentText">
    <w:name w:val="annotation text"/>
    <w:basedOn w:val="Normal"/>
    <w:link w:val="CommentTextChar"/>
    <w:uiPriority w:val="99"/>
    <w:semiHidden/>
    <w:unhideWhenUsed/>
    <w:rsid w:val="009A5A62"/>
  </w:style>
  <w:style w:type="character" w:customStyle="1" w:styleId="CommentTextChar">
    <w:name w:val="Comment Text Char"/>
    <w:basedOn w:val="DefaultParagraphFont"/>
    <w:link w:val="CommentText"/>
    <w:uiPriority w:val="99"/>
    <w:semiHidden/>
    <w:rsid w:val="009A5A62"/>
  </w:style>
  <w:style w:type="paragraph" w:styleId="CommentSubject">
    <w:name w:val="annotation subject"/>
    <w:basedOn w:val="CommentText"/>
    <w:next w:val="CommentText"/>
    <w:link w:val="CommentSubjectChar"/>
    <w:uiPriority w:val="99"/>
    <w:semiHidden/>
    <w:unhideWhenUsed/>
    <w:rsid w:val="009A5A62"/>
    <w:rPr>
      <w:b/>
      <w:bCs/>
      <w:sz w:val="20"/>
      <w:szCs w:val="20"/>
    </w:rPr>
  </w:style>
  <w:style w:type="character" w:customStyle="1" w:styleId="CommentSubjectChar">
    <w:name w:val="Comment Subject Char"/>
    <w:basedOn w:val="CommentTextChar"/>
    <w:link w:val="CommentSubject"/>
    <w:uiPriority w:val="99"/>
    <w:semiHidden/>
    <w:rsid w:val="009A5A62"/>
    <w:rPr>
      <w:b/>
      <w:bCs/>
      <w:sz w:val="20"/>
      <w:szCs w:val="20"/>
    </w:rPr>
  </w:style>
  <w:style w:type="paragraph" w:styleId="Header">
    <w:name w:val="header"/>
    <w:basedOn w:val="Normal"/>
    <w:link w:val="HeaderChar"/>
    <w:uiPriority w:val="99"/>
    <w:unhideWhenUsed/>
    <w:rsid w:val="00EC676C"/>
    <w:pPr>
      <w:tabs>
        <w:tab w:val="center" w:pos="4320"/>
        <w:tab w:val="right" w:pos="8640"/>
      </w:tabs>
    </w:pPr>
  </w:style>
  <w:style w:type="character" w:customStyle="1" w:styleId="HeaderChar">
    <w:name w:val="Header Char"/>
    <w:basedOn w:val="DefaultParagraphFont"/>
    <w:link w:val="Header"/>
    <w:uiPriority w:val="99"/>
    <w:rsid w:val="00EC6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81926">
      <w:bodyDiv w:val="1"/>
      <w:marLeft w:val="0"/>
      <w:marRight w:val="0"/>
      <w:marTop w:val="0"/>
      <w:marBottom w:val="0"/>
      <w:divBdr>
        <w:top w:val="none" w:sz="0" w:space="0" w:color="auto"/>
        <w:left w:val="none" w:sz="0" w:space="0" w:color="auto"/>
        <w:bottom w:val="none" w:sz="0" w:space="0" w:color="auto"/>
        <w:right w:val="none" w:sz="0" w:space="0" w:color="auto"/>
      </w:divBdr>
      <w:divsChild>
        <w:div w:id="245918500">
          <w:marLeft w:val="547"/>
          <w:marRight w:val="0"/>
          <w:marTop w:val="82"/>
          <w:marBottom w:val="0"/>
          <w:divBdr>
            <w:top w:val="none" w:sz="0" w:space="0" w:color="auto"/>
            <w:left w:val="none" w:sz="0" w:space="0" w:color="auto"/>
            <w:bottom w:val="none" w:sz="0" w:space="0" w:color="auto"/>
            <w:right w:val="none" w:sz="0" w:space="0" w:color="auto"/>
          </w:divBdr>
        </w:div>
        <w:div w:id="395058515">
          <w:marLeft w:val="1094"/>
          <w:marRight w:val="0"/>
          <w:marTop w:val="72"/>
          <w:marBottom w:val="0"/>
          <w:divBdr>
            <w:top w:val="none" w:sz="0" w:space="0" w:color="auto"/>
            <w:left w:val="none" w:sz="0" w:space="0" w:color="auto"/>
            <w:bottom w:val="none" w:sz="0" w:space="0" w:color="auto"/>
            <w:right w:val="none" w:sz="0" w:space="0" w:color="auto"/>
          </w:divBdr>
        </w:div>
        <w:div w:id="1476099582">
          <w:marLeft w:val="1094"/>
          <w:marRight w:val="0"/>
          <w:marTop w:val="72"/>
          <w:marBottom w:val="0"/>
          <w:divBdr>
            <w:top w:val="none" w:sz="0" w:space="0" w:color="auto"/>
            <w:left w:val="none" w:sz="0" w:space="0" w:color="auto"/>
            <w:bottom w:val="none" w:sz="0" w:space="0" w:color="auto"/>
            <w:right w:val="none" w:sz="0" w:space="0" w:color="auto"/>
          </w:divBdr>
        </w:div>
        <w:div w:id="82994727">
          <w:marLeft w:val="1094"/>
          <w:marRight w:val="0"/>
          <w:marTop w:val="72"/>
          <w:marBottom w:val="0"/>
          <w:divBdr>
            <w:top w:val="none" w:sz="0" w:space="0" w:color="auto"/>
            <w:left w:val="none" w:sz="0" w:space="0" w:color="auto"/>
            <w:bottom w:val="none" w:sz="0" w:space="0" w:color="auto"/>
            <w:right w:val="none" w:sz="0" w:space="0" w:color="auto"/>
          </w:divBdr>
        </w:div>
        <w:div w:id="882863495">
          <w:marLeft w:val="547"/>
          <w:marRight w:val="0"/>
          <w:marTop w:val="82"/>
          <w:marBottom w:val="0"/>
          <w:divBdr>
            <w:top w:val="none" w:sz="0" w:space="0" w:color="auto"/>
            <w:left w:val="none" w:sz="0" w:space="0" w:color="auto"/>
            <w:bottom w:val="none" w:sz="0" w:space="0" w:color="auto"/>
            <w:right w:val="none" w:sz="0" w:space="0" w:color="auto"/>
          </w:divBdr>
        </w:div>
        <w:div w:id="1463302103">
          <w:marLeft w:val="1094"/>
          <w:marRight w:val="0"/>
          <w:marTop w:val="72"/>
          <w:marBottom w:val="0"/>
          <w:divBdr>
            <w:top w:val="none" w:sz="0" w:space="0" w:color="auto"/>
            <w:left w:val="none" w:sz="0" w:space="0" w:color="auto"/>
            <w:bottom w:val="none" w:sz="0" w:space="0" w:color="auto"/>
            <w:right w:val="none" w:sz="0" w:space="0" w:color="auto"/>
          </w:divBdr>
        </w:div>
        <w:div w:id="1910920739">
          <w:marLeft w:val="1094"/>
          <w:marRight w:val="0"/>
          <w:marTop w:val="72"/>
          <w:marBottom w:val="0"/>
          <w:divBdr>
            <w:top w:val="none" w:sz="0" w:space="0" w:color="auto"/>
            <w:left w:val="none" w:sz="0" w:space="0" w:color="auto"/>
            <w:bottom w:val="none" w:sz="0" w:space="0" w:color="auto"/>
            <w:right w:val="none" w:sz="0" w:space="0" w:color="auto"/>
          </w:divBdr>
        </w:div>
        <w:div w:id="815025351">
          <w:marLeft w:val="1094"/>
          <w:marRight w:val="0"/>
          <w:marTop w:val="72"/>
          <w:marBottom w:val="0"/>
          <w:divBdr>
            <w:top w:val="none" w:sz="0" w:space="0" w:color="auto"/>
            <w:left w:val="none" w:sz="0" w:space="0" w:color="auto"/>
            <w:bottom w:val="none" w:sz="0" w:space="0" w:color="auto"/>
            <w:right w:val="none" w:sz="0" w:space="0" w:color="auto"/>
          </w:divBdr>
        </w:div>
        <w:div w:id="1379283334">
          <w:marLeft w:val="547"/>
          <w:marRight w:val="0"/>
          <w:marTop w:val="82"/>
          <w:marBottom w:val="0"/>
          <w:divBdr>
            <w:top w:val="none" w:sz="0" w:space="0" w:color="auto"/>
            <w:left w:val="none" w:sz="0" w:space="0" w:color="auto"/>
            <w:bottom w:val="none" w:sz="0" w:space="0" w:color="auto"/>
            <w:right w:val="none" w:sz="0" w:space="0" w:color="auto"/>
          </w:divBdr>
        </w:div>
        <w:div w:id="1658995433">
          <w:marLeft w:val="1094"/>
          <w:marRight w:val="0"/>
          <w:marTop w:val="72"/>
          <w:marBottom w:val="0"/>
          <w:divBdr>
            <w:top w:val="none" w:sz="0" w:space="0" w:color="auto"/>
            <w:left w:val="none" w:sz="0" w:space="0" w:color="auto"/>
            <w:bottom w:val="none" w:sz="0" w:space="0" w:color="auto"/>
            <w:right w:val="none" w:sz="0" w:space="0" w:color="auto"/>
          </w:divBdr>
        </w:div>
        <w:div w:id="1995722638">
          <w:marLeft w:val="1094"/>
          <w:marRight w:val="0"/>
          <w:marTop w:val="72"/>
          <w:marBottom w:val="0"/>
          <w:divBdr>
            <w:top w:val="none" w:sz="0" w:space="0" w:color="auto"/>
            <w:left w:val="none" w:sz="0" w:space="0" w:color="auto"/>
            <w:bottom w:val="none" w:sz="0" w:space="0" w:color="auto"/>
            <w:right w:val="none" w:sz="0" w:space="0" w:color="auto"/>
          </w:divBdr>
        </w:div>
        <w:div w:id="1650328052">
          <w:marLeft w:val="1094"/>
          <w:marRight w:val="0"/>
          <w:marTop w:val="72"/>
          <w:marBottom w:val="0"/>
          <w:divBdr>
            <w:top w:val="none" w:sz="0" w:space="0" w:color="auto"/>
            <w:left w:val="none" w:sz="0" w:space="0" w:color="auto"/>
            <w:bottom w:val="none" w:sz="0" w:space="0" w:color="auto"/>
            <w:right w:val="none" w:sz="0" w:space="0" w:color="auto"/>
          </w:divBdr>
        </w:div>
        <w:div w:id="1705520487">
          <w:marLeft w:val="1094"/>
          <w:marRight w:val="0"/>
          <w:marTop w:val="72"/>
          <w:marBottom w:val="0"/>
          <w:divBdr>
            <w:top w:val="none" w:sz="0" w:space="0" w:color="auto"/>
            <w:left w:val="none" w:sz="0" w:space="0" w:color="auto"/>
            <w:bottom w:val="none" w:sz="0" w:space="0" w:color="auto"/>
            <w:right w:val="none" w:sz="0" w:space="0" w:color="auto"/>
          </w:divBdr>
        </w:div>
        <w:div w:id="367294079">
          <w:marLeft w:val="547"/>
          <w:marRight w:val="0"/>
          <w:marTop w:val="82"/>
          <w:marBottom w:val="0"/>
          <w:divBdr>
            <w:top w:val="none" w:sz="0" w:space="0" w:color="auto"/>
            <w:left w:val="none" w:sz="0" w:space="0" w:color="auto"/>
            <w:bottom w:val="none" w:sz="0" w:space="0" w:color="auto"/>
            <w:right w:val="none" w:sz="0" w:space="0" w:color="auto"/>
          </w:divBdr>
        </w:div>
        <w:div w:id="97679268">
          <w:marLeft w:val="1094"/>
          <w:marRight w:val="0"/>
          <w:marTop w:val="72"/>
          <w:marBottom w:val="0"/>
          <w:divBdr>
            <w:top w:val="none" w:sz="0" w:space="0" w:color="auto"/>
            <w:left w:val="none" w:sz="0" w:space="0" w:color="auto"/>
            <w:bottom w:val="none" w:sz="0" w:space="0" w:color="auto"/>
            <w:right w:val="none" w:sz="0" w:space="0" w:color="auto"/>
          </w:divBdr>
        </w:div>
        <w:div w:id="254828590">
          <w:marLeft w:val="1094"/>
          <w:marRight w:val="0"/>
          <w:marTop w:val="72"/>
          <w:marBottom w:val="0"/>
          <w:divBdr>
            <w:top w:val="none" w:sz="0" w:space="0" w:color="auto"/>
            <w:left w:val="none" w:sz="0" w:space="0" w:color="auto"/>
            <w:bottom w:val="none" w:sz="0" w:space="0" w:color="auto"/>
            <w:right w:val="none" w:sz="0" w:space="0" w:color="auto"/>
          </w:divBdr>
        </w:div>
        <w:div w:id="1030109677">
          <w:marLeft w:val="1094"/>
          <w:marRight w:val="0"/>
          <w:marTop w:val="72"/>
          <w:marBottom w:val="0"/>
          <w:divBdr>
            <w:top w:val="none" w:sz="0" w:space="0" w:color="auto"/>
            <w:left w:val="none" w:sz="0" w:space="0" w:color="auto"/>
            <w:bottom w:val="none" w:sz="0" w:space="0" w:color="auto"/>
            <w:right w:val="none" w:sz="0" w:space="0" w:color="auto"/>
          </w:divBdr>
        </w:div>
        <w:div w:id="1869174488">
          <w:marLeft w:val="1094"/>
          <w:marRight w:val="0"/>
          <w:marTop w:val="72"/>
          <w:marBottom w:val="0"/>
          <w:divBdr>
            <w:top w:val="none" w:sz="0" w:space="0" w:color="auto"/>
            <w:left w:val="none" w:sz="0" w:space="0" w:color="auto"/>
            <w:bottom w:val="none" w:sz="0" w:space="0" w:color="auto"/>
            <w:right w:val="none" w:sz="0" w:space="0" w:color="auto"/>
          </w:divBdr>
        </w:div>
        <w:div w:id="1333528364">
          <w:marLeft w:val="1094"/>
          <w:marRight w:val="0"/>
          <w:marTop w:val="72"/>
          <w:marBottom w:val="0"/>
          <w:divBdr>
            <w:top w:val="none" w:sz="0" w:space="0" w:color="auto"/>
            <w:left w:val="none" w:sz="0" w:space="0" w:color="auto"/>
            <w:bottom w:val="none" w:sz="0" w:space="0" w:color="auto"/>
            <w:right w:val="none" w:sz="0" w:space="0" w:color="auto"/>
          </w:divBdr>
        </w:div>
        <w:div w:id="958998581">
          <w:marLeft w:val="1094"/>
          <w:marRight w:val="0"/>
          <w:marTop w:val="72"/>
          <w:marBottom w:val="0"/>
          <w:divBdr>
            <w:top w:val="none" w:sz="0" w:space="0" w:color="auto"/>
            <w:left w:val="none" w:sz="0" w:space="0" w:color="auto"/>
            <w:bottom w:val="none" w:sz="0" w:space="0" w:color="auto"/>
            <w:right w:val="none" w:sz="0" w:space="0" w:color="auto"/>
          </w:divBdr>
        </w:div>
        <w:div w:id="102655914">
          <w:marLeft w:val="1094"/>
          <w:marRight w:val="0"/>
          <w:marTop w:val="72"/>
          <w:marBottom w:val="0"/>
          <w:divBdr>
            <w:top w:val="none" w:sz="0" w:space="0" w:color="auto"/>
            <w:left w:val="none" w:sz="0" w:space="0" w:color="auto"/>
            <w:bottom w:val="none" w:sz="0" w:space="0" w:color="auto"/>
            <w:right w:val="none" w:sz="0" w:space="0" w:color="auto"/>
          </w:divBdr>
        </w:div>
        <w:div w:id="617175743">
          <w:marLeft w:val="547"/>
          <w:marRight w:val="0"/>
          <w:marTop w:val="82"/>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ak xmlns="093E751F-AF39-4CC6-945A-AF8F5D2EDF87">GSO31</Vak>
    <Week xmlns="093E751F-AF39-4CC6-945A-AF8F5D2EDF87">9</Week>
    <Categorie xmlns="093E751F-AF39-4CC6-945A-AF8F5D2EDF87">Opdrachten</Categori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A53794E10380E4B9C581087FA9F52B6" ma:contentTypeVersion="15" ma:contentTypeDescription="Create a new document." ma:contentTypeScope="" ma:versionID="795fc2ead90c9710565d3e62291b6184">
  <xsd:schema xmlns:xsd="http://www.w3.org/2001/XMLSchema" xmlns:xs="http://www.w3.org/2001/XMLSchema" xmlns:p="http://schemas.microsoft.com/office/2006/metadata/properties" xmlns:ns2="093E751F-AF39-4CC6-945A-AF8F5D2EDF87" targetNamespace="http://schemas.microsoft.com/office/2006/metadata/properties" ma:root="true" ma:fieldsID="f43bad36583fe5461c0caab30d037298" ns2:_="">
    <xsd:import namespace="093E751F-AF39-4CC6-945A-AF8F5D2EDF87"/>
    <xsd:element name="properties">
      <xsd:complexType>
        <xsd:sequence>
          <xsd:element name="documentManagement">
            <xsd:complexType>
              <xsd:all>
                <xsd:element ref="ns2:Vak" minOccurs="0"/>
                <xsd:element ref="ns2:Categorie" minOccurs="0"/>
                <xsd:element ref="ns2:Wee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3E751F-AF39-4CC6-945A-AF8F5D2EDF87" elementFormDefault="qualified">
    <xsd:import namespace="http://schemas.microsoft.com/office/2006/documentManagement/types"/>
    <xsd:import namespace="http://schemas.microsoft.com/office/infopath/2007/PartnerControls"/>
    <xsd:element name="Vak" ma:index="8" nillable="true" ma:displayName="Vak" ma:default="C2J31" ma:format="Dropdown" ma:internalName="Vak">
      <xsd:simpleType>
        <xsd:restriction base="dms:Choice">
          <xsd:enumeration value="C2J31"/>
          <xsd:enumeration value="EXC31"/>
          <xsd:enumeration value="GSO31"/>
          <xsd:enumeration value="JSF31"/>
          <xsd:enumeration value="PTS3"/>
          <xsd:enumeration value="KPO3 (Kernfase Professionele Ontwikkeling)"/>
        </xsd:restriction>
      </xsd:simpleType>
    </xsd:element>
    <xsd:element name="Categorie" ma:index="9" nillable="true" ma:displayName="Categorie" ma:default="Presentaties" ma:format="Dropdown" ma:internalName="Categorie" ma:readOnly="false">
      <xsd:simpleType>
        <xsd:restriction base="dms:Choice">
          <xsd:enumeration value="Presentaties"/>
          <xsd:enumeration value="Opdrachten"/>
          <xsd:enumeration value="Beoordeling"/>
          <xsd:enumeration value="Overig"/>
        </xsd:restriction>
      </xsd:simpleType>
    </xsd:element>
    <xsd:element name="Week" ma:index="10" nillable="true" ma:displayName="Week" ma:default="nvt" ma:format="Dropdown" ma:internalName="Week" ma:readOnly="false">
      <xsd:simpleType>
        <xsd:restriction base="dms:Choice">
          <xsd:enumeration value="nvt"/>
          <xsd:enumeration value="1"/>
          <xsd:enumeration value="2"/>
          <xsd:enumeration value="3"/>
          <xsd:enumeration value="4"/>
          <xsd:enumeration value="5"/>
          <xsd:enumeration value="6"/>
          <xsd:enumeration value="7"/>
          <xsd:enumeration value="8"/>
          <xsd:enumeration value="9"/>
          <xsd:enumeration value="1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D80361-3C6D-4957-B7CA-94DFED8CAD12}">
  <ds:schemaRefs>
    <ds:schemaRef ds:uri="http://schemas.microsoft.com/office/2006/metadata/properties"/>
    <ds:schemaRef ds:uri="http://schemas.microsoft.com/office/infopath/2007/PartnerControls"/>
    <ds:schemaRef ds:uri="093E751F-AF39-4CC6-945A-AF8F5D2EDF87"/>
  </ds:schemaRefs>
</ds:datastoreItem>
</file>

<file path=customXml/itemProps2.xml><?xml version="1.0" encoding="utf-8"?>
<ds:datastoreItem xmlns:ds="http://schemas.openxmlformats.org/officeDocument/2006/customXml" ds:itemID="{6BC9AB04-2E66-41E3-B524-7F0593F2971A}">
  <ds:schemaRefs>
    <ds:schemaRef ds:uri="http://schemas.microsoft.com/sharepoint/v3/contenttype/forms"/>
  </ds:schemaRefs>
</ds:datastoreItem>
</file>

<file path=customXml/itemProps3.xml><?xml version="1.0" encoding="utf-8"?>
<ds:datastoreItem xmlns:ds="http://schemas.openxmlformats.org/officeDocument/2006/customXml" ds:itemID="{F6C8B551-5076-4C18-A64F-805A1DAB99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3E751F-AF39-4CC6-945A-AF8F5D2EDF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C36EF7-DAAF-472D-8369-5658A9657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14</Pages>
  <Words>1885</Words>
  <Characters>10373</Characters>
  <Application>Microsoft Office Word</Application>
  <DocSecurity>0</DocSecurity>
  <Lines>86</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Template voor architectuur document</vt:lpstr>
      <vt:lpstr/>
    </vt:vector>
  </TitlesOfParts>
  <Company>Fontys ICT</Company>
  <LinksUpToDate>false</LinksUpToDate>
  <CharactersWithSpaces>12234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architectuur document</dc:title>
  <dc:creator>Nico Kuijpers</dc:creator>
  <cp:lastModifiedBy>Indra</cp:lastModifiedBy>
  <cp:revision>9</cp:revision>
  <cp:lastPrinted>2014-04-18T08:10:00Z</cp:lastPrinted>
  <dcterms:created xsi:type="dcterms:W3CDTF">2014-11-19T14:24:00Z</dcterms:created>
  <dcterms:modified xsi:type="dcterms:W3CDTF">2015-05-04T14:39:00Z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0x0101004A53794E10380E4B9C581087FA9F52B6</vt:lpwstr>
  </property>
</Properties>
</file>