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complete Stan Store product catalog structure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Evolve Edge AI Security</w:t>
      </w:r>
      <w:r w:rsidDel="00000000" w:rsidR="00000000" w:rsidRPr="00000000">
        <w:rPr>
          <w:rtl w:val="0"/>
        </w:rPr>
        <w:t xml:space="preserve">.</w:t>
        <w:br w:type="textWrapping"/>
        <w:t xml:space="preserve">It is organized so you can </w:t>
      </w:r>
      <w:r w:rsidDel="00000000" w:rsidR="00000000" w:rsidRPr="00000000">
        <w:rPr>
          <w:b w:val="1"/>
          <w:bCs w:val="1"/>
          <w:rtl w:val="0"/>
        </w:rPr>
        <w:t xml:space="preserve">immediately upload products, attach the correct PDFs, and build a conversion-focused cybersecurity product ladder.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nq4cd0r2p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AI SECURITY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u3xcvb5r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Product Catalog &amp; Stan Store Upload Blueprint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  <w:br w:type="textWrapping"/>
      </w:r>
      <w:r w:rsidDel="00000000" w:rsidR="00000000" w:rsidRPr="00000000">
        <w:rPr>
          <w:rtl w:val="0"/>
        </w:rPr>
        <w:t xml:space="preserve">AI Security, Governance, and Compliance Frameworks for Modern Businesses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Customers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firms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 startups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health companies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 handling sensitive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yuk3u6ddj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LADDER STRATEGY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goal is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move buyers from awareness → trust → consulting-level frameworks.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6ppqfqnh9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Funnel Structure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8.2586027111574"/>
        <w:gridCol w:w="4191.99165797706"/>
        <w:gridCol w:w="1205.3806047966632"/>
        <w:gridCol w:w="2874.36913451512"/>
        <w:tblGridChange w:id="0">
          <w:tblGrid>
            <w:gridCol w:w="1088.2586027111574"/>
            <w:gridCol w:w="4191.99165797706"/>
            <w:gridCol w:w="1205.3806047966632"/>
            <w:gridCol w:w="2874.369134515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Protect Your Solo Business From Cyber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Lead capture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Cybersecurity Workbook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$37–$67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Quick win product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 Security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$39–$59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Authority in blockchain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AI Security Quick Audit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$97–$147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Security assessment framework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AI Governance &amp; Compliance Playbook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$147–$197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Compliance authority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AI Compliance Audit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$297–$497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Consulting-grade framework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Blockchain Security Audit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$197–$397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High-value security toolkit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zcdilhkok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Logic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 price → High volume</w:t>
        <w:br w:type="textWrapping"/>
      </w:r>
      <w:r w:rsidDel="00000000" w:rsidR="00000000" w:rsidRPr="00000000">
        <w:rPr>
          <w:rtl w:val="0"/>
        </w:rPr>
        <w:t xml:space="preserve">Entry products build trust.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Mid-tier → Authority</w:t>
        <w:br w:type="textWrapping"/>
      </w:r>
      <w:r w:rsidDel="00000000" w:rsidR="00000000" w:rsidRPr="00000000">
        <w:rPr>
          <w:rtl w:val="0"/>
        </w:rPr>
        <w:t xml:space="preserve">Audit and governance frameworks.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Premium → Consulting alternative</w:t>
        <w:br w:type="textWrapping"/>
      </w:r>
      <w:r w:rsidDel="00000000" w:rsidR="00000000" w:rsidRPr="00000000">
        <w:rPr>
          <w:rtl w:val="0"/>
        </w:rPr>
        <w:t xml:space="preserve">These resemble what security firms charge </w:t>
      </w:r>
      <w:r w:rsidDel="00000000" w:rsidR="00000000" w:rsidRPr="00000000">
        <w:rPr>
          <w:b w:val="1"/>
          <w:bCs w:val="1"/>
          <w:rtl w:val="0"/>
        </w:rPr>
        <w:t xml:space="preserve">$5K–$20K</w:t>
      </w:r>
      <w:r w:rsidDel="00000000" w:rsidR="00000000" w:rsidRPr="00000000">
        <w:rPr>
          <w:rtl w:val="0"/>
        </w:rPr>
        <w:t xml:space="preserve"> for.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rckr16f5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Strategy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monthly conversions:</w:t>
      </w:r>
    </w:p>
    <w:tbl>
      <w:tblPr>
        <w:tblStyle w:val="Table2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755"/>
        <w:gridCol w:w="1850"/>
        <w:tblGridChange w:id="0">
          <w:tblGrid>
            <w:gridCol w:w="2750"/>
            <w:gridCol w:w="75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Lead magnet → 500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email list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Cybersecurity Workbook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AI Security Audit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$4,500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AI Governance Playbook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Compliance Audit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Monthly Revenue: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</w:t>
      </w:r>
      <w:r w:rsidDel="00000000" w:rsidR="00000000" w:rsidRPr="00000000">
        <w:rPr>
          <w:b w:val="1"/>
          <w:bCs w:val="1"/>
          <w:rtl w:val="0"/>
        </w:rPr>
        <w:t xml:space="preserve">$15K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cov97xx16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STAN STORE UPLOAD ORDER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products </w:t>
      </w:r>
      <w:r w:rsidDel="00000000" w:rsidR="00000000" w:rsidRPr="00000000">
        <w:rPr>
          <w:b w:val="1"/>
          <w:bCs w:val="1"/>
          <w:rtl w:val="0"/>
        </w:rPr>
        <w:t xml:space="preserve">in this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Protect Your Solo Business From Cyber Attacks (Free)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Protect Your Solo Business Cybersecurity Workbook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Smart Contract Security Checklist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AI Security Quick Audit Toolkit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AI Governance &amp; Compliance Playbook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Blockchain Security Audit Toolkit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AI Compliance Audit Toolkit for Law Firms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logical buying progression.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lkdsf9umu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STAN STORE PRODUCT DESCRIPTIONS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qdjguh2h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1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ssb12ydf4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 Your Solo Business From Cyber Attacks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kpeq2fgo8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cybersecurity protection for small businesses without an IT department.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12iha3nxn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businesses are frequent cyberattack targets but rarely have security teams.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n1ri3ldn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Included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Implementation Checklist</w:t>
        <w:br w:type="textWrapping"/>
        <w:t xml:space="preserve">Phishing Training Guide</w:t>
        <w:br w:type="textWrapping"/>
        <w:t xml:space="preserve">Data Protection Policy Template</w:t>
        <w:br w:type="textWrapping"/>
        <w:t xml:space="preserve">Incident Response Playbook</w:t>
        <w:br w:type="textWrapping"/>
        <w:t xml:space="preserve">Business Continuity Template</w:t>
        <w:br w:type="textWrapping"/>
        <w:t xml:space="preserve">Disaster Recovery Checklist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4cfla5xqd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 Is For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entrepreneurs</w:t>
        <w:br w:type="textWrapping"/>
        <w:t xml:space="preserve">Small law firms</w:t>
        <w:br w:type="textWrapping"/>
        <w:t xml:space="preserve">Freelancers</w:t>
        <w:br w:type="textWrapping"/>
        <w:t xml:space="preserve">Consultants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9wx5ili5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Cyber incidents can destroy a business overnight.</w:t>
        <w:br w:type="textWrapping"/>
        <w:t xml:space="preserve">This guide provides the </w:t>
      </w:r>
      <w:r w:rsidDel="00000000" w:rsidR="00000000" w:rsidRPr="00000000">
        <w:rPr>
          <w:b w:val="1"/>
          <w:bCs w:val="1"/>
          <w:rtl w:val="0"/>
        </w:rPr>
        <w:t xml:space="preserve">minimum security framework every business should implement.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g6glct8vc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2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yl9wu2pa4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 Your Solo Business Cybersecurity Workbook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gjuh3c75b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step-by-step workbook to implement cybersecurity protections.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h6ypcad4u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businesses know cybersecurity matters but don't know where to start.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qlhdbbvtl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Included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Cybersecurity risk assessment worksheets</w:t>
        <w:br w:type="textWrapping"/>
        <w:t xml:space="preserve">Security scorecards</w:t>
        <w:br w:type="textWrapping"/>
        <w:t xml:space="preserve">Threat awareness guide</w:t>
        <w:br w:type="textWrapping"/>
        <w:t xml:space="preserve">Implementation checklist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vl6aog0fk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 Is For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businesses</w:t>
        <w:br w:type="textWrapping"/>
        <w:t xml:space="preserve">Consultants</w:t>
        <w:br w:type="textWrapping"/>
        <w:t xml:space="preserve">Startups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m40ic8zog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Cybersecurity must be </w:t>
      </w:r>
      <w:r w:rsidDel="00000000" w:rsidR="00000000" w:rsidRPr="00000000">
        <w:rPr>
          <w:b w:val="1"/>
          <w:bCs w:val="1"/>
          <w:rtl w:val="0"/>
        </w:rPr>
        <w:t xml:space="preserve">implemented, not just understood.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workbook guides businesses through the </w:t>
      </w:r>
      <w:r w:rsidDel="00000000" w:rsidR="00000000" w:rsidRPr="00000000">
        <w:rPr>
          <w:b w:val="1"/>
          <w:bCs w:val="1"/>
          <w:rtl w:val="0"/>
        </w:rPr>
        <w:t xml:space="preserve">process of securing their operations.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tp6aqxxj9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3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qkr09c8an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Contract Security Checklist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mmw5rwtvo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auditing framework for identifying smart contract vulnerabilities.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1wtfsylh2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contract vulnerabilities cause billions in crypto losses annually.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s0iixy1ef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Included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contract vulnerability reference guide</w:t>
        <w:br w:type="textWrapping"/>
        <w:t xml:space="preserve">Secure development checklist</w:t>
        <w:br w:type="textWrapping"/>
        <w:t xml:space="preserve">Audit preparation checklist</w:t>
        <w:br w:type="textWrapping"/>
        <w:t xml:space="preserve">Threat modeling templates</w:t>
        <w:br w:type="textWrapping"/>
        <w:t xml:space="preserve">Security scorecards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b7f0gc1hu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 Is For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startups</w:t>
        <w:br w:type="textWrapping"/>
        <w:t xml:space="preserve">Blockchain developers</w:t>
        <w:br w:type="textWrapping"/>
        <w:t xml:space="preserve">Security auditors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0uj0ktzy0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Preventing vulnerabilities </w:t>
      </w:r>
      <w:r w:rsidDel="00000000" w:rsidR="00000000" w:rsidRPr="00000000">
        <w:rPr>
          <w:b w:val="1"/>
          <w:bCs w:val="1"/>
          <w:rtl w:val="0"/>
        </w:rPr>
        <w:t xml:space="preserve">before deployment</w:t>
      </w:r>
      <w:r w:rsidDel="00000000" w:rsidR="00000000" w:rsidRPr="00000000">
        <w:rPr>
          <w:rtl w:val="0"/>
        </w:rPr>
        <w:t xml:space="preserve"> can save millions in losses.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jqf6mj25v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4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7ibhjgf7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Security Quick Audit Toolkit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4kuehcrx7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AI risks, detect data exposure, and strengthen compliance in under 60 minutes.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wd619kw01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organizations are using AI tools without understanding the security risks.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xeduiyddh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Included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exposure checklist</w:t>
        <w:br w:type="textWrapping"/>
        <w:t xml:space="preserve">Data leakage quick test</w:t>
        <w:br w:type="textWrapping"/>
        <w:t xml:space="preserve">Client confidentiality risk analysis</w:t>
        <w:br w:type="textWrapping"/>
        <w:t xml:space="preserve">10-minute security scorecard</w:t>
        <w:br w:type="textWrapping"/>
        <w:t xml:space="preserve">Executive security report template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bh8p2pt2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 Is For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 firms</w:t>
        <w:br w:type="textWrapping"/>
        <w:t xml:space="preserve">Fintech startups</w:t>
        <w:br w:type="textWrapping"/>
        <w:t xml:space="preserve">Healthcare startups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d0ocqzsz5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can expose sensitive data without proper security governance.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ys1qh5uy7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5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01r3pyh0f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Governance &amp; Compliance Playbook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359hqu6pi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framework for managing AI risk, governance, and compliance.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1q1qmq8ig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lack structured AI governance frameworks.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yleid7gki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Included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risk management framework</w:t>
        <w:br w:type="textWrapping"/>
        <w:t xml:space="preserve">AI usage policy template</w:t>
        <w:br w:type="textWrapping"/>
        <w:t xml:space="preserve">Vendor AI security questionnaire</w:t>
        <w:br w:type="textWrapping"/>
        <w:t xml:space="preserve">AI data classification matrix</w:t>
        <w:br w:type="textWrapping"/>
        <w:t xml:space="preserve">Board-level governance report template</w:t>
        <w:br w:type="textWrapping"/>
        <w:t xml:space="preserve">AI governance dashboard</w:t>
        <w:br w:type="textWrapping"/>
        <w:t xml:space="preserve">AI compliance scorecard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mz6e5x5ut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 Is For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Executives</w:t>
        <w:br w:type="textWrapping"/>
        <w:t xml:space="preserve">Compliance leaders</w:t>
        <w:br w:type="textWrapping"/>
        <w:t xml:space="preserve">Security teams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pk9a28opk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adoption without governance can create regulatory and security exposure.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qiqgh6xed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6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jxhnbaodz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Security Audit Toolkit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ngfebcrei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security frameworks for auditing blockchain systems and smart contracts.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of1jfsz42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applications often launch without formal security audits.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o5xc5mkfk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Included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contract audit framework</w:t>
        <w:br w:type="textWrapping"/>
        <w:t xml:space="preserve">DeFi risk assessment guide</w:t>
        <w:br w:type="textWrapping"/>
        <w:t xml:space="preserve">Threat modeling templates</w:t>
        <w:br w:type="textWrapping"/>
        <w:t xml:space="preserve">Blockchain security scorecards</w:t>
        <w:br w:type="textWrapping"/>
        <w:t xml:space="preserve">Audit report templates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rfjcv0wvy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 Is For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startups</w:t>
        <w:br w:type="textWrapping"/>
        <w:t xml:space="preserve">Blockchain security analysts</w:t>
        <w:br w:type="textWrapping"/>
        <w:t xml:space="preserve">Crypto developers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ccw141ixp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vulnerabilities can compromise entire blockchain ecosystems.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qcw6kl81j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7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mav26r2gi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Compliance Audit Toolkit for Law Firms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nzpiytjgdu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Subtitle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consulting-grade AI security and compliance assessment framework.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719jjywn9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It Solves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 firms must protect client confidentiality while adopting AI tools.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w72qomxn1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Included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risk assessment framework</w:t>
        <w:br w:type="textWrapping"/>
        <w:t xml:space="preserve">Client data exposure audit</w:t>
        <w:br w:type="textWrapping"/>
        <w:t xml:space="preserve">Legal compliance risk mapping</w:t>
        <w:br w:type="textWrapping"/>
        <w:t xml:space="preserve">AI vendor risk review</w:t>
        <w:br w:type="textWrapping"/>
        <w:t xml:space="preserve">Executive compliance reporting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50nc3s9wa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It Is For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 firms</w:t>
        <w:br w:type="textWrapping"/>
        <w:t xml:space="preserve">Legal consultants</w:t>
        <w:br w:type="textWrapping"/>
        <w:t xml:space="preserve">Compliance teams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lbrswm2zl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confidentiality and regulatory compliance are critical in legal practice.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28asxboyip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DOWNLOADABLE FILE STRUCTURE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rfkqt1nx7g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Folder Example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zjtgg229r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Security Quick Audit Toolkit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AI-Security-Quick-Audit-Toolkit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AI-Security-Quick-Audit-Toolkit.pdf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AI-Audit-Workbook-Fillable.pdf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Executive-Security-Report-Template.pdf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zob4tmt9vo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Your Solo Business Cybersecurity Workbook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Cybersecurity-Workbook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Cybersecurity-Workbook.pdf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Cybersecurity-Workbook-Fillable.pdf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Security-Scorecards.pdf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Implementation-Checklist.pdf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q5ofrwng6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Contract Security Checklist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Smart-Contract-Security-Checklist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Smart-Contract-Security-Checklist.pdf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Audit-Checklist-Fillable.pdf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Threat-Modeling-Templates.pdf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Security-Scorecards.pdf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0pj3xrfnn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Governance Playbook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AI-Governance-Playbook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AI-Governance-Playbook.pdf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AI-Policy-Templates.pdf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AI-Risk-Assessment-Workbook-Fillable.pdf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AI-Compliance-Scorecard.pdf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Governance-Dashboard.xlsx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rou4nthq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Blockchain Security Audit Toolkit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Blockchain-Security-Audit-Toolkit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Blockchain-Security-Audit-Toolkit.pdf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Security-Audit-Workbook-Fillable.pdf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Threat-Modeling-Templates.pdf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Audit-Report-Templates.pdf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p2yfbmge47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Compliance Audit Toolkit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AI-Compliance-Audit-Toolkit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AI-Compliance-Audit-Toolkit.pdf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Compliance-Audit-Workbook-Fillable.pdf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Executive-Compliance-Report-Template.pdf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Risk-Mapping-Templates.pdf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8rg7vvdkc5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FILLABLE PDF STRUCTURE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should be </w:t>
      </w:r>
      <w:r w:rsidDel="00000000" w:rsidR="00000000" w:rsidRPr="00000000">
        <w:rPr>
          <w:b w:val="1"/>
          <w:bCs w:val="1"/>
          <w:rtl w:val="0"/>
        </w:rPr>
        <w:t xml:space="preserve">fillable PDFs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assessment worksheets</w:t>
        <w:br w:type="textWrapping"/>
        <w:t xml:space="preserve">Security scorecards</w:t>
        <w:br w:type="textWrapping"/>
        <w:t xml:space="preserve">Compliance scorecards</w:t>
        <w:br w:type="textWrapping"/>
        <w:t xml:space="preserve">Audit checklists</w:t>
        <w:br w:type="textWrapping"/>
        <w:t xml:space="preserve">Executive reporting templates</w:t>
        <w:br w:type="textWrapping"/>
        <w:t xml:space="preserve">Threat modeling templates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interactive experience</w:t>
        <w:br w:type="textWrapping"/>
        <w:t xml:space="preserve">• higher perceived value</w:t>
        <w:br w:type="textWrapping"/>
        <w:t xml:space="preserve">• consulting-style deliverables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d7zookz2z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BUNDLE STRATEGY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j3pdbtvyue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Startup Security Bundle — $197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Cybersecurity Workbook</w:t>
        <w:br w:type="textWrapping"/>
        <w:t xml:space="preserve">AI Security Quick Audit Toolkit</w:t>
        <w:br w:type="textWrapping"/>
        <w:t xml:space="preserve">Security Scorecards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businesses and startups.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6ixddd96c8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Security Bundle — $397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Governance Playbook</w:t>
        <w:br w:type="textWrapping"/>
        <w:t xml:space="preserve">AI Security Audit Toolkit</w:t>
        <w:br w:type="textWrapping"/>
        <w:t xml:space="preserve">Blockchain Security Toolkit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 startups and fintech companies.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53cu9kflo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Compliance Bundle — $997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products</w:t>
        <w:br w:type="textWrapping"/>
        <w:t xml:space="preserve">AI Compliance Toolkit</w:t>
        <w:br w:type="textWrapping"/>
        <w:t xml:space="preserve">Blockchain Security Toolkit</w:t>
        <w:br w:type="textWrapping"/>
        <w:t xml:space="preserve">Governance frameworks</w:t>
        <w:br w:type="textWrapping"/>
        <w:t xml:space="preserve">Executive reporting templates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 firms and regulated organizations.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dtkzbp1nf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REVENUE OPTIMIZATION STRATEGY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j0ybpqcabl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LinkedIn Authority Strategy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3x per week: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security risks</w:t>
        <w:br w:type="textWrapping"/>
        <w:t xml:space="preserve">Law firm compliance</w:t>
        <w:br w:type="textWrapping"/>
        <w:t xml:space="preserve">Fintech cybersecurity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style: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frameworks</w:t>
        <w:br w:type="textWrapping"/>
        <w:t xml:space="preserve">Security insights</w:t>
        <w:br w:type="textWrapping"/>
        <w:t xml:space="preserve">Case studies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Drive traffic to </w:t>
      </w:r>
      <w:r w:rsidDel="00000000" w:rsidR="00000000" w:rsidRPr="00000000">
        <w:rPr>
          <w:b w:val="1"/>
          <w:bCs w:val="1"/>
          <w:rtl w:val="0"/>
        </w:rPr>
        <w:t xml:space="preserve">AI Security Audit Toolkit.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38vzj68nz2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TikTok Strategy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short educational content: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"3 AI tools leaking company data"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"How law firms accidentally expose client data with AI"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"5 cybersecurity mistakes small businesses make"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Drive traffic to </w:t>
      </w:r>
      <w:r w:rsidDel="00000000" w:rsidR="00000000" w:rsidRPr="00000000">
        <w:rPr>
          <w:b w:val="1"/>
          <w:bCs w:val="1"/>
          <w:rtl w:val="0"/>
        </w:rPr>
        <w:t xml:space="preserve">lead magnet.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n7m0z3e7nk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 Positioning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Evolve Edge AI Security as: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governance advisor</w:t>
        <w:br w:type="textWrapping"/>
        <w:t xml:space="preserve">Cybersecurity risk consultant</w:t>
        <w:br w:type="textWrapping"/>
        <w:t xml:space="preserve">Compliance framework provider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increases perceived value and allows: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toolkits</w:t>
        <w:br w:type="textWrapping"/>
        <w:t xml:space="preserve">Consulting offers</w:t>
        <w:br w:type="textWrapping"/>
        <w:t xml:space="preserve">Speaking opportunities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060ludvwa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Result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Structured product ladder</w:t>
        <w:br w:type="textWrapping"/>
        <w:t xml:space="preserve">✔ Upload-ready product order</w:t>
        <w:br w:type="textWrapping"/>
        <w:t xml:space="preserve">✔ Conversion optimized product descriptions</w:t>
        <w:br w:type="textWrapping"/>
        <w:t xml:space="preserve">✔ File structure for downloads</w:t>
        <w:br w:type="textWrapping"/>
        <w:t xml:space="preserve">✔ Fillable document strategy</w:t>
        <w:br w:type="textWrapping"/>
        <w:t xml:space="preserve">✔ Bundle pricing</w:t>
        <w:br w:type="textWrapping"/>
        <w:t xml:space="preserve">✔ Revenue growth strategy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show you something </w:t>
      </w:r>
      <w:r w:rsidDel="00000000" w:rsidR="00000000" w:rsidRPr="00000000">
        <w:rPr>
          <w:b w:val="1"/>
          <w:bCs w:val="1"/>
          <w:rtl w:val="0"/>
        </w:rPr>
        <w:t xml:space="preserve">extremely powerful next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$25K/month cybersecurity digital product flywheel</w:t>
        <w:br w:type="textWrapping"/>
      </w:r>
      <w:r w:rsidDel="00000000" w:rsidR="00000000" w:rsidRPr="00000000">
        <w:rPr>
          <w:rtl w:val="0"/>
        </w:rPr>
        <w:t xml:space="preserve">(where </w:t>
      </w:r>
      <w:r w:rsidDel="00000000" w:rsidR="00000000" w:rsidRPr="00000000">
        <w:rPr>
          <w:b w:val="1"/>
          <w:bCs w:val="1"/>
          <w:rtl w:val="0"/>
        </w:rPr>
        <w:t xml:space="preserve">one product drives all sales automatically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It’s the </w:t>
      </w:r>
      <w:r w:rsidDel="00000000" w:rsidR="00000000" w:rsidRPr="00000000">
        <w:rPr>
          <w:b w:val="1"/>
          <w:bCs w:val="1"/>
          <w:rtl w:val="0"/>
        </w:rPr>
        <w:t xml:space="preserve">exact strategy cybersecurity consultants use to scale digital products without paid ads.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