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4hsqzmmbszc" w:id="0"/>
      <w:bookmarkEnd w:id="0"/>
      <w:r w:rsidDel="00000000" w:rsidR="00000000" w:rsidRPr="00000000">
        <w:rPr>
          <w:rtl w:val="0"/>
        </w:rPr>
        <w:t xml:space="preserve">Pitch script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sy5ntchxog3f" w:id="1"/>
      <w:bookmarkEnd w:id="1"/>
      <w:r w:rsidDel="00000000" w:rsidR="00000000" w:rsidRPr="00000000">
        <w:rPr>
          <w:rtl w:val="0"/>
        </w:rPr>
        <w:t xml:space="preserve">1-2 minutes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 I’m </w:t>
      </w:r>
      <w:r w:rsidDel="00000000" w:rsidR="00000000" w:rsidRPr="00000000">
        <w:rPr>
          <w:b w:val="1"/>
          <w:bCs w:val="1"/>
          <w:rtl w:val="0"/>
        </w:rPr>
        <w:t xml:space="preserve">Kiel Green</w:t>
      </w:r>
      <w:r w:rsidDel="00000000" w:rsidR="00000000" w:rsidRPr="00000000">
        <w:rPr>
          <w:rtl w:val="0"/>
        </w:rPr>
        <w:t xml:space="preserve">, founder of </w:t>
      </w:r>
      <w:r w:rsidDel="00000000" w:rsidR="00000000" w:rsidRPr="00000000">
        <w:rPr>
          <w:b w:val="1"/>
          <w:bCs w:val="1"/>
          <w:rtl w:val="0"/>
        </w:rPr>
        <w:t xml:space="preserve">Evolve Edge</w:t>
      </w:r>
      <w:r w:rsidDel="00000000" w:rsidR="00000000" w:rsidRPr="00000000">
        <w:rPr>
          <w:rtl w:val="0"/>
        </w:rPr>
        <w:t xml:space="preserve"> - a compliance automation platform that turns compliance from a costly burden into a competitive advantage.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audits take months, cost hundreds of thousands in consultants, and block innovation across financial and healthcare companies. Compliance isn’t optional - but the way it’s done today is painfully inefficient and dangerously expensive.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Edge will replace manual audits with </w:t>
      </w:r>
      <w:r w:rsidDel="00000000" w:rsidR="00000000" w:rsidRPr="00000000">
        <w:rPr>
          <w:b w:val="1"/>
          <w:bCs w:val="1"/>
          <w:rtl w:val="0"/>
        </w:rPr>
        <w:t xml:space="preserve">real-time monitoring, automated evidence collection, and proactive remediation</w:t>
      </w:r>
      <w:r w:rsidDel="00000000" w:rsidR="00000000" w:rsidRPr="00000000">
        <w:rPr>
          <w:rtl w:val="0"/>
        </w:rPr>
        <w:t xml:space="preserve"> - so organisations will stay continuously audit-ready.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pilot interviews, </w:t>
      </w:r>
      <w:r w:rsidDel="00000000" w:rsidR="00000000" w:rsidRPr="00000000">
        <w:rPr>
          <w:b w:val="1"/>
          <w:bCs w:val="1"/>
          <w:rtl w:val="0"/>
        </w:rPr>
        <w:t xml:space="preserve">half of potential customers said they’d buy immediately</w:t>
      </w:r>
      <w:r w:rsidDel="00000000" w:rsidR="00000000" w:rsidRPr="00000000">
        <w:rPr>
          <w:rtl w:val="0"/>
        </w:rPr>
        <w:t xml:space="preserve">, and another </w:t>
      </w:r>
      <w:r w:rsidDel="00000000" w:rsidR="00000000" w:rsidRPr="00000000">
        <w:rPr>
          <w:b w:val="1"/>
          <w:bCs w:val="1"/>
          <w:rtl w:val="0"/>
        </w:rPr>
        <w:t xml:space="preserve">20 percent plan to</w:t>
      </w:r>
      <w:r w:rsidDel="00000000" w:rsidR="00000000" w:rsidRPr="00000000">
        <w:rPr>
          <w:rtl w:val="0"/>
        </w:rPr>
        <w:t xml:space="preserve"> once the product launches.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lived this pain first-hand - leading PCI and HIPAA compliance in financial and healthcare organisations.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over a decade in cybersecurity and AI, I’ve built Evolve Edge to fix the inefficiency I experienced every day - turning compliance into a competitive edge.</w:t>
      </w:r>
    </w:p>
    <w:p w:rsidR="00000000" w:rsidDel="00000000" w:rsidP="00000000" w:rsidRDefault="00000000" w:rsidRPr="00000000" w14:paraId="0000000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Unlike our competitors, Evolve Edge won’t just monitor compliance - it will fix issues automatically.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That proactive remediation creates deep workflow lock-in, making the platform indispensable to enterprise customers.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raising a </w:t>
      </w:r>
      <w:r w:rsidDel="00000000" w:rsidR="00000000" w:rsidRPr="00000000">
        <w:rPr>
          <w:b w:val="1"/>
          <w:bCs w:val="1"/>
          <w:rtl w:val="0"/>
        </w:rPr>
        <w:t xml:space="preserve">$482 k pre-seed round</w:t>
      </w:r>
      <w:r w:rsidDel="00000000" w:rsidR="00000000" w:rsidRPr="00000000">
        <w:rPr>
          <w:rtl w:val="0"/>
        </w:rPr>
        <w:t xml:space="preserve"> to turn our completed specifications into a launched MVP and execute our go-to-market strategy to reach profitability.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us in shaping the future of intelligent compliance.</w:t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954z5edwpp71" w:id="2"/>
      <w:bookmarkEnd w:id="2"/>
      <w:r w:rsidDel="00000000" w:rsidR="00000000" w:rsidRPr="00000000">
        <w:rPr>
          <w:rtl w:val="0"/>
        </w:rPr>
        <w:t xml:space="preserve">5 minutes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[0:00 – 0:30 | Introduction &amp; Hook]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everyone, I’m </w:t>
      </w:r>
      <w:r w:rsidDel="00000000" w:rsidR="00000000" w:rsidRPr="00000000">
        <w:rPr>
          <w:b w:val="1"/>
          <w:bCs w:val="1"/>
          <w:rtl w:val="0"/>
        </w:rPr>
        <w:t xml:space="preserve">Kiel Green</w:t>
      </w:r>
      <w:r w:rsidDel="00000000" w:rsidR="00000000" w:rsidRPr="00000000">
        <w:rPr>
          <w:rtl w:val="0"/>
        </w:rPr>
        <w:t xml:space="preserve">, founder and CEO of </w:t>
      </w:r>
      <w:r w:rsidDel="00000000" w:rsidR="00000000" w:rsidRPr="00000000">
        <w:rPr>
          <w:b w:val="1"/>
          <w:bCs w:val="1"/>
          <w:rtl w:val="0"/>
        </w:rPr>
        <w:t xml:space="preserve">Evolve Edge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more than a decade in cybersecurity, compliance, and AI, I’ve seen first-hand how compliance can cripple innovation.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one healthcare startup, a HIPAA audit delayed the rollout of a life-saving cancer detection tool by six months.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bank, a PCI audit burned through hundreds of thousands of dollars and tied up engineering for months.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isn’t optional - but the way it’s done today is slow, expensive, and broken.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[0:30 – 1:15 | The Problem]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Audits take </w:t>
      </w:r>
      <w:r w:rsidDel="00000000" w:rsidR="00000000" w:rsidRPr="00000000">
        <w:rPr>
          <w:b w:val="1"/>
          <w:bCs w:val="1"/>
          <w:rtl w:val="0"/>
        </w:rPr>
        <w:t xml:space="preserve">6–12 months</w:t>
      </w:r>
      <w:r w:rsidDel="00000000" w:rsidR="00000000" w:rsidRPr="00000000">
        <w:rPr>
          <w:rtl w:val="0"/>
        </w:rPr>
        <w:t xml:space="preserve"> to prepare for. Companies spend </w:t>
      </w:r>
      <w:r w:rsidDel="00000000" w:rsidR="00000000" w:rsidRPr="00000000">
        <w:rPr>
          <w:b w:val="1"/>
          <w:bCs w:val="1"/>
          <w:rtl w:val="0"/>
        </w:rPr>
        <w:t xml:space="preserve">$150,000 to $500,000 a year</w:t>
      </w:r>
      <w:r w:rsidDel="00000000" w:rsidR="00000000" w:rsidRPr="00000000">
        <w:rPr>
          <w:rtl w:val="0"/>
        </w:rPr>
        <w:t xml:space="preserve"> on consultants. And compliance teams waste </w:t>
      </w:r>
      <w:r w:rsidDel="00000000" w:rsidR="00000000" w:rsidRPr="00000000">
        <w:rPr>
          <w:b w:val="1"/>
          <w:bCs w:val="1"/>
          <w:rtl w:val="0"/>
        </w:rPr>
        <w:t xml:space="preserve">60% of their time</w:t>
      </w:r>
      <w:r w:rsidDel="00000000" w:rsidR="00000000" w:rsidRPr="00000000">
        <w:rPr>
          <w:rtl w:val="0"/>
        </w:rPr>
        <w:t xml:space="preserve"> chasing evidence across email and spreadsheets.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delays block product launches, disrupt patient care, and slow down innovation across industries like finance, healthcare, and retail.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isn’t that companies don’t care about compliance - it’s that current tools only tell you what’s wrong. They don’t fix it.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[1:15 – 2:15 | The Solution – Evolve Edge]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I designed and am building </w:t>
      </w:r>
      <w:r w:rsidDel="00000000" w:rsidR="00000000" w:rsidRPr="00000000">
        <w:rPr>
          <w:b w:val="1"/>
          <w:bCs w:val="1"/>
          <w:rtl w:val="0"/>
        </w:rPr>
        <w:t xml:space="preserve">Evolve Edge</w:t>
      </w:r>
      <w:r w:rsidDel="00000000" w:rsidR="00000000" w:rsidRPr="00000000">
        <w:rPr>
          <w:rtl w:val="0"/>
        </w:rPr>
        <w:t xml:space="preserve"> - the next generation of compliance automation.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Edge will replace manual audits and consultants with </w:t>
      </w:r>
      <w:r w:rsidDel="00000000" w:rsidR="00000000" w:rsidRPr="00000000">
        <w:rPr>
          <w:b w:val="1"/>
          <w:bCs w:val="1"/>
          <w:rtl w:val="0"/>
        </w:rPr>
        <w:t xml:space="preserve">real-time monitoring, automated evidence collection, and proactive remediation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others show dashboards, Evolve Edge will go further - it will </w:t>
      </w:r>
      <w:r w:rsidDel="00000000" w:rsidR="00000000" w:rsidRPr="00000000">
        <w:rPr>
          <w:b w:val="1"/>
          <w:bCs w:val="1"/>
          <w:rtl w:val="0"/>
        </w:rPr>
        <w:t xml:space="preserve">fix</w:t>
      </w:r>
      <w:r w:rsidDel="00000000" w:rsidR="00000000" w:rsidRPr="00000000">
        <w:rPr>
          <w:rtl w:val="0"/>
        </w:rPr>
        <w:t xml:space="preserve"> compliance issues automatically.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businesses stay continuously audit-ready - every day, not once a year.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integrations with enterprise tools like Jira, ServiceNow, Slack, GitHub, AWS, and Azure will make compliance part of daily workflow instead of an annual panic.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result: companies move faster, cut audit prep from </w:t>
      </w:r>
      <w:r w:rsidDel="00000000" w:rsidR="00000000" w:rsidRPr="00000000">
        <w:rPr>
          <w:b w:val="1"/>
          <w:bCs w:val="1"/>
          <w:rtl w:val="0"/>
        </w:rPr>
        <w:t xml:space="preserve">months to days</w:t>
      </w:r>
      <w:r w:rsidDel="00000000" w:rsidR="00000000" w:rsidRPr="00000000">
        <w:rPr>
          <w:rtl w:val="0"/>
        </w:rPr>
        <w:t xml:space="preserve">, and save hundreds of thousands in consulting costs.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[2:15 – 3:00 | Market Opportunity]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global compliance and RegTech market is growing at </w:t>
      </w:r>
      <w:r w:rsidDel="00000000" w:rsidR="00000000" w:rsidRPr="00000000">
        <w:rPr>
          <w:b w:val="1"/>
          <w:bCs w:val="1"/>
          <w:rtl w:val="0"/>
        </w:rPr>
        <w:t xml:space="preserve">22% CAGR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U.S. alone, there are over </w:t>
      </w:r>
      <w:r w:rsidDel="00000000" w:rsidR="00000000" w:rsidRPr="00000000">
        <w:rPr>
          <w:b w:val="1"/>
          <w:bCs w:val="1"/>
          <w:rtl w:val="0"/>
        </w:rPr>
        <w:t xml:space="preserve">15,000 financial institutions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400 healthcare parent systems</w:t>
      </w:r>
      <w:r w:rsidDel="00000000" w:rsidR="00000000" w:rsidRPr="00000000">
        <w:rPr>
          <w:rtl w:val="0"/>
        </w:rPr>
        <w:t xml:space="preserve"> - all struggling with audit readiness.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Worldwide, that’s more than </w:t>
      </w:r>
      <w:r w:rsidDel="00000000" w:rsidR="00000000" w:rsidRPr="00000000">
        <w:rPr>
          <w:b w:val="1"/>
          <w:bCs w:val="1"/>
          <w:rtl w:val="0"/>
        </w:rPr>
        <w:t xml:space="preserve">half a million potential customers</w:t>
      </w:r>
      <w:r w:rsidDel="00000000" w:rsidR="00000000" w:rsidRPr="00000000">
        <w:rPr>
          <w:rtl w:val="0"/>
        </w:rPr>
        <w:t xml:space="preserve"> spending billions every year on outdated manual compliance.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initial focus will be the </w:t>
      </w:r>
      <w:r w:rsidDel="00000000" w:rsidR="00000000" w:rsidRPr="00000000">
        <w:rPr>
          <w:b w:val="1"/>
          <w:bCs w:val="1"/>
          <w:rtl w:val="0"/>
        </w:rPr>
        <w:t xml:space="preserve">U.S. financial and healthcare sectors</w:t>
      </w:r>
      <w:r w:rsidDel="00000000" w:rsidR="00000000" w:rsidRPr="00000000">
        <w:rPr>
          <w:rtl w:val="0"/>
        </w:rPr>
        <w:t xml:space="preserve">, before expanding into Europe and other regulated industries like hospitality and retail.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[3:00 – 3:45 | Business Model &amp; Go-to-Market]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Edge will operate as a </w:t>
      </w:r>
      <w:r w:rsidDel="00000000" w:rsidR="00000000" w:rsidRPr="00000000">
        <w:rPr>
          <w:b w:val="1"/>
          <w:bCs w:val="1"/>
          <w:rtl w:val="0"/>
        </w:rPr>
        <w:t xml:space="preserve">SaaS platform</w:t>
      </w:r>
      <w:r w:rsidDel="00000000" w:rsidR="00000000" w:rsidRPr="00000000">
        <w:rPr>
          <w:rtl w:val="0"/>
        </w:rPr>
        <w:t xml:space="preserve"> with tiered pricing: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Basic:</w:t>
      </w:r>
      <w:r w:rsidDel="00000000" w:rsidR="00000000" w:rsidRPr="00000000">
        <w:rPr>
          <w:rtl w:val="0"/>
        </w:rPr>
        <w:t xml:space="preserve"> $10k per year (self-service)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Pro:</w:t>
      </w:r>
      <w:r w:rsidDel="00000000" w:rsidR="00000000" w:rsidRPr="00000000">
        <w:rPr>
          <w:rtl w:val="0"/>
        </w:rPr>
        <w:t xml:space="preserve"> $50k per year (API access and priority support)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Enterprise:</w:t>
      </w:r>
      <w:r w:rsidDel="00000000" w:rsidR="00000000" w:rsidRPr="00000000">
        <w:rPr>
          <w:rtl w:val="0"/>
        </w:rPr>
        <w:t xml:space="preserve"> $80k–$95k per year with optional add-ons ($500–$5,000 per module).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go-to-market will start with </w:t>
      </w:r>
      <w:r w:rsidDel="00000000" w:rsidR="00000000" w:rsidRPr="00000000">
        <w:rPr>
          <w:b w:val="1"/>
          <w:bCs w:val="1"/>
          <w:rtl w:val="0"/>
        </w:rPr>
        <w:t xml:space="preserve">founder-led sales</w:t>
      </w:r>
      <w:r w:rsidDel="00000000" w:rsidR="00000000" w:rsidRPr="00000000">
        <w:rPr>
          <w:rtl w:val="0"/>
        </w:rPr>
        <w:t xml:space="preserve"> to U.S. healthcare and financial institutions, supported by </w:t>
      </w:r>
      <w:r w:rsidDel="00000000" w:rsidR="00000000" w:rsidRPr="00000000">
        <w:rPr>
          <w:b w:val="1"/>
          <w:bCs w:val="1"/>
          <w:rtl w:val="0"/>
        </w:rPr>
        <w:t xml:space="preserve">targeted LinkedIn outreach, webinars, and thought leadership</w:t>
      </w:r>
      <w:r w:rsidDel="00000000" w:rsidR="00000000" w:rsidRPr="00000000">
        <w:rPr>
          <w:rtl w:val="0"/>
        </w:rPr>
        <w:t xml:space="preserve"> - before scaling through channel partnerships and cloud marketplaces.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 typically expands to multiple frameworks, driving </w:t>
      </w:r>
      <w:r w:rsidDel="00000000" w:rsidR="00000000" w:rsidRPr="00000000">
        <w:rPr>
          <w:b w:val="1"/>
          <w:bCs w:val="1"/>
          <w:rtl w:val="0"/>
        </w:rPr>
        <w:t xml:space="preserve">Net Revenue Retention above 120%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[3:45 – 4:30 | Founder &amp; Unfair Advantage]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makes us different is our experience and focus.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 </w:t>
      </w:r>
      <w:r w:rsidDel="00000000" w:rsidR="00000000" w:rsidRPr="00000000">
        <w:rPr>
          <w:b w:val="1"/>
          <w:bCs w:val="1"/>
          <w:rtl w:val="0"/>
        </w:rPr>
        <w:t xml:space="preserve">Certified Information Systems Auditor (CISA)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AWS Certified Solutions Architect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Google Cloud Data Engineer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managed PCI DSS and HIPAA compliance from the inside - I’ve lived this pain, and I know exactly how to fix it.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unfair advantage</w:t>
      </w:r>
      <w:r w:rsidDel="00000000" w:rsidR="00000000" w:rsidRPr="00000000">
        <w:rPr>
          <w:rtl w:val="0"/>
        </w:rPr>
        <w:t xml:space="preserve"> is threefold: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Proactive remediation:</w:t>
      </w:r>
      <w:r w:rsidDel="00000000" w:rsidR="00000000" w:rsidRPr="00000000">
        <w:rPr>
          <w:rtl w:val="0"/>
        </w:rPr>
        <w:t xml:space="preserve"> Evolve Edge won’t just detect issues - it’ll fix them automatically.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workflow integration:</w:t>
      </w:r>
      <w:r w:rsidDel="00000000" w:rsidR="00000000" w:rsidRPr="00000000">
        <w:rPr>
          <w:rtl w:val="0"/>
        </w:rPr>
        <w:t xml:space="preserve"> We embed into the systems teams already use, becoming the compliance backbone.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expertise:</w:t>
      </w:r>
      <w:r w:rsidDel="00000000" w:rsidR="00000000" w:rsidRPr="00000000">
        <w:rPr>
          <w:rtl w:val="0"/>
        </w:rPr>
        <w:t xml:space="preserve"> A rare blend of compliance credibility and AI innovation that competitors simply don’t have.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[4:30 – 5:00 | The Ask &amp; Closing]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raising a </w:t>
      </w:r>
      <w:r w:rsidDel="00000000" w:rsidR="00000000" w:rsidRPr="00000000">
        <w:rPr>
          <w:b w:val="1"/>
          <w:bCs w:val="1"/>
          <w:rtl w:val="0"/>
        </w:rPr>
        <w:t xml:space="preserve">$482,000 pre-seed round</w:t>
      </w:r>
      <w:r w:rsidDel="00000000" w:rsidR="00000000" w:rsidRPr="00000000">
        <w:rPr>
          <w:rtl w:val="0"/>
        </w:rPr>
        <w:t xml:space="preserve"> to build and launch our MVP, onboard our first pilot customers, and prepare for a full commercial rollout.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fully designed, the market is validated, and the timing couldn’t be better - compliance costs are exploding, and AI has finally made true automation possible.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to help shape the future of intelligent compliance, I’d love to connect after this session.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Thank you.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