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za51rugwhbp" w:id="0"/>
      <w:bookmarkEnd w:id="0"/>
      <w:r w:rsidDel="00000000" w:rsidR="00000000" w:rsidRPr="00000000">
        <w:rPr>
          <w:rtl w:val="0"/>
        </w:rPr>
        <w:t xml:space="preserve">Analyse Module: Tracer une Équation du 2</w:t>
      </w:r>
      <w:r w:rsidDel="00000000" w:rsidR="00000000" w:rsidRPr="00000000">
        <w:rPr>
          <w:vertAlign w:val="superscript"/>
          <w:rtl w:val="0"/>
        </w:rPr>
        <w:t xml:space="preserve">ème</w:t>
      </w:r>
      <w:r w:rsidDel="00000000" w:rsidR="00000000" w:rsidRPr="00000000">
        <w:rPr>
          <w:rtl w:val="0"/>
        </w:rPr>
        <w:t xml:space="preserve"> Degré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310063" cy="2704936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2704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But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Créer un module qui permet à l’utilisateur de tracer une parabole d’une fonction qu’il entre dans le programme.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Fonctionnalités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Text-box pour entrer les données dans le programme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Bouton pour récupérer les données et afficher le tableau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Panel pour afficher la parabole dans le graphique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Réalisation: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 que je vais faire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 vais commencer par générer un panel contenant les 2 axes (X et Y) avec une échelle s’adaptant selon les données qui sont fourni par l’utilisateur. Au-dessus du panel, je vais mettre une ligne de texte avec des textes box  pour entrer les valeurs ainsi qu’un bouton afin d’envoyer la fonction.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Exemple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= f(x) = &lt; texte-box 1 &gt; x2 + &lt; texte-box 2 &gt; x + &lt; texte-box 3 &gt;     &lt; Bouton de validation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 je vais faire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répartition en 3 étapes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Étape 1 : Récupération des données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1.1 Vérification qu’il n’y ait pas de text-box vide (mettre 0 si valeur nulle mais pas “”)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  <w:t xml:space="preserve">1.2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Enregistrement du contenu des 3 text-boxes dans les variables A, B et 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Étape 2 : calcul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  <w:t xml:space="preserve">2.1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Calcul du discriminant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  <w:t xml:space="preserve">2.2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Vérification du signe du discriminant</w:t>
      </w:r>
    </w:p>
    <w:p w:rsidR="00000000" w:rsidDel="00000000" w:rsidP="00000000" w:rsidRDefault="00000000" w:rsidRPr="00000000">
      <w:pPr>
        <w:ind w:left="1440" w:hanging="720"/>
        <w:contextualSpacing w:val="0"/>
      </w:pPr>
      <w:r w:rsidDel="00000000" w:rsidR="00000000" w:rsidRPr="00000000">
        <w:rPr>
          <w:rtl w:val="0"/>
        </w:rPr>
        <w:t xml:space="preserve">2.2.1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Si discriminant positif : Calcule des 2 points d’intersection sur l’axe X</w:t>
      </w:r>
    </w:p>
    <w:p w:rsidR="00000000" w:rsidDel="00000000" w:rsidP="00000000" w:rsidRDefault="00000000" w:rsidRPr="00000000">
      <w:pPr>
        <w:ind w:left="1440" w:hanging="720"/>
        <w:contextualSpacing w:val="0"/>
      </w:pPr>
      <w:r w:rsidDel="00000000" w:rsidR="00000000" w:rsidRPr="00000000">
        <w:rPr>
          <w:rtl w:val="0"/>
        </w:rPr>
        <w:t xml:space="preserve">2.2.2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Si discriminant neutre : Calcule le point d’intersection sur l’axe X.</w:t>
      </w:r>
    </w:p>
    <w:p w:rsidR="00000000" w:rsidDel="00000000" w:rsidP="00000000" w:rsidRDefault="00000000" w:rsidRPr="00000000">
      <w:pPr>
        <w:ind w:left="1440" w:hanging="720"/>
        <w:contextualSpacing w:val="0"/>
      </w:pPr>
      <w:r w:rsidDel="00000000" w:rsidR="00000000" w:rsidRPr="00000000">
        <w:rPr>
          <w:rtl w:val="0"/>
        </w:rPr>
        <w:t xml:space="preserve">2.2.3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Si discriminant négatif : ne calcule pas les points d’intersection car pas de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  <w:tab/>
        <w:tab/>
        <w:t xml:space="preserve">    solution réelle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Étape 3 : traçage de la courbe grâce aux coordonnées trouvées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  <w:t xml:space="preserve">3.1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Traçage de la parabole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  <w:t xml:space="preserve">3.2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Fin du programme / attente du prochain clique de bouton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sz w:val="18"/>
        <w:szCs w:val="18"/>
        <w:rtl w:val="0"/>
      </w:rPr>
      <w:t xml:space="preserve">Julien Favre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