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F5B" w:rsidRPr="00B45B56" w:rsidRDefault="00EF5F5B" w:rsidP="005C4186">
      <w:pPr>
        <w:pStyle w:val="LabTitle"/>
        <w:rPr>
          <w:rStyle w:val="LabTitleInstVersred"/>
          <w:rFonts w:eastAsia="黑体"/>
          <w:b/>
          <w:color w:val="auto"/>
          <w:lang w:eastAsia="zh-CN"/>
        </w:rPr>
      </w:pPr>
      <w:r w:rsidRPr="00B45B56">
        <w:rPr>
          <w:rFonts w:eastAsia="黑体"/>
          <w:lang w:eastAsia="zh-CN"/>
        </w:rPr>
        <w:t xml:space="preserve">Packet Tracer - </w:t>
      </w:r>
      <w:r w:rsidRPr="00B45B56">
        <w:rPr>
          <w:rFonts w:eastAsia="黑体" w:hint="eastAsia"/>
          <w:lang w:eastAsia="zh-CN"/>
        </w:rPr>
        <w:t>配置</w:t>
      </w:r>
      <w:r w:rsidRPr="00B45B56">
        <w:rPr>
          <w:rFonts w:eastAsia="黑体"/>
          <w:lang w:eastAsia="zh-CN"/>
        </w:rPr>
        <w:t xml:space="preserve"> IPv4 </w:t>
      </w:r>
      <w:r w:rsidRPr="00B45B56">
        <w:rPr>
          <w:rFonts w:eastAsia="黑体" w:hint="eastAsia"/>
          <w:lang w:eastAsia="zh-CN"/>
        </w:rPr>
        <w:t>静态路由和默认路由</w:t>
      </w:r>
      <w:r w:rsidRPr="00B45B56">
        <w:rPr>
          <w:rStyle w:val="LabTitleInstVersred"/>
          <w:rFonts w:eastAsia="黑体" w:hint="eastAsia"/>
          <w:lang w:eastAsia="zh-CN"/>
        </w:rPr>
        <w:t>（教师版本）</w:t>
      </w:r>
    </w:p>
    <w:p w:rsidR="00EF5F5B" w:rsidRPr="00B45B56" w:rsidRDefault="00EF5F5B" w:rsidP="005C4186">
      <w:pPr>
        <w:pStyle w:val="InstNoteRed"/>
        <w:rPr>
          <w:rFonts w:eastAsia="黑体"/>
          <w:lang w:eastAsia="zh-CN"/>
        </w:rPr>
      </w:pPr>
      <w:r w:rsidRPr="00B45B56">
        <w:rPr>
          <w:rFonts w:eastAsia="黑体" w:hint="eastAsia"/>
          <w:b/>
          <w:lang w:eastAsia="zh-CN"/>
        </w:rPr>
        <w:t>教师注意事项：</w:t>
      </w:r>
      <w:r w:rsidRPr="00B45B56">
        <w:rPr>
          <w:rFonts w:eastAsia="黑体" w:hint="eastAsia"/>
          <w:lang w:eastAsia="zh-CN"/>
        </w:rPr>
        <w:t>红色字体或灰色突显的部分表示仅显示在教师副本上的文本。</w:t>
      </w:r>
    </w:p>
    <w:p w:rsidR="00EF5F5B" w:rsidRPr="00B45B56" w:rsidRDefault="00EF5F5B" w:rsidP="005C4186">
      <w:pPr>
        <w:pStyle w:val="LabSection"/>
        <w:rPr>
          <w:rFonts w:eastAsia="黑体"/>
        </w:rPr>
      </w:pPr>
      <w:proofErr w:type="spellStart"/>
      <w:r w:rsidRPr="00B45B56">
        <w:rPr>
          <w:rFonts w:eastAsia="黑体" w:hint="eastAsia"/>
        </w:rPr>
        <w:t>拓扑</w:t>
      </w:r>
      <w:proofErr w:type="spellEnd"/>
    </w:p>
    <w:p w:rsidR="00EF5F5B" w:rsidRPr="00B45B56" w:rsidRDefault="00547915" w:rsidP="005C4186">
      <w:pPr>
        <w:pStyle w:val="Visual"/>
        <w:rPr>
          <w:rFonts w:eastAsia="黑体"/>
        </w:rPr>
      </w:pPr>
      <w:r>
        <w:rPr>
          <w:rFonts w:eastAsia="黑体"/>
          <w:noProof/>
          <w:lang w:eastAsia="ko-KR"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Configuring IPv4 Static and Default Routes Topology.png" style="width:441pt;height:218.25pt;visibility:visible">
            <v:imagedata r:id="rId8" o:title=""/>
          </v:shape>
        </w:pict>
      </w:r>
    </w:p>
    <w:p w:rsidR="00EF5F5B" w:rsidRPr="00B45B56" w:rsidRDefault="00EF5F5B" w:rsidP="005C4186">
      <w:pPr>
        <w:pStyle w:val="LabSection"/>
        <w:rPr>
          <w:rFonts w:eastAsia="黑体"/>
        </w:rPr>
      </w:pPr>
      <w:proofErr w:type="spellStart"/>
      <w:r w:rsidRPr="00B45B56">
        <w:rPr>
          <w:rFonts w:eastAsia="黑体" w:hint="eastAsia"/>
        </w:rPr>
        <w:t>地址分配表</w:t>
      </w:r>
      <w:proofErr w:type="spellEnd"/>
    </w:p>
    <w:tbl>
      <w:tblPr>
        <w:tblW w:w="77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0A0" w:firstRow="1" w:lastRow="0" w:firstColumn="1" w:lastColumn="0" w:noHBand="0" w:noVBand="0"/>
      </w:tblPr>
      <w:tblGrid>
        <w:gridCol w:w="925"/>
        <w:gridCol w:w="1080"/>
        <w:gridCol w:w="1754"/>
        <w:gridCol w:w="2160"/>
        <w:gridCol w:w="1800"/>
      </w:tblGrid>
      <w:tr w:rsidR="00EF5F5B" w:rsidRPr="00237A73">
        <w:trPr>
          <w:cantSplit/>
          <w:jc w:val="center"/>
        </w:trPr>
        <w:tc>
          <w:tcPr>
            <w:tcW w:w="925" w:type="dxa"/>
            <w:shd w:val="clear" w:color="auto" w:fill="DBE5F1"/>
            <w:vAlign w:val="bottom"/>
          </w:tcPr>
          <w:p w:rsidR="00EF5F5B" w:rsidRPr="00B45B56" w:rsidRDefault="00EF5F5B" w:rsidP="005C4186">
            <w:pPr>
              <w:pStyle w:val="TableHeading"/>
              <w:rPr>
                <w:rFonts w:eastAsia="黑体"/>
              </w:rPr>
            </w:pPr>
            <w:proofErr w:type="spellStart"/>
            <w:r w:rsidRPr="00B45B56">
              <w:rPr>
                <w:rFonts w:eastAsia="黑体" w:hint="eastAsia"/>
              </w:rPr>
              <w:t>设备</w:t>
            </w:r>
            <w:proofErr w:type="spellEnd"/>
          </w:p>
        </w:tc>
        <w:tc>
          <w:tcPr>
            <w:tcW w:w="1080" w:type="dxa"/>
            <w:shd w:val="clear" w:color="auto" w:fill="DBE5F1"/>
            <w:vAlign w:val="bottom"/>
          </w:tcPr>
          <w:p w:rsidR="00EF5F5B" w:rsidRPr="00B45B56" w:rsidRDefault="00EF5F5B" w:rsidP="005C4186">
            <w:pPr>
              <w:pStyle w:val="TableHeading"/>
              <w:rPr>
                <w:rFonts w:eastAsia="黑体"/>
              </w:rPr>
            </w:pPr>
            <w:proofErr w:type="spellStart"/>
            <w:r w:rsidRPr="00B45B56">
              <w:rPr>
                <w:rFonts w:eastAsia="黑体" w:hint="eastAsia"/>
              </w:rPr>
              <w:t>接口</w:t>
            </w:r>
            <w:proofErr w:type="spellEnd"/>
          </w:p>
        </w:tc>
        <w:tc>
          <w:tcPr>
            <w:tcW w:w="1754" w:type="dxa"/>
            <w:shd w:val="clear" w:color="auto" w:fill="DBE5F1"/>
            <w:vAlign w:val="bottom"/>
          </w:tcPr>
          <w:p w:rsidR="00EF5F5B" w:rsidRPr="00B45B56" w:rsidRDefault="00EF5F5B" w:rsidP="005C4186">
            <w:pPr>
              <w:pStyle w:val="TableHeading"/>
              <w:rPr>
                <w:rFonts w:eastAsia="黑体"/>
              </w:rPr>
            </w:pPr>
            <w:r w:rsidRPr="00B45B56">
              <w:rPr>
                <w:rFonts w:eastAsia="黑体"/>
              </w:rPr>
              <w:t xml:space="preserve">IPv4 </w:t>
            </w:r>
            <w:proofErr w:type="spellStart"/>
            <w:r w:rsidRPr="00B45B56">
              <w:rPr>
                <w:rFonts w:eastAsia="黑体" w:hint="eastAsia"/>
              </w:rPr>
              <w:t>地址</w:t>
            </w:r>
            <w:proofErr w:type="spellEnd"/>
          </w:p>
        </w:tc>
        <w:tc>
          <w:tcPr>
            <w:tcW w:w="2160" w:type="dxa"/>
            <w:shd w:val="clear" w:color="auto" w:fill="DBE5F1"/>
            <w:vAlign w:val="bottom"/>
          </w:tcPr>
          <w:p w:rsidR="00EF5F5B" w:rsidRPr="00B45B56" w:rsidRDefault="00EF5F5B" w:rsidP="005C4186">
            <w:pPr>
              <w:pStyle w:val="TableHeading"/>
              <w:rPr>
                <w:rFonts w:eastAsia="黑体"/>
              </w:rPr>
            </w:pPr>
            <w:proofErr w:type="spellStart"/>
            <w:r w:rsidRPr="00B45B56">
              <w:rPr>
                <w:rFonts w:eastAsia="黑体" w:hint="eastAsia"/>
              </w:rPr>
              <w:t>子网掩码</w:t>
            </w:r>
            <w:proofErr w:type="spellEnd"/>
          </w:p>
        </w:tc>
        <w:tc>
          <w:tcPr>
            <w:tcW w:w="1800" w:type="dxa"/>
            <w:shd w:val="clear" w:color="auto" w:fill="DBE5F1"/>
            <w:vAlign w:val="bottom"/>
          </w:tcPr>
          <w:p w:rsidR="00EF5F5B" w:rsidRPr="00B45B56" w:rsidRDefault="00EF5F5B" w:rsidP="005C4186">
            <w:pPr>
              <w:pStyle w:val="TableHeading"/>
              <w:rPr>
                <w:rFonts w:eastAsia="黑体"/>
              </w:rPr>
            </w:pPr>
            <w:proofErr w:type="spellStart"/>
            <w:r w:rsidRPr="00B45B56">
              <w:rPr>
                <w:rFonts w:eastAsia="黑体" w:hint="eastAsia"/>
              </w:rPr>
              <w:t>默认网关</w:t>
            </w:r>
            <w:proofErr w:type="spellEnd"/>
          </w:p>
        </w:tc>
      </w:tr>
      <w:tr w:rsidR="00EF5F5B" w:rsidRPr="00237A73">
        <w:trPr>
          <w:cantSplit/>
          <w:jc w:val="center"/>
        </w:trPr>
        <w:tc>
          <w:tcPr>
            <w:tcW w:w="925" w:type="dxa"/>
            <w:vMerge w:val="restart"/>
            <w:vAlign w:val="bottom"/>
          </w:tcPr>
          <w:p w:rsidR="00EF5F5B" w:rsidRPr="00B45B56" w:rsidRDefault="00EF5F5B" w:rsidP="005C4186">
            <w:pPr>
              <w:pStyle w:val="TableText"/>
              <w:rPr>
                <w:rFonts w:eastAsia="黑体"/>
              </w:rPr>
            </w:pPr>
            <w:r w:rsidRPr="00B45B56">
              <w:rPr>
                <w:rFonts w:eastAsia="黑体"/>
              </w:rPr>
              <w:t>R1</w:t>
            </w:r>
          </w:p>
        </w:tc>
        <w:tc>
          <w:tcPr>
            <w:tcW w:w="1080" w:type="dxa"/>
            <w:vAlign w:val="bottom"/>
          </w:tcPr>
          <w:p w:rsidR="00EF5F5B" w:rsidRPr="00B45B56" w:rsidRDefault="00EF5F5B" w:rsidP="005C4186">
            <w:pPr>
              <w:pStyle w:val="TableText"/>
              <w:rPr>
                <w:rFonts w:eastAsia="黑体"/>
              </w:rPr>
            </w:pPr>
            <w:r w:rsidRPr="00B45B56">
              <w:rPr>
                <w:rFonts w:eastAsia="黑体"/>
              </w:rPr>
              <w:t>G0/0</w:t>
            </w:r>
          </w:p>
        </w:tc>
        <w:tc>
          <w:tcPr>
            <w:tcW w:w="1754" w:type="dxa"/>
            <w:vAlign w:val="bottom"/>
          </w:tcPr>
          <w:p w:rsidR="00EF5F5B" w:rsidRPr="00B45B56" w:rsidRDefault="00EF5F5B" w:rsidP="005C4186">
            <w:pPr>
              <w:pStyle w:val="TableText"/>
              <w:rPr>
                <w:rFonts w:eastAsia="黑体"/>
              </w:rPr>
            </w:pPr>
            <w:r w:rsidRPr="00B45B56">
              <w:rPr>
                <w:rFonts w:eastAsia="黑体"/>
              </w:rPr>
              <w:t>172.31.1.1</w:t>
            </w:r>
          </w:p>
        </w:tc>
        <w:tc>
          <w:tcPr>
            <w:tcW w:w="2160" w:type="dxa"/>
            <w:vAlign w:val="bottom"/>
          </w:tcPr>
          <w:p w:rsidR="00EF5F5B" w:rsidRPr="00B45B56" w:rsidRDefault="00EF5F5B" w:rsidP="005C4186">
            <w:pPr>
              <w:pStyle w:val="TableText"/>
              <w:rPr>
                <w:rFonts w:eastAsia="黑体"/>
              </w:rPr>
            </w:pPr>
            <w:r w:rsidRPr="00B45B56">
              <w:rPr>
                <w:rFonts w:eastAsia="黑体"/>
              </w:rPr>
              <w:t>255.255.255.128</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ign w:val="bottom"/>
          </w:tcPr>
          <w:p w:rsidR="00EF5F5B" w:rsidRPr="00B45B56" w:rsidRDefault="00EF5F5B" w:rsidP="005C4186">
            <w:pPr>
              <w:pStyle w:val="TableText"/>
              <w:rPr>
                <w:rFonts w:eastAsia="黑体"/>
              </w:rPr>
            </w:pPr>
          </w:p>
        </w:tc>
        <w:tc>
          <w:tcPr>
            <w:tcW w:w="1080" w:type="dxa"/>
            <w:vAlign w:val="bottom"/>
          </w:tcPr>
          <w:p w:rsidR="00EF5F5B" w:rsidRPr="00B45B56" w:rsidRDefault="00EF5F5B" w:rsidP="005C4186">
            <w:pPr>
              <w:pStyle w:val="TableText"/>
              <w:rPr>
                <w:rFonts w:eastAsia="黑体"/>
              </w:rPr>
            </w:pPr>
            <w:r w:rsidRPr="00B45B56">
              <w:rPr>
                <w:rFonts w:eastAsia="黑体"/>
              </w:rPr>
              <w:t>S0/0/0</w:t>
            </w:r>
          </w:p>
        </w:tc>
        <w:tc>
          <w:tcPr>
            <w:tcW w:w="1754" w:type="dxa"/>
            <w:vAlign w:val="bottom"/>
          </w:tcPr>
          <w:p w:rsidR="00EF5F5B" w:rsidRPr="00B45B56" w:rsidRDefault="00EF5F5B" w:rsidP="005C4186">
            <w:pPr>
              <w:pStyle w:val="TableText"/>
              <w:rPr>
                <w:rFonts w:eastAsia="黑体"/>
              </w:rPr>
            </w:pPr>
            <w:r w:rsidRPr="00B45B56">
              <w:rPr>
                <w:rFonts w:eastAsia="黑体"/>
              </w:rPr>
              <w:t>172.31.1.194</w:t>
            </w:r>
          </w:p>
        </w:tc>
        <w:tc>
          <w:tcPr>
            <w:tcW w:w="2160" w:type="dxa"/>
            <w:vAlign w:val="bottom"/>
          </w:tcPr>
          <w:p w:rsidR="00EF5F5B" w:rsidRPr="00B45B56" w:rsidRDefault="00EF5F5B" w:rsidP="005C4186">
            <w:pPr>
              <w:pStyle w:val="TableText"/>
              <w:rPr>
                <w:rFonts w:eastAsia="黑体"/>
              </w:rPr>
            </w:pPr>
            <w:r w:rsidRPr="00B45B56">
              <w:rPr>
                <w:rFonts w:eastAsia="黑体"/>
              </w:rPr>
              <w:t>255.255.255.252</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restart"/>
            <w:vAlign w:val="bottom"/>
          </w:tcPr>
          <w:p w:rsidR="00EF5F5B" w:rsidRPr="00B45B56" w:rsidRDefault="00EF5F5B" w:rsidP="005C4186">
            <w:pPr>
              <w:pStyle w:val="TableText"/>
              <w:rPr>
                <w:rFonts w:eastAsia="黑体"/>
              </w:rPr>
            </w:pPr>
            <w:r w:rsidRPr="00B45B56">
              <w:rPr>
                <w:rFonts w:eastAsia="黑体"/>
              </w:rPr>
              <w:t>R2</w:t>
            </w:r>
          </w:p>
        </w:tc>
        <w:tc>
          <w:tcPr>
            <w:tcW w:w="1080" w:type="dxa"/>
            <w:vAlign w:val="bottom"/>
          </w:tcPr>
          <w:p w:rsidR="00EF5F5B" w:rsidRPr="00B45B56" w:rsidRDefault="00EF5F5B" w:rsidP="005C4186">
            <w:pPr>
              <w:pStyle w:val="TableText"/>
              <w:rPr>
                <w:rFonts w:eastAsia="黑体"/>
              </w:rPr>
            </w:pPr>
            <w:r w:rsidRPr="00B45B56">
              <w:rPr>
                <w:rFonts w:eastAsia="黑体"/>
              </w:rPr>
              <w:t>G0/0</w:t>
            </w:r>
          </w:p>
        </w:tc>
        <w:tc>
          <w:tcPr>
            <w:tcW w:w="1754" w:type="dxa"/>
            <w:vAlign w:val="bottom"/>
          </w:tcPr>
          <w:p w:rsidR="00EF5F5B" w:rsidRPr="00B45B56" w:rsidRDefault="00EF5F5B" w:rsidP="005C4186">
            <w:pPr>
              <w:pStyle w:val="TableText"/>
              <w:rPr>
                <w:rFonts w:eastAsia="黑体"/>
              </w:rPr>
            </w:pPr>
            <w:r w:rsidRPr="00B45B56">
              <w:rPr>
                <w:rFonts w:eastAsia="黑体"/>
              </w:rPr>
              <w:t>172.31.0.1</w:t>
            </w:r>
          </w:p>
        </w:tc>
        <w:tc>
          <w:tcPr>
            <w:tcW w:w="2160" w:type="dxa"/>
            <w:vAlign w:val="bottom"/>
          </w:tcPr>
          <w:p w:rsidR="00EF5F5B" w:rsidRPr="00B45B56" w:rsidRDefault="00EF5F5B" w:rsidP="005C4186">
            <w:pPr>
              <w:pStyle w:val="TableText"/>
              <w:rPr>
                <w:rFonts w:eastAsia="黑体"/>
              </w:rPr>
            </w:pPr>
            <w:r w:rsidRPr="00B45B56">
              <w:rPr>
                <w:rFonts w:eastAsia="黑体"/>
              </w:rPr>
              <w:t>255.255.255.0</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ign w:val="bottom"/>
          </w:tcPr>
          <w:p w:rsidR="00EF5F5B" w:rsidRPr="00B45B56" w:rsidRDefault="00EF5F5B" w:rsidP="005C4186">
            <w:pPr>
              <w:pStyle w:val="TableText"/>
              <w:rPr>
                <w:rFonts w:eastAsia="黑体"/>
              </w:rPr>
            </w:pPr>
          </w:p>
        </w:tc>
        <w:tc>
          <w:tcPr>
            <w:tcW w:w="1080" w:type="dxa"/>
            <w:vAlign w:val="bottom"/>
          </w:tcPr>
          <w:p w:rsidR="00EF5F5B" w:rsidRPr="00B45B56" w:rsidRDefault="00EF5F5B" w:rsidP="005C4186">
            <w:pPr>
              <w:pStyle w:val="TableText"/>
              <w:rPr>
                <w:rFonts w:eastAsia="黑体"/>
              </w:rPr>
            </w:pPr>
            <w:r w:rsidRPr="00B45B56">
              <w:rPr>
                <w:rFonts w:eastAsia="黑体"/>
              </w:rPr>
              <w:t>S0/0/0</w:t>
            </w:r>
          </w:p>
        </w:tc>
        <w:tc>
          <w:tcPr>
            <w:tcW w:w="1754" w:type="dxa"/>
            <w:vAlign w:val="bottom"/>
          </w:tcPr>
          <w:p w:rsidR="00EF5F5B" w:rsidRPr="00B45B56" w:rsidRDefault="00EF5F5B" w:rsidP="005C4186">
            <w:pPr>
              <w:pStyle w:val="TableText"/>
              <w:rPr>
                <w:rFonts w:eastAsia="黑体"/>
              </w:rPr>
            </w:pPr>
            <w:r w:rsidRPr="00B45B56">
              <w:rPr>
                <w:rFonts w:eastAsia="黑体"/>
              </w:rPr>
              <w:t>172.31.1.193</w:t>
            </w:r>
          </w:p>
        </w:tc>
        <w:tc>
          <w:tcPr>
            <w:tcW w:w="2160" w:type="dxa"/>
            <w:vAlign w:val="bottom"/>
          </w:tcPr>
          <w:p w:rsidR="00EF5F5B" w:rsidRPr="00B45B56" w:rsidRDefault="00EF5F5B" w:rsidP="005C4186">
            <w:pPr>
              <w:pStyle w:val="TableText"/>
              <w:rPr>
                <w:rFonts w:eastAsia="黑体"/>
              </w:rPr>
            </w:pPr>
            <w:r w:rsidRPr="00B45B56">
              <w:rPr>
                <w:rFonts w:eastAsia="黑体"/>
              </w:rPr>
              <w:t>255.255.255.252</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ign w:val="bottom"/>
          </w:tcPr>
          <w:p w:rsidR="00EF5F5B" w:rsidRPr="00B45B56" w:rsidRDefault="00EF5F5B" w:rsidP="005C4186">
            <w:pPr>
              <w:pStyle w:val="TableText"/>
              <w:rPr>
                <w:rFonts w:eastAsia="黑体"/>
              </w:rPr>
            </w:pPr>
          </w:p>
        </w:tc>
        <w:tc>
          <w:tcPr>
            <w:tcW w:w="1080" w:type="dxa"/>
            <w:vAlign w:val="bottom"/>
          </w:tcPr>
          <w:p w:rsidR="00EF5F5B" w:rsidRPr="00B45B56" w:rsidRDefault="00EF5F5B" w:rsidP="005C4186">
            <w:pPr>
              <w:pStyle w:val="TableText"/>
              <w:rPr>
                <w:rFonts w:eastAsia="黑体"/>
              </w:rPr>
            </w:pPr>
            <w:r w:rsidRPr="00B45B56">
              <w:rPr>
                <w:rFonts w:eastAsia="黑体"/>
              </w:rPr>
              <w:t>S0/0/1</w:t>
            </w:r>
          </w:p>
        </w:tc>
        <w:tc>
          <w:tcPr>
            <w:tcW w:w="1754" w:type="dxa"/>
            <w:vAlign w:val="bottom"/>
          </w:tcPr>
          <w:p w:rsidR="00EF5F5B" w:rsidRPr="00B45B56" w:rsidRDefault="00EF5F5B" w:rsidP="005C4186">
            <w:pPr>
              <w:pStyle w:val="TableText"/>
              <w:rPr>
                <w:rFonts w:eastAsia="黑体"/>
              </w:rPr>
            </w:pPr>
            <w:r w:rsidRPr="00B45B56">
              <w:rPr>
                <w:rFonts w:eastAsia="黑体"/>
              </w:rPr>
              <w:t>172.31.1.197</w:t>
            </w:r>
          </w:p>
        </w:tc>
        <w:tc>
          <w:tcPr>
            <w:tcW w:w="2160" w:type="dxa"/>
            <w:vAlign w:val="bottom"/>
          </w:tcPr>
          <w:p w:rsidR="00EF5F5B" w:rsidRPr="00B45B56" w:rsidRDefault="00EF5F5B" w:rsidP="005C4186">
            <w:pPr>
              <w:pStyle w:val="TableText"/>
              <w:rPr>
                <w:rFonts w:eastAsia="黑体"/>
              </w:rPr>
            </w:pPr>
            <w:r w:rsidRPr="00B45B56">
              <w:rPr>
                <w:rFonts w:eastAsia="黑体"/>
              </w:rPr>
              <w:t>255.255.255.252</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restart"/>
            <w:vAlign w:val="bottom"/>
          </w:tcPr>
          <w:p w:rsidR="00EF5F5B" w:rsidRPr="00B45B56" w:rsidRDefault="00EF5F5B" w:rsidP="005C4186">
            <w:pPr>
              <w:pStyle w:val="TableText"/>
              <w:rPr>
                <w:rFonts w:eastAsia="黑体"/>
              </w:rPr>
            </w:pPr>
            <w:r w:rsidRPr="00B45B56">
              <w:rPr>
                <w:rFonts w:eastAsia="黑体"/>
              </w:rPr>
              <w:t>R3</w:t>
            </w:r>
          </w:p>
        </w:tc>
        <w:tc>
          <w:tcPr>
            <w:tcW w:w="1080" w:type="dxa"/>
            <w:vAlign w:val="bottom"/>
          </w:tcPr>
          <w:p w:rsidR="00EF5F5B" w:rsidRPr="00B45B56" w:rsidRDefault="00EF5F5B" w:rsidP="005C4186">
            <w:pPr>
              <w:pStyle w:val="TableText"/>
              <w:rPr>
                <w:rFonts w:eastAsia="黑体"/>
              </w:rPr>
            </w:pPr>
            <w:r w:rsidRPr="00B45B56">
              <w:rPr>
                <w:rFonts w:eastAsia="黑体"/>
              </w:rPr>
              <w:t>G0/0</w:t>
            </w:r>
          </w:p>
        </w:tc>
        <w:tc>
          <w:tcPr>
            <w:tcW w:w="1754" w:type="dxa"/>
            <w:vAlign w:val="bottom"/>
          </w:tcPr>
          <w:p w:rsidR="00EF5F5B" w:rsidRPr="00B45B56" w:rsidRDefault="00EF5F5B" w:rsidP="005C4186">
            <w:pPr>
              <w:pStyle w:val="TableText"/>
              <w:rPr>
                <w:rFonts w:eastAsia="黑体"/>
              </w:rPr>
            </w:pPr>
            <w:r w:rsidRPr="00B45B56">
              <w:rPr>
                <w:rFonts w:eastAsia="黑体"/>
              </w:rPr>
              <w:t>172.31.1.129</w:t>
            </w:r>
          </w:p>
        </w:tc>
        <w:tc>
          <w:tcPr>
            <w:tcW w:w="2160" w:type="dxa"/>
            <w:vAlign w:val="bottom"/>
          </w:tcPr>
          <w:p w:rsidR="00EF5F5B" w:rsidRPr="00B45B56" w:rsidRDefault="00EF5F5B" w:rsidP="005C4186">
            <w:pPr>
              <w:pStyle w:val="TableText"/>
              <w:rPr>
                <w:rFonts w:eastAsia="黑体"/>
              </w:rPr>
            </w:pPr>
            <w:r w:rsidRPr="00B45B56">
              <w:rPr>
                <w:rFonts w:eastAsia="黑体"/>
              </w:rPr>
              <w:t>255.255.255.192</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Merge/>
            <w:vAlign w:val="bottom"/>
          </w:tcPr>
          <w:p w:rsidR="00EF5F5B" w:rsidRPr="00B45B56" w:rsidRDefault="00EF5F5B" w:rsidP="005C4186">
            <w:pPr>
              <w:pStyle w:val="TableText"/>
              <w:rPr>
                <w:rFonts w:eastAsia="黑体"/>
              </w:rPr>
            </w:pPr>
          </w:p>
        </w:tc>
        <w:tc>
          <w:tcPr>
            <w:tcW w:w="1080" w:type="dxa"/>
            <w:vAlign w:val="bottom"/>
          </w:tcPr>
          <w:p w:rsidR="00EF5F5B" w:rsidRPr="00B45B56" w:rsidRDefault="00EF5F5B" w:rsidP="005C4186">
            <w:pPr>
              <w:pStyle w:val="TableText"/>
              <w:rPr>
                <w:rFonts w:eastAsia="黑体"/>
              </w:rPr>
            </w:pPr>
            <w:r w:rsidRPr="00B45B56">
              <w:rPr>
                <w:rFonts w:eastAsia="黑体"/>
              </w:rPr>
              <w:t>S0/0/1</w:t>
            </w:r>
          </w:p>
        </w:tc>
        <w:tc>
          <w:tcPr>
            <w:tcW w:w="1754" w:type="dxa"/>
            <w:vAlign w:val="bottom"/>
          </w:tcPr>
          <w:p w:rsidR="00EF5F5B" w:rsidRPr="00B45B56" w:rsidRDefault="00EF5F5B" w:rsidP="005C4186">
            <w:pPr>
              <w:pStyle w:val="TableText"/>
              <w:rPr>
                <w:rFonts w:eastAsia="黑体"/>
              </w:rPr>
            </w:pPr>
            <w:r w:rsidRPr="00B45B56">
              <w:rPr>
                <w:rFonts w:eastAsia="黑体"/>
              </w:rPr>
              <w:t>172.31.1.198</w:t>
            </w:r>
          </w:p>
        </w:tc>
        <w:tc>
          <w:tcPr>
            <w:tcW w:w="2160" w:type="dxa"/>
            <w:vAlign w:val="bottom"/>
          </w:tcPr>
          <w:p w:rsidR="00EF5F5B" w:rsidRPr="00B45B56" w:rsidRDefault="00EF5F5B" w:rsidP="005C4186">
            <w:pPr>
              <w:pStyle w:val="TableText"/>
              <w:rPr>
                <w:rFonts w:eastAsia="黑体"/>
              </w:rPr>
            </w:pPr>
            <w:r w:rsidRPr="00B45B56">
              <w:rPr>
                <w:rFonts w:eastAsia="黑体"/>
              </w:rPr>
              <w:t>255.255.255.252</w:t>
            </w:r>
          </w:p>
        </w:tc>
        <w:tc>
          <w:tcPr>
            <w:tcW w:w="1800" w:type="dxa"/>
            <w:vAlign w:val="bottom"/>
          </w:tcPr>
          <w:p w:rsidR="00EF5F5B" w:rsidRPr="00B45B56" w:rsidRDefault="00EF5F5B" w:rsidP="005C4186">
            <w:pPr>
              <w:pStyle w:val="TableText"/>
              <w:rPr>
                <w:rFonts w:eastAsia="黑体"/>
              </w:rPr>
            </w:pPr>
            <w:proofErr w:type="spellStart"/>
            <w:r w:rsidRPr="00B45B56">
              <w:rPr>
                <w:rFonts w:eastAsia="黑体" w:hint="eastAsia"/>
              </w:rPr>
              <w:t>不适用</w:t>
            </w:r>
            <w:proofErr w:type="spellEnd"/>
          </w:p>
        </w:tc>
      </w:tr>
      <w:tr w:rsidR="00EF5F5B" w:rsidRPr="00237A73">
        <w:trPr>
          <w:cantSplit/>
          <w:jc w:val="center"/>
        </w:trPr>
        <w:tc>
          <w:tcPr>
            <w:tcW w:w="925" w:type="dxa"/>
            <w:vAlign w:val="bottom"/>
          </w:tcPr>
          <w:p w:rsidR="00EF5F5B" w:rsidRPr="00B45B56" w:rsidRDefault="00EF5F5B" w:rsidP="005C4186">
            <w:pPr>
              <w:pStyle w:val="TableText"/>
              <w:rPr>
                <w:rFonts w:eastAsia="黑体"/>
              </w:rPr>
            </w:pPr>
            <w:r w:rsidRPr="00B45B56">
              <w:rPr>
                <w:rFonts w:eastAsia="黑体"/>
              </w:rPr>
              <w:t>PC1</w:t>
            </w:r>
          </w:p>
        </w:tc>
        <w:tc>
          <w:tcPr>
            <w:tcW w:w="1080" w:type="dxa"/>
            <w:vAlign w:val="bottom"/>
          </w:tcPr>
          <w:p w:rsidR="00EF5F5B" w:rsidRPr="00B45B56" w:rsidRDefault="00EF5F5B" w:rsidP="005C4186">
            <w:pPr>
              <w:pStyle w:val="TableText"/>
              <w:rPr>
                <w:rFonts w:eastAsia="黑体"/>
              </w:rPr>
            </w:pPr>
            <w:r w:rsidRPr="00B45B56">
              <w:rPr>
                <w:rFonts w:eastAsia="黑体"/>
              </w:rPr>
              <w:t>NIC</w:t>
            </w:r>
          </w:p>
        </w:tc>
        <w:tc>
          <w:tcPr>
            <w:tcW w:w="1754" w:type="dxa"/>
            <w:vAlign w:val="bottom"/>
          </w:tcPr>
          <w:p w:rsidR="00EF5F5B" w:rsidRPr="00B45B56" w:rsidRDefault="00EF5F5B" w:rsidP="005C4186">
            <w:pPr>
              <w:pStyle w:val="TableText"/>
              <w:rPr>
                <w:rFonts w:eastAsia="黑体"/>
              </w:rPr>
            </w:pPr>
            <w:r w:rsidRPr="00B45B56">
              <w:rPr>
                <w:rFonts w:eastAsia="黑体"/>
              </w:rPr>
              <w:t>172.31.1.126</w:t>
            </w:r>
          </w:p>
        </w:tc>
        <w:tc>
          <w:tcPr>
            <w:tcW w:w="2160" w:type="dxa"/>
            <w:vAlign w:val="bottom"/>
          </w:tcPr>
          <w:p w:rsidR="00EF5F5B" w:rsidRPr="00B45B56" w:rsidRDefault="00EF5F5B" w:rsidP="005C4186">
            <w:pPr>
              <w:pStyle w:val="TableText"/>
              <w:rPr>
                <w:rFonts w:eastAsia="黑体"/>
              </w:rPr>
            </w:pPr>
            <w:r w:rsidRPr="00B45B56">
              <w:rPr>
                <w:rFonts w:eastAsia="黑体"/>
              </w:rPr>
              <w:t>255.255.255.128</w:t>
            </w:r>
          </w:p>
        </w:tc>
        <w:tc>
          <w:tcPr>
            <w:tcW w:w="1800" w:type="dxa"/>
            <w:vAlign w:val="bottom"/>
          </w:tcPr>
          <w:p w:rsidR="00EF5F5B" w:rsidRPr="00B45B56" w:rsidRDefault="00EF5F5B" w:rsidP="005C4186">
            <w:pPr>
              <w:pStyle w:val="TableText"/>
              <w:rPr>
                <w:rFonts w:eastAsia="黑体"/>
              </w:rPr>
            </w:pPr>
            <w:r w:rsidRPr="00B45B56">
              <w:rPr>
                <w:rFonts w:eastAsia="黑体"/>
              </w:rPr>
              <w:t>172.31.1.1</w:t>
            </w:r>
          </w:p>
        </w:tc>
      </w:tr>
      <w:tr w:rsidR="00EF5F5B" w:rsidRPr="00237A73">
        <w:trPr>
          <w:cantSplit/>
          <w:jc w:val="center"/>
        </w:trPr>
        <w:tc>
          <w:tcPr>
            <w:tcW w:w="925" w:type="dxa"/>
            <w:vAlign w:val="bottom"/>
          </w:tcPr>
          <w:p w:rsidR="00EF5F5B" w:rsidRPr="00B45B56" w:rsidRDefault="00EF5F5B" w:rsidP="005C4186">
            <w:pPr>
              <w:pStyle w:val="TableText"/>
              <w:rPr>
                <w:rFonts w:eastAsia="黑体"/>
              </w:rPr>
            </w:pPr>
            <w:r w:rsidRPr="00B45B56">
              <w:rPr>
                <w:rFonts w:eastAsia="黑体"/>
              </w:rPr>
              <w:t>PC2</w:t>
            </w:r>
          </w:p>
        </w:tc>
        <w:tc>
          <w:tcPr>
            <w:tcW w:w="1080" w:type="dxa"/>
            <w:vAlign w:val="bottom"/>
          </w:tcPr>
          <w:p w:rsidR="00EF5F5B" w:rsidRPr="00B45B56" w:rsidRDefault="00EF5F5B" w:rsidP="005C4186">
            <w:pPr>
              <w:pStyle w:val="TableText"/>
              <w:rPr>
                <w:rFonts w:eastAsia="黑体"/>
              </w:rPr>
            </w:pPr>
            <w:r w:rsidRPr="00B45B56">
              <w:rPr>
                <w:rFonts w:eastAsia="黑体"/>
              </w:rPr>
              <w:t>NIC</w:t>
            </w:r>
          </w:p>
        </w:tc>
        <w:tc>
          <w:tcPr>
            <w:tcW w:w="1754" w:type="dxa"/>
            <w:vAlign w:val="bottom"/>
          </w:tcPr>
          <w:p w:rsidR="00EF5F5B" w:rsidRPr="00B45B56" w:rsidRDefault="00EF5F5B" w:rsidP="005C4186">
            <w:pPr>
              <w:pStyle w:val="TableText"/>
              <w:rPr>
                <w:rFonts w:eastAsia="黑体"/>
              </w:rPr>
            </w:pPr>
            <w:r w:rsidRPr="00B45B56">
              <w:rPr>
                <w:rFonts w:eastAsia="黑体"/>
              </w:rPr>
              <w:t>172.31.0.254</w:t>
            </w:r>
          </w:p>
        </w:tc>
        <w:tc>
          <w:tcPr>
            <w:tcW w:w="2160" w:type="dxa"/>
            <w:vAlign w:val="bottom"/>
          </w:tcPr>
          <w:p w:rsidR="00EF5F5B" w:rsidRPr="00B45B56" w:rsidRDefault="00EF5F5B" w:rsidP="005C4186">
            <w:pPr>
              <w:pStyle w:val="TableText"/>
              <w:rPr>
                <w:rFonts w:eastAsia="黑体"/>
              </w:rPr>
            </w:pPr>
            <w:r w:rsidRPr="00B45B56">
              <w:rPr>
                <w:rFonts w:eastAsia="黑体"/>
              </w:rPr>
              <w:t>255.255.255.0</w:t>
            </w:r>
          </w:p>
        </w:tc>
        <w:tc>
          <w:tcPr>
            <w:tcW w:w="1800" w:type="dxa"/>
            <w:vAlign w:val="bottom"/>
          </w:tcPr>
          <w:p w:rsidR="00EF5F5B" w:rsidRPr="00B45B56" w:rsidRDefault="00EF5F5B" w:rsidP="005C4186">
            <w:pPr>
              <w:pStyle w:val="TableText"/>
              <w:rPr>
                <w:rFonts w:eastAsia="黑体"/>
              </w:rPr>
            </w:pPr>
            <w:r w:rsidRPr="00B45B56">
              <w:rPr>
                <w:rFonts w:eastAsia="黑体"/>
              </w:rPr>
              <w:t>172.31.0.1</w:t>
            </w:r>
          </w:p>
        </w:tc>
      </w:tr>
      <w:tr w:rsidR="00EF5F5B" w:rsidRPr="00237A73">
        <w:trPr>
          <w:cantSplit/>
          <w:jc w:val="center"/>
        </w:trPr>
        <w:tc>
          <w:tcPr>
            <w:tcW w:w="925" w:type="dxa"/>
            <w:vAlign w:val="bottom"/>
          </w:tcPr>
          <w:p w:rsidR="00EF5F5B" w:rsidRPr="00B45B56" w:rsidRDefault="00EF5F5B" w:rsidP="005C4186">
            <w:pPr>
              <w:pStyle w:val="TableText"/>
              <w:rPr>
                <w:rFonts w:eastAsia="黑体"/>
              </w:rPr>
            </w:pPr>
            <w:r w:rsidRPr="00B45B56">
              <w:rPr>
                <w:rFonts w:eastAsia="黑体"/>
              </w:rPr>
              <w:t>PC3</w:t>
            </w:r>
          </w:p>
        </w:tc>
        <w:tc>
          <w:tcPr>
            <w:tcW w:w="1080" w:type="dxa"/>
            <w:vAlign w:val="bottom"/>
          </w:tcPr>
          <w:p w:rsidR="00EF5F5B" w:rsidRPr="00B45B56" w:rsidRDefault="00EF5F5B" w:rsidP="005C4186">
            <w:pPr>
              <w:pStyle w:val="TableText"/>
              <w:rPr>
                <w:rFonts w:eastAsia="黑体"/>
              </w:rPr>
            </w:pPr>
            <w:r w:rsidRPr="00B45B56">
              <w:rPr>
                <w:rFonts w:eastAsia="黑体"/>
              </w:rPr>
              <w:t>NIC</w:t>
            </w:r>
          </w:p>
        </w:tc>
        <w:tc>
          <w:tcPr>
            <w:tcW w:w="1754" w:type="dxa"/>
            <w:vAlign w:val="bottom"/>
          </w:tcPr>
          <w:p w:rsidR="00EF5F5B" w:rsidRPr="00B45B56" w:rsidRDefault="00EF5F5B" w:rsidP="005C4186">
            <w:pPr>
              <w:pStyle w:val="TableText"/>
              <w:rPr>
                <w:rFonts w:eastAsia="黑体"/>
              </w:rPr>
            </w:pPr>
            <w:r w:rsidRPr="00B45B56">
              <w:rPr>
                <w:rFonts w:eastAsia="黑体"/>
              </w:rPr>
              <w:t>172.31.1.190</w:t>
            </w:r>
          </w:p>
        </w:tc>
        <w:tc>
          <w:tcPr>
            <w:tcW w:w="2160" w:type="dxa"/>
            <w:vAlign w:val="bottom"/>
          </w:tcPr>
          <w:p w:rsidR="00EF5F5B" w:rsidRPr="00B45B56" w:rsidRDefault="00EF5F5B" w:rsidP="005C4186">
            <w:pPr>
              <w:pStyle w:val="TableText"/>
              <w:rPr>
                <w:rFonts w:eastAsia="黑体"/>
              </w:rPr>
            </w:pPr>
            <w:r w:rsidRPr="00B45B56">
              <w:rPr>
                <w:rFonts w:eastAsia="黑体"/>
              </w:rPr>
              <w:t>255.255.255.192</w:t>
            </w:r>
          </w:p>
        </w:tc>
        <w:tc>
          <w:tcPr>
            <w:tcW w:w="1800" w:type="dxa"/>
            <w:vAlign w:val="bottom"/>
          </w:tcPr>
          <w:p w:rsidR="00EF5F5B" w:rsidRPr="00B45B56" w:rsidRDefault="00EF5F5B" w:rsidP="005C4186">
            <w:pPr>
              <w:pStyle w:val="TableText"/>
              <w:rPr>
                <w:rFonts w:eastAsia="黑体"/>
              </w:rPr>
            </w:pPr>
            <w:r w:rsidRPr="00B45B56">
              <w:rPr>
                <w:rFonts w:eastAsia="黑体"/>
              </w:rPr>
              <w:t>172.31.1.129</w:t>
            </w:r>
          </w:p>
        </w:tc>
      </w:tr>
    </w:tbl>
    <w:p w:rsidR="00EF5F5B" w:rsidRPr="00B45B56" w:rsidRDefault="00EF5F5B" w:rsidP="005C4186">
      <w:pPr>
        <w:pStyle w:val="LabSection"/>
        <w:rPr>
          <w:rFonts w:eastAsia="黑体"/>
        </w:rPr>
      </w:pPr>
      <w:proofErr w:type="spellStart"/>
      <w:r w:rsidRPr="00B45B56">
        <w:rPr>
          <w:rFonts w:eastAsia="黑体" w:hint="eastAsia"/>
        </w:rPr>
        <w:t>目标</w:t>
      </w:r>
      <w:proofErr w:type="spellEnd"/>
    </w:p>
    <w:p w:rsidR="00EF5F5B" w:rsidRPr="00B45B56" w:rsidRDefault="00EF5F5B" w:rsidP="005C4186">
      <w:pPr>
        <w:pStyle w:val="BodyTextL25Bold"/>
        <w:rPr>
          <w:rFonts w:eastAsia="黑体"/>
          <w:lang w:eastAsia="zh-CN"/>
        </w:rPr>
      </w:pPr>
      <w:r w:rsidRPr="00B45B56">
        <w:rPr>
          <w:rFonts w:eastAsia="黑体" w:hint="eastAsia"/>
          <w:lang w:eastAsia="zh-CN"/>
        </w:rPr>
        <w:t>第</w:t>
      </w:r>
      <w:r w:rsidRPr="00B45B56">
        <w:rPr>
          <w:rFonts w:eastAsia="黑体"/>
          <w:lang w:eastAsia="zh-CN"/>
        </w:rPr>
        <w:t xml:space="preserve"> 1 </w:t>
      </w:r>
      <w:r w:rsidRPr="00B45B56">
        <w:rPr>
          <w:rFonts w:eastAsia="黑体" w:hint="eastAsia"/>
          <w:lang w:eastAsia="zh-CN"/>
        </w:rPr>
        <w:t>部分：检查网络并评估静态路由要求</w:t>
      </w:r>
    </w:p>
    <w:p w:rsidR="00EF5F5B" w:rsidRPr="00B45B56" w:rsidRDefault="00EF5F5B" w:rsidP="005C4186">
      <w:pPr>
        <w:pStyle w:val="BodyTextL25Bold"/>
        <w:keepNext/>
        <w:ind w:left="357"/>
        <w:rPr>
          <w:rFonts w:eastAsia="黑体"/>
          <w:lang w:eastAsia="zh-CN"/>
        </w:rPr>
      </w:pPr>
      <w:r w:rsidRPr="00B45B56">
        <w:rPr>
          <w:rFonts w:eastAsia="黑体" w:hint="eastAsia"/>
          <w:lang w:eastAsia="zh-CN"/>
        </w:rPr>
        <w:lastRenderedPageBreak/>
        <w:t>第</w:t>
      </w:r>
      <w:r w:rsidRPr="00B45B56">
        <w:rPr>
          <w:rFonts w:eastAsia="黑体"/>
          <w:lang w:eastAsia="zh-CN"/>
        </w:rPr>
        <w:t xml:space="preserve"> 2 </w:t>
      </w:r>
      <w:r w:rsidRPr="00B45B56">
        <w:rPr>
          <w:rFonts w:eastAsia="黑体" w:hint="eastAsia"/>
          <w:lang w:eastAsia="zh-CN"/>
        </w:rPr>
        <w:t>部分：配置静态路由和默认路由</w:t>
      </w:r>
    </w:p>
    <w:p w:rsidR="00EF5F5B" w:rsidRPr="00B45B56" w:rsidRDefault="00EF5F5B" w:rsidP="005C4186">
      <w:pPr>
        <w:pStyle w:val="BodyTextL25Bold"/>
        <w:keepNext/>
        <w:ind w:left="357"/>
        <w:rPr>
          <w:rFonts w:eastAsia="黑体"/>
        </w:rPr>
      </w:pPr>
      <w:r w:rsidRPr="00B45B56">
        <w:rPr>
          <w:rFonts w:eastAsia="黑体" w:hint="eastAsia"/>
        </w:rPr>
        <w:t>第</w:t>
      </w:r>
      <w:r w:rsidRPr="00B45B56">
        <w:rPr>
          <w:rFonts w:eastAsia="黑体"/>
        </w:rPr>
        <w:t xml:space="preserve"> 3 </w:t>
      </w:r>
      <w:proofErr w:type="spellStart"/>
      <w:r w:rsidRPr="00B45B56">
        <w:rPr>
          <w:rFonts w:eastAsia="黑体" w:hint="eastAsia"/>
        </w:rPr>
        <w:t>部分：验证连接</w:t>
      </w:r>
      <w:proofErr w:type="spellEnd"/>
    </w:p>
    <w:p w:rsidR="00EF5F5B" w:rsidRPr="00B45B56" w:rsidRDefault="00EF5F5B" w:rsidP="005C4186">
      <w:pPr>
        <w:pStyle w:val="LabSection"/>
        <w:rPr>
          <w:rFonts w:eastAsia="黑体"/>
        </w:rPr>
      </w:pPr>
      <w:proofErr w:type="spellStart"/>
      <w:r w:rsidRPr="00B45B56">
        <w:rPr>
          <w:rFonts w:eastAsia="黑体" w:hint="eastAsia"/>
        </w:rPr>
        <w:t>背景信息</w:t>
      </w:r>
      <w:proofErr w:type="spellEnd"/>
    </w:p>
    <w:p w:rsidR="00EF5F5B" w:rsidRPr="00B45B56" w:rsidRDefault="00EF5F5B" w:rsidP="005C4186">
      <w:pPr>
        <w:pStyle w:val="BodyTextL25"/>
        <w:rPr>
          <w:rFonts w:eastAsia="黑体"/>
          <w:lang w:eastAsia="zh-CN"/>
        </w:rPr>
      </w:pPr>
      <w:r w:rsidRPr="00B45B56">
        <w:rPr>
          <w:rFonts w:eastAsia="黑体" w:hint="eastAsia"/>
          <w:lang w:eastAsia="zh-CN"/>
        </w:rPr>
        <w:t>在本练习中，您将配置静态路由和默认路由。静态路由是网络管理员为创建可靠和安全路由而手动输入的路由。本活动中使用四种不同的静态路由：递归静态路由、直连静态路由、完全指定的静态路由以及默认路由。</w:t>
      </w:r>
    </w:p>
    <w:p w:rsidR="00EF5F5B" w:rsidRPr="00B45B56" w:rsidRDefault="00EF5F5B" w:rsidP="005C4186">
      <w:pPr>
        <w:pStyle w:val="PartHead"/>
        <w:ind w:left="1418" w:hanging="1418"/>
        <w:rPr>
          <w:rFonts w:eastAsia="黑体"/>
          <w:lang w:eastAsia="zh-CN"/>
        </w:rPr>
      </w:pPr>
      <w:r w:rsidRPr="00B45B56">
        <w:rPr>
          <w:rFonts w:eastAsia="黑体" w:hint="eastAsia"/>
          <w:lang w:eastAsia="zh-CN"/>
        </w:rPr>
        <w:t>检查网络并评估静态路由要求</w:t>
      </w:r>
    </w:p>
    <w:p w:rsidR="00EF5F5B" w:rsidRPr="00B45B56" w:rsidRDefault="00EF5F5B" w:rsidP="005C4186">
      <w:pPr>
        <w:pStyle w:val="SubStepAlpha"/>
        <w:rPr>
          <w:rFonts w:eastAsia="黑体"/>
          <w:lang w:eastAsia="zh-CN"/>
        </w:rPr>
      </w:pPr>
      <w:r w:rsidRPr="00B45B56">
        <w:rPr>
          <w:rFonts w:eastAsia="黑体" w:hint="eastAsia"/>
          <w:lang w:eastAsia="zh-CN"/>
        </w:rPr>
        <w:t>根据拓扑图，</w:t>
      </w:r>
      <w:proofErr w:type="gramStart"/>
      <w:r w:rsidRPr="00B45B56">
        <w:rPr>
          <w:rFonts w:eastAsia="黑体" w:hint="eastAsia"/>
          <w:lang w:eastAsia="zh-CN"/>
        </w:rPr>
        <w:t>总网络</w:t>
      </w:r>
      <w:proofErr w:type="gramEnd"/>
      <w:r w:rsidRPr="00B45B56">
        <w:rPr>
          <w:rFonts w:eastAsia="黑体" w:hint="eastAsia"/>
          <w:lang w:eastAsia="zh-CN"/>
        </w:rPr>
        <w:t>数量是多少？</w:t>
      </w:r>
      <w:r w:rsidRPr="00B45B56">
        <w:rPr>
          <w:rStyle w:val="AnswerGray"/>
          <w:rFonts w:eastAsia="黑体"/>
          <w:lang w:eastAsia="zh-CN"/>
        </w:rPr>
        <w:t>5</w:t>
      </w:r>
    </w:p>
    <w:p w:rsidR="00EF5F5B" w:rsidRPr="00B45B56" w:rsidRDefault="00EF5F5B" w:rsidP="005C4186">
      <w:pPr>
        <w:pStyle w:val="SubStepAlpha"/>
        <w:rPr>
          <w:rFonts w:eastAsia="黑体"/>
          <w:lang w:eastAsia="zh-CN"/>
        </w:rPr>
      </w:pPr>
      <w:r w:rsidRPr="00B45B56">
        <w:rPr>
          <w:rFonts w:eastAsia="黑体" w:hint="eastAsia"/>
          <w:lang w:eastAsia="zh-CN"/>
        </w:rPr>
        <w:t>直接连接到</w:t>
      </w:r>
      <w:r w:rsidRPr="00B45B56">
        <w:rPr>
          <w:rFonts w:eastAsia="黑体"/>
          <w:lang w:eastAsia="zh-CN"/>
        </w:rPr>
        <w:t xml:space="preserve"> R1</w:t>
      </w:r>
      <w:r w:rsidRPr="00B45B56">
        <w:rPr>
          <w:rFonts w:eastAsia="黑体" w:hint="eastAsia"/>
          <w:lang w:eastAsia="zh-CN"/>
        </w:rPr>
        <w:t>、</w:t>
      </w:r>
      <w:r w:rsidRPr="00B45B56">
        <w:rPr>
          <w:rFonts w:eastAsia="黑体"/>
          <w:lang w:eastAsia="zh-CN"/>
        </w:rPr>
        <w:t xml:space="preserve">R2 </w:t>
      </w:r>
      <w:r w:rsidRPr="00B45B56">
        <w:rPr>
          <w:rFonts w:eastAsia="黑体" w:hint="eastAsia"/>
          <w:lang w:eastAsia="zh-CN"/>
        </w:rPr>
        <w:t>和</w:t>
      </w:r>
      <w:r w:rsidRPr="00B45B56">
        <w:rPr>
          <w:rFonts w:eastAsia="黑体"/>
          <w:lang w:eastAsia="zh-CN"/>
        </w:rPr>
        <w:t xml:space="preserve"> R3 </w:t>
      </w:r>
      <w:r w:rsidRPr="00B45B56">
        <w:rPr>
          <w:rFonts w:eastAsia="黑体" w:hint="eastAsia"/>
          <w:lang w:eastAsia="zh-CN"/>
        </w:rPr>
        <w:t>的网络有多少？</w:t>
      </w:r>
      <w:r w:rsidRPr="00B45B56">
        <w:rPr>
          <w:rStyle w:val="AnswerGray"/>
          <w:rFonts w:eastAsia="黑体"/>
          <w:lang w:eastAsia="zh-CN"/>
        </w:rPr>
        <w:t xml:space="preserve">R1 </w:t>
      </w:r>
      <w:r w:rsidRPr="00B45B56">
        <w:rPr>
          <w:rStyle w:val="AnswerGray"/>
          <w:rFonts w:eastAsia="黑体" w:hint="eastAsia"/>
          <w:lang w:eastAsia="zh-CN"/>
        </w:rPr>
        <w:t>有</w:t>
      </w:r>
      <w:r w:rsidRPr="00B45B56">
        <w:rPr>
          <w:rStyle w:val="AnswerGray"/>
          <w:rFonts w:eastAsia="黑体"/>
          <w:lang w:eastAsia="zh-CN"/>
        </w:rPr>
        <w:t xml:space="preserve"> 2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w:t>
      </w:r>
      <w:r w:rsidRPr="00B45B56">
        <w:rPr>
          <w:rStyle w:val="AnswerGray"/>
          <w:rFonts w:eastAsia="黑体"/>
          <w:lang w:eastAsia="zh-CN"/>
        </w:rPr>
        <w:t xml:space="preserve">R2 </w:t>
      </w:r>
      <w:r w:rsidRPr="00B45B56">
        <w:rPr>
          <w:rStyle w:val="AnswerGray"/>
          <w:rFonts w:eastAsia="黑体" w:hint="eastAsia"/>
          <w:lang w:eastAsia="zh-CN"/>
        </w:rPr>
        <w:t>有</w:t>
      </w:r>
      <w:r w:rsidRPr="00B45B56">
        <w:rPr>
          <w:rStyle w:val="AnswerGray"/>
          <w:rFonts w:eastAsia="黑体"/>
          <w:lang w:eastAsia="zh-CN"/>
        </w:rPr>
        <w:t xml:space="preserve"> 3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w:t>
      </w:r>
      <w:r w:rsidRPr="00B45B56">
        <w:rPr>
          <w:rStyle w:val="AnswerGray"/>
          <w:rFonts w:eastAsia="黑体"/>
          <w:lang w:eastAsia="zh-CN"/>
        </w:rPr>
        <w:t xml:space="preserve">R3 </w:t>
      </w:r>
      <w:r w:rsidRPr="00B45B56">
        <w:rPr>
          <w:rStyle w:val="AnswerGray"/>
          <w:rFonts w:eastAsia="黑体" w:hint="eastAsia"/>
          <w:lang w:eastAsia="zh-CN"/>
        </w:rPr>
        <w:t>有</w:t>
      </w:r>
      <w:r w:rsidRPr="00B45B56">
        <w:rPr>
          <w:rStyle w:val="AnswerGray"/>
          <w:rFonts w:eastAsia="黑体"/>
          <w:lang w:eastAsia="zh-CN"/>
        </w:rPr>
        <w:t xml:space="preserve"> 2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w:t>
      </w:r>
    </w:p>
    <w:p w:rsidR="00EF5F5B" w:rsidRPr="00B45B56" w:rsidRDefault="00EF5F5B" w:rsidP="005C4186">
      <w:pPr>
        <w:pStyle w:val="SubStepAlpha"/>
        <w:rPr>
          <w:rFonts w:eastAsia="黑体"/>
          <w:lang w:eastAsia="zh-CN"/>
        </w:rPr>
      </w:pPr>
      <w:r w:rsidRPr="00B45B56">
        <w:rPr>
          <w:rFonts w:eastAsia="黑体" w:hint="eastAsia"/>
          <w:lang w:eastAsia="zh-CN"/>
        </w:rPr>
        <w:t>每个路由器需要多少静态路由才能访问未直接连接的网络？</w:t>
      </w:r>
      <w:r w:rsidRPr="00B45B56">
        <w:rPr>
          <w:rStyle w:val="AnswerGray"/>
          <w:rFonts w:eastAsia="黑体"/>
          <w:lang w:eastAsia="zh-CN"/>
        </w:rPr>
        <w:t xml:space="preserve">R1 </w:t>
      </w:r>
      <w:r w:rsidRPr="00B45B56">
        <w:rPr>
          <w:rStyle w:val="AnswerGray"/>
          <w:rFonts w:eastAsia="黑体" w:hint="eastAsia"/>
          <w:lang w:eastAsia="zh-CN"/>
        </w:rPr>
        <w:t>需要</w:t>
      </w:r>
      <w:r w:rsidRPr="00B45B56">
        <w:rPr>
          <w:rStyle w:val="AnswerGray"/>
          <w:rFonts w:eastAsia="黑体"/>
          <w:lang w:eastAsia="zh-CN"/>
        </w:rPr>
        <w:t xml:space="preserve"> 3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静态路由，</w:t>
      </w:r>
      <w:r w:rsidRPr="00B45B56">
        <w:rPr>
          <w:rStyle w:val="AnswerGray"/>
          <w:rFonts w:eastAsia="黑体"/>
          <w:lang w:eastAsia="zh-CN"/>
        </w:rPr>
        <w:t xml:space="preserve">R2 </w:t>
      </w:r>
      <w:r w:rsidRPr="00B45B56">
        <w:rPr>
          <w:rStyle w:val="AnswerGray"/>
          <w:rFonts w:eastAsia="黑体" w:hint="eastAsia"/>
          <w:lang w:eastAsia="zh-CN"/>
        </w:rPr>
        <w:t>需要</w:t>
      </w:r>
      <w:r w:rsidRPr="00B45B56">
        <w:rPr>
          <w:rStyle w:val="AnswerGray"/>
          <w:rFonts w:eastAsia="黑体"/>
          <w:lang w:eastAsia="zh-CN"/>
        </w:rPr>
        <w:t xml:space="preserve"> 2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静态路由，</w:t>
      </w:r>
      <w:r w:rsidRPr="00B45B56">
        <w:rPr>
          <w:rStyle w:val="AnswerGray"/>
          <w:rFonts w:eastAsia="黑体"/>
          <w:lang w:eastAsia="zh-CN"/>
        </w:rPr>
        <w:t xml:space="preserve">R3 </w:t>
      </w:r>
      <w:r w:rsidRPr="00B45B56">
        <w:rPr>
          <w:rStyle w:val="AnswerGray"/>
          <w:rFonts w:eastAsia="黑体" w:hint="eastAsia"/>
          <w:lang w:eastAsia="zh-CN"/>
        </w:rPr>
        <w:t>需要</w:t>
      </w:r>
      <w:r w:rsidRPr="00B45B56">
        <w:rPr>
          <w:rStyle w:val="AnswerGray"/>
          <w:rFonts w:eastAsia="黑体"/>
          <w:lang w:eastAsia="zh-CN"/>
        </w:rPr>
        <w:t xml:space="preserve"> 3 </w:t>
      </w:r>
      <w:proofErr w:type="gramStart"/>
      <w:r w:rsidRPr="00B45B56">
        <w:rPr>
          <w:rStyle w:val="AnswerGray"/>
          <w:rFonts w:eastAsia="黑体" w:hint="eastAsia"/>
          <w:lang w:eastAsia="zh-CN"/>
        </w:rPr>
        <w:t>个</w:t>
      </w:r>
      <w:proofErr w:type="gramEnd"/>
      <w:r w:rsidRPr="00B45B56">
        <w:rPr>
          <w:rStyle w:val="AnswerGray"/>
          <w:rFonts w:eastAsia="黑体" w:hint="eastAsia"/>
          <w:lang w:eastAsia="zh-CN"/>
        </w:rPr>
        <w:t>静态路由。</w:t>
      </w:r>
    </w:p>
    <w:p w:rsidR="00EF5F5B" w:rsidRPr="00B45B56" w:rsidRDefault="00EF5F5B" w:rsidP="005C4186">
      <w:pPr>
        <w:pStyle w:val="SubStepAlpha"/>
        <w:rPr>
          <w:rFonts w:eastAsia="黑体"/>
        </w:rPr>
      </w:pPr>
      <w:proofErr w:type="spellStart"/>
      <w:r w:rsidRPr="00B45B56">
        <w:rPr>
          <w:rFonts w:eastAsia="黑体" w:hint="eastAsia"/>
        </w:rPr>
        <w:t>通过从</w:t>
      </w:r>
      <w:proofErr w:type="spellEnd"/>
      <w:r w:rsidRPr="00B45B56">
        <w:rPr>
          <w:rFonts w:eastAsia="黑体"/>
        </w:rPr>
        <w:t xml:space="preserve"> PC1 ping PC2 </w:t>
      </w:r>
      <w:r w:rsidRPr="00B45B56">
        <w:rPr>
          <w:rFonts w:eastAsia="黑体" w:hint="eastAsia"/>
        </w:rPr>
        <w:t>和</w:t>
      </w:r>
      <w:r w:rsidRPr="00B45B56">
        <w:rPr>
          <w:rFonts w:eastAsia="黑体"/>
        </w:rPr>
        <w:t xml:space="preserve"> PC3 </w:t>
      </w:r>
      <w:proofErr w:type="spellStart"/>
      <w:r w:rsidRPr="00B45B56">
        <w:rPr>
          <w:rFonts w:eastAsia="黑体" w:hint="eastAsia"/>
        </w:rPr>
        <w:t>测试与</w:t>
      </w:r>
      <w:proofErr w:type="spellEnd"/>
      <w:r w:rsidRPr="00B45B56">
        <w:rPr>
          <w:rFonts w:eastAsia="黑体"/>
        </w:rPr>
        <w:t xml:space="preserve"> R2 </w:t>
      </w:r>
      <w:r w:rsidRPr="00B45B56">
        <w:rPr>
          <w:rFonts w:eastAsia="黑体" w:hint="eastAsia"/>
        </w:rPr>
        <w:t>和</w:t>
      </w:r>
      <w:r w:rsidRPr="00B45B56">
        <w:rPr>
          <w:rFonts w:eastAsia="黑体"/>
        </w:rPr>
        <w:t xml:space="preserve"> R3 LAN </w:t>
      </w:r>
      <w:proofErr w:type="spellStart"/>
      <w:r w:rsidRPr="00B45B56">
        <w:rPr>
          <w:rFonts w:eastAsia="黑体" w:hint="eastAsia"/>
        </w:rPr>
        <w:t>的连接</w:t>
      </w:r>
      <w:proofErr w:type="spellEnd"/>
      <w:r w:rsidRPr="00B45B56">
        <w:rPr>
          <w:rFonts w:eastAsia="黑体" w:hint="eastAsia"/>
        </w:rPr>
        <w:t>。</w:t>
      </w:r>
    </w:p>
    <w:p w:rsidR="00EF5F5B" w:rsidRPr="00B45B56" w:rsidRDefault="00A61A96" w:rsidP="005C4186">
      <w:pPr>
        <w:pStyle w:val="BodyTextL50"/>
        <w:rPr>
          <w:rFonts w:eastAsia="黑体"/>
          <w:lang w:eastAsia="zh-CN"/>
        </w:rPr>
      </w:pPr>
      <w:r>
        <w:rPr>
          <w:rFonts w:eastAsia="黑体" w:hint="eastAsia"/>
          <w:lang w:eastAsia="zh-CN"/>
        </w:rPr>
        <w:t>不</w:t>
      </w:r>
      <w:r w:rsidR="00EF5F5B" w:rsidRPr="00B45B56">
        <w:rPr>
          <w:rFonts w:eastAsia="黑体" w:hint="eastAsia"/>
          <w:lang w:eastAsia="zh-CN"/>
        </w:rPr>
        <w:t>成功的原因是什么？</w:t>
      </w:r>
      <w:r w:rsidR="00EF5F5B" w:rsidRPr="00B45B56">
        <w:rPr>
          <w:rStyle w:val="AnswerGray"/>
          <w:rFonts w:eastAsia="黑体" w:hint="eastAsia"/>
          <w:lang w:eastAsia="zh-CN"/>
        </w:rPr>
        <w:t>因为</w:t>
      </w:r>
      <w:r w:rsidR="00EF5F5B" w:rsidRPr="00B45B56">
        <w:rPr>
          <w:rStyle w:val="AnswerGray"/>
          <w:rFonts w:eastAsia="黑体"/>
          <w:lang w:eastAsia="zh-CN"/>
        </w:rPr>
        <w:t xml:space="preserve"> R1 </w:t>
      </w:r>
      <w:r w:rsidR="00EF5F5B" w:rsidRPr="00B45B56">
        <w:rPr>
          <w:rStyle w:val="AnswerGray"/>
          <w:rFonts w:eastAsia="黑体" w:hint="eastAsia"/>
          <w:lang w:eastAsia="zh-CN"/>
        </w:rPr>
        <w:t>上没有通往这些网络的路由。</w:t>
      </w:r>
    </w:p>
    <w:p w:rsidR="00EF5F5B" w:rsidRPr="00B45B56" w:rsidRDefault="00EF5F5B" w:rsidP="005C4186">
      <w:pPr>
        <w:pStyle w:val="PartHead"/>
        <w:ind w:left="1418" w:hanging="1418"/>
        <w:rPr>
          <w:rFonts w:eastAsia="黑体"/>
          <w:lang w:eastAsia="zh-CN"/>
        </w:rPr>
      </w:pPr>
      <w:r w:rsidRPr="00B45B56">
        <w:rPr>
          <w:rFonts w:eastAsia="黑体" w:hint="eastAsia"/>
          <w:lang w:eastAsia="zh-CN"/>
        </w:rPr>
        <w:t>配置静态路由和默认路由</w:t>
      </w:r>
    </w:p>
    <w:p w:rsidR="00EF5F5B" w:rsidRPr="00B45B56" w:rsidRDefault="00EF5F5B" w:rsidP="005C4186">
      <w:pPr>
        <w:pStyle w:val="StepHead"/>
        <w:rPr>
          <w:rFonts w:eastAsia="黑体"/>
          <w:lang w:eastAsia="zh-CN"/>
        </w:rPr>
      </w:pPr>
      <w:r w:rsidRPr="00B45B56">
        <w:rPr>
          <w:rFonts w:eastAsia="黑体" w:hint="eastAsia"/>
          <w:lang w:eastAsia="zh-CN"/>
        </w:rPr>
        <w:t>在</w:t>
      </w:r>
      <w:r w:rsidRPr="00B45B56">
        <w:rPr>
          <w:rFonts w:eastAsia="黑体"/>
          <w:lang w:eastAsia="zh-CN"/>
        </w:rPr>
        <w:t xml:space="preserve"> R1 </w:t>
      </w:r>
      <w:r w:rsidRPr="00B45B56">
        <w:rPr>
          <w:rFonts w:eastAsia="黑体" w:hint="eastAsia"/>
          <w:lang w:eastAsia="zh-CN"/>
        </w:rPr>
        <w:t>中配置递归静态路由。</w:t>
      </w:r>
    </w:p>
    <w:p w:rsidR="00EF5F5B" w:rsidRPr="00B45B56" w:rsidRDefault="00EF5F5B" w:rsidP="005C4186">
      <w:pPr>
        <w:pStyle w:val="SubStepAlpha"/>
        <w:rPr>
          <w:rFonts w:eastAsia="黑体"/>
          <w:lang w:eastAsia="zh-CN"/>
        </w:rPr>
      </w:pPr>
      <w:r w:rsidRPr="00B45B56">
        <w:rPr>
          <w:rFonts w:eastAsia="黑体" w:hint="eastAsia"/>
          <w:lang w:eastAsia="zh-CN"/>
        </w:rPr>
        <w:t>什么是递归静态路由？</w:t>
      </w:r>
      <w:r w:rsidRPr="00B45B56">
        <w:rPr>
          <w:rStyle w:val="AnswerGray"/>
          <w:rFonts w:eastAsia="黑体" w:hint="eastAsia"/>
          <w:lang w:eastAsia="zh-CN"/>
        </w:rPr>
        <w:t>递归静态路由依靠下一跳路由器将数据包发送到目的地址。递归静态路由需要查找两次路由表。</w:t>
      </w:r>
    </w:p>
    <w:p w:rsidR="00EF5F5B" w:rsidRPr="00B45B56" w:rsidRDefault="00EF5F5B" w:rsidP="005C4186">
      <w:pPr>
        <w:pStyle w:val="SubStepAlpha"/>
        <w:rPr>
          <w:rFonts w:eastAsia="黑体"/>
          <w:lang w:eastAsia="zh-CN"/>
        </w:rPr>
      </w:pPr>
      <w:r w:rsidRPr="00B45B56">
        <w:rPr>
          <w:rFonts w:eastAsia="黑体" w:hint="eastAsia"/>
          <w:lang w:eastAsia="zh-CN"/>
        </w:rPr>
        <w:t>递归静态路由为什么需要查找两次路由表？</w:t>
      </w:r>
      <w:r w:rsidRPr="00B45B56">
        <w:rPr>
          <w:rStyle w:val="AnswerGray"/>
          <w:rFonts w:eastAsia="黑体" w:hint="eastAsia"/>
          <w:lang w:eastAsia="zh-CN"/>
        </w:rPr>
        <w:t>它必须首先在路由表中查找目标网络，然后再为下一跳路由器查找送出接口</w:t>
      </w:r>
      <w:r w:rsidRPr="00B45B56">
        <w:rPr>
          <w:rStyle w:val="AnswerGray"/>
          <w:rFonts w:eastAsia="黑体"/>
          <w:lang w:eastAsia="zh-CN"/>
        </w:rPr>
        <w:t>/</w:t>
      </w:r>
      <w:r w:rsidRPr="00B45B56">
        <w:rPr>
          <w:rStyle w:val="AnswerGray"/>
          <w:rFonts w:eastAsia="黑体" w:hint="eastAsia"/>
          <w:lang w:eastAsia="zh-CN"/>
        </w:rPr>
        <w:t>网络方向。</w:t>
      </w:r>
    </w:p>
    <w:p w:rsidR="00EF5F5B" w:rsidRPr="00B45B56" w:rsidRDefault="00EF5F5B" w:rsidP="005C4186">
      <w:pPr>
        <w:pStyle w:val="SubStepAlpha"/>
        <w:rPr>
          <w:rFonts w:eastAsia="黑体"/>
          <w:lang w:eastAsia="zh-CN"/>
        </w:rPr>
      </w:pPr>
      <w:r w:rsidRPr="00B45B56">
        <w:rPr>
          <w:rFonts w:eastAsia="黑体" w:hint="eastAsia"/>
          <w:lang w:eastAsia="zh-CN"/>
        </w:rPr>
        <w:t>为未直接连接到</w:t>
      </w:r>
      <w:r w:rsidRPr="00B45B56">
        <w:rPr>
          <w:rFonts w:eastAsia="黑体"/>
          <w:lang w:eastAsia="zh-CN"/>
        </w:rPr>
        <w:t xml:space="preserve"> R1 </w:t>
      </w:r>
      <w:r w:rsidRPr="00B45B56">
        <w:rPr>
          <w:rFonts w:eastAsia="黑体" w:hint="eastAsia"/>
          <w:lang w:eastAsia="zh-CN"/>
        </w:rPr>
        <w:t>的每个网络配置递归静态路由，包括</w:t>
      </w:r>
      <w:r w:rsidRPr="00B45B56">
        <w:rPr>
          <w:rFonts w:eastAsia="黑体"/>
          <w:lang w:eastAsia="zh-CN"/>
        </w:rPr>
        <w:t xml:space="preserve"> R2 </w:t>
      </w:r>
      <w:r w:rsidRPr="00B45B56">
        <w:rPr>
          <w:rFonts w:eastAsia="黑体" w:hint="eastAsia"/>
          <w:lang w:eastAsia="zh-CN"/>
        </w:rPr>
        <w:t>与</w:t>
      </w:r>
      <w:r w:rsidRPr="00B45B56">
        <w:rPr>
          <w:rFonts w:eastAsia="黑体"/>
          <w:lang w:eastAsia="zh-CN"/>
        </w:rPr>
        <w:t xml:space="preserve"> R3 </w:t>
      </w:r>
      <w:r w:rsidRPr="00B45B56">
        <w:rPr>
          <w:rFonts w:eastAsia="黑体" w:hint="eastAsia"/>
          <w:lang w:eastAsia="zh-CN"/>
        </w:rPr>
        <w:t>之间的</w:t>
      </w:r>
      <w:r w:rsidRPr="00B45B56">
        <w:rPr>
          <w:rFonts w:eastAsia="黑体"/>
          <w:lang w:eastAsia="zh-CN"/>
        </w:rPr>
        <w:t xml:space="preserve"> WAN </w:t>
      </w:r>
      <w:r w:rsidRPr="00B45B56">
        <w:rPr>
          <w:rFonts w:eastAsia="黑体" w:hint="eastAsia"/>
          <w:lang w:eastAsia="zh-CN"/>
        </w:rPr>
        <w:t>链路。</w:t>
      </w:r>
    </w:p>
    <w:p w:rsidR="00EF5F5B" w:rsidRPr="00B45B56" w:rsidRDefault="00EF5F5B" w:rsidP="005C4186">
      <w:pPr>
        <w:pStyle w:val="BodyTextL50"/>
        <w:rPr>
          <w:rStyle w:val="DevConfigGray"/>
          <w:rFonts w:eastAsia="黑体"/>
        </w:rPr>
      </w:pPr>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172.31.0.0 255.255.255.0 172.31.1.193 </w:t>
      </w:r>
    </w:p>
    <w:p w:rsidR="00EF5F5B" w:rsidRPr="00B45B56" w:rsidRDefault="00EF5F5B" w:rsidP="005C4186">
      <w:pPr>
        <w:pStyle w:val="BodyTextL50"/>
        <w:rPr>
          <w:rStyle w:val="DevConfigGray"/>
          <w:rFonts w:eastAsia="黑体"/>
        </w:rPr>
      </w:pPr>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172.31.1.196 255.255.255.252 172.31.1.193 </w:t>
      </w:r>
    </w:p>
    <w:p w:rsidR="00EF5F5B" w:rsidRPr="00B45B56" w:rsidRDefault="00EF5F5B" w:rsidP="005C4186">
      <w:pPr>
        <w:pStyle w:val="BodyTextL50"/>
        <w:rPr>
          <w:rStyle w:val="DevConfigGray"/>
          <w:rFonts w:eastAsia="黑体"/>
        </w:rPr>
      </w:pPr>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172.31.1.128 255.255.255.192 172.31.1.193</w:t>
      </w:r>
    </w:p>
    <w:p w:rsidR="00EF5F5B" w:rsidRPr="00B45B56" w:rsidRDefault="00EF5F5B" w:rsidP="005C4186">
      <w:pPr>
        <w:pStyle w:val="SubStepAlpha"/>
        <w:rPr>
          <w:rFonts w:eastAsia="黑体"/>
        </w:rPr>
      </w:pPr>
      <w:proofErr w:type="spellStart"/>
      <w:r w:rsidRPr="00B45B56">
        <w:rPr>
          <w:rFonts w:eastAsia="黑体" w:hint="eastAsia"/>
        </w:rPr>
        <w:t>测试与</w:t>
      </w:r>
      <w:proofErr w:type="spellEnd"/>
      <w:r w:rsidRPr="00B45B56">
        <w:rPr>
          <w:rFonts w:eastAsia="黑体"/>
        </w:rPr>
        <w:t xml:space="preserve"> R2 LAN </w:t>
      </w:r>
      <w:proofErr w:type="spellStart"/>
      <w:r w:rsidRPr="00B45B56">
        <w:rPr>
          <w:rFonts w:eastAsia="黑体" w:hint="eastAsia"/>
        </w:rPr>
        <w:t>的连接并</w:t>
      </w:r>
      <w:proofErr w:type="spellEnd"/>
      <w:r w:rsidRPr="00B45B56">
        <w:rPr>
          <w:rFonts w:eastAsia="黑体"/>
        </w:rPr>
        <w:t xml:space="preserve"> ping PC2 </w:t>
      </w:r>
      <w:r w:rsidRPr="00B45B56">
        <w:rPr>
          <w:rFonts w:eastAsia="黑体" w:hint="eastAsia"/>
        </w:rPr>
        <w:t>和</w:t>
      </w:r>
      <w:r w:rsidRPr="00B45B56">
        <w:rPr>
          <w:rFonts w:eastAsia="黑体"/>
        </w:rPr>
        <w:t xml:space="preserve"> PC3 </w:t>
      </w:r>
      <w:r w:rsidRPr="00B45B56">
        <w:rPr>
          <w:rFonts w:eastAsia="黑体" w:hint="eastAsia"/>
        </w:rPr>
        <w:t>的</w:t>
      </w:r>
      <w:r w:rsidRPr="00B45B56">
        <w:rPr>
          <w:rFonts w:eastAsia="黑体"/>
        </w:rPr>
        <w:t xml:space="preserve"> IP </w:t>
      </w:r>
      <w:proofErr w:type="spellStart"/>
      <w:r w:rsidRPr="00B45B56">
        <w:rPr>
          <w:rFonts w:eastAsia="黑体" w:hint="eastAsia"/>
        </w:rPr>
        <w:t>地址</w:t>
      </w:r>
      <w:proofErr w:type="spellEnd"/>
      <w:r w:rsidRPr="00B45B56">
        <w:rPr>
          <w:rFonts w:eastAsia="黑体" w:hint="eastAsia"/>
        </w:rPr>
        <w:t>。</w:t>
      </w:r>
    </w:p>
    <w:p w:rsidR="00EF5F5B" w:rsidRPr="00B45B56" w:rsidRDefault="00991778" w:rsidP="005C4186">
      <w:pPr>
        <w:pStyle w:val="BodyTextL50"/>
        <w:rPr>
          <w:rStyle w:val="AnswerGray"/>
          <w:rFonts w:eastAsia="黑体"/>
        </w:rPr>
      </w:pPr>
      <w:r>
        <w:rPr>
          <w:rFonts w:eastAsia="黑体" w:hint="eastAsia"/>
          <w:lang w:eastAsia="zh-CN"/>
        </w:rPr>
        <w:t>不</w:t>
      </w:r>
      <w:r w:rsidR="00EF5F5B" w:rsidRPr="00B45B56">
        <w:rPr>
          <w:rFonts w:eastAsia="黑体" w:hint="eastAsia"/>
        </w:rPr>
        <w:t>成功的原因是什么？</w:t>
      </w:r>
      <w:r w:rsidR="00EF5F5B" w:rsidRPr="00B45B56">
        <w:rPr>
          <w:rStyle w:val="AnswerGray"/>
          <w:rFonts w:eastAsia="黑体"/>
        </w:rPr>
        <w:t xml:space="preserve">R1 </w:t>
      </w:r>
      <w:proofErr w:type="spellStart"/>
      <w:r w:rsidR="00EF5F5B" w:rsidRPr="00B45B56">
        <w:rPr>
          <w:rStyle w:val="AnswerGray"/>
          <w:rFonts w:eastAsia="黑体" w:hint="eastAsia"/>
        </w:rPr>
        <w:t>具有通往</w:t>
      </w:r>
      <w:proofErr w:type="spellEnd"/>
      <w:r w:rsidR="00EF5F5B" w:rsidRPr="00B45B56">
        <w:rPr>
          <w:rStyle w:val="AnswerGray"/>
          <w:rFonts w:eastAsia="黑体"/>
        </w:rPr>
        <w:t xml:space="preserve"> R2 </w:t>
      </w:r>
      <w:r w:rsidR="00EF5F5B" w:rsidRPr="00B45B56">
        <w:rPr>
          <w:rStyle w:val="AnswerGray"/>
          <w:rFonts w:eastAsia="黑体" w:hint="eastAsia"/>
        </w:rPr>
        <w:t>和</w:t>
      </w:r>
      <w:r w:rsidR="00EF5F5B" w:rsidRPr="00B45B56">
        <w:rPr>
          <w:rStyle w:val="AnswerGray"/>
          <w:rFonts w:eastAsia="黑体"/>
        </w:rPr>
        <w:t xml:space="preserve"> R3 LAN </w:t>
      </w:r>
      <w:proofErr w:type="spellStart"/>
      <w:r w:rsidR="00EF5F5B" w:rsidRPr="00B45B56">
        <w:rPr>
          <w:rStyle w:val="AnswerGray"/>
          <w:rFonts w:eastAsia="黑体" w:hint="eastAsia"/>
        </w:rPr>
        <w:t>的路由，但</w:t>
      </w:r>
      <w:proofErr w:type="spellEnd"/>
      <w:r w:rsidR="00EF5F5B" w:rsidRPr="00B45B56">
        <w:rPr>
          <w:rStyle w:val="AnswerGray"/>
          <w:rFonts w:eastAsia="黑体"/>
        </w:rPr>
        <w:t xml:space="preserve"> R2 </w:t>
      </w:r>
      <w:r w:rsidR="00EF5F5B" w:rsidRPr="00B45B56">
        <w:rPr>
          <w:rStyle w:val="AnswerGray"/>
          <w:rFonts w:eastAsia="黑体" w:hint="eastAsia"/>
        </w:rPr>
        <w:t>和</w:t>
      </w:r>
      <w:r w:rsidR="00EF5F5B" w:rsidRPr="00B45B56">
        <w:rPr>
          <w:rStyle w:val="AnswerGray"/>
          <w:rFonts w:eastAsia="黑体"/>
        </w:rPr>
        <w:t xml:space="preserve"> R3 </w:t>
      </w:r>
      <w:proofErr w:type="spellStart"/>
      <w:r w:rsidR="00EF5F5B" w:rsidRPr="00B45B56">
        <w:rPr>
          <w:rStyle w:val="AnswerGray"/>
          <w:rFonts w:eastAsia="黑体" w:hint="eastAsia"/>
        </w:rPr>
        <w:t>没有通往</w:t>
      </w:r>
      <w:proofErr w:type="spellEnd"/>
      <w:r w:rsidR="00EF5F5B" w:rsidRPr="00B45B56">
        <w:rPr>
          <w:rStyle w:val="AnswerGray"/>
          <w:rFonts w:eastAsia="黑体"/>
        </w:rPr>
        <w:t xml:space="preserve"> R1 </w:t>
      </w:r>
      <w:proofErr w:type="spellStart"/>
      <w:r w:rsidR="00EF5F5B" w:rsidRPr="00B45B56">
        <w:rPr>
          <w:rStyle w:val="AnswerGray"/>
          <w:rFonts w:eastAsia="黑体" w:hint="eastAsia"/>
        </w:rPr>
        <w:t>的路由</w:t>
      </w:r>
      <w:proofErr w:type="spellEnd"/>
      <w:r w:rsidR="00EF5F5B" w:rsidRPr="00B45B56">
        <w:rPr>
          <w:rStyle w:val="AnswerGray"/>
          <w:rFonts w:eastAsia="黑体" w:hint="eastAsia"/>
        </w:rPr>
        <w:t>。</w:t>
      </w:r>
    </w:p>
    <w:p w:rsidR="00EF5F5B" w:rsidRPr="00B45B56" w:rsidRDefault="00EF5F5B" w:rsidP="005C4186">
      <w:pPr>
        <w:pStyle w:val="StepHead"/>
        <w:rPr>
          <w:rFonts w:eastAsia="黑体"/>
          <w:lang w:eastAsia="zh-CN"/>
        </w:rPr>
      </w:pPr>
      <w:r w:rsidRPr="00B45B56">
        <w:rPr>
          <w:rFonts w:eastAsia="黑体" w:hint="eastAsia"/>
          <w:lang w:eastAsia="zh-CN"/>
        </w:rPr>
        <w:t>在</w:t>
      </w:r>
      <w:r w:rsidRPr="00B45B56">
        <w:rPr>
          <w:rFonts w:eastAsia="黑体"/>
          <w:lang w:eastAsia="zh-CN"/>
        </w:rPr>
        <w:t xml:space="preserve"> R2 </w:t>
      </w:r>
      <w:r w:rsidRPr="00B45B56">
        <w:rPr>
          <w:rFonts w:eastAsia="黑体" w:hint="eastAsia"/>
          <w:lang w:eastAsia="zh-CN"/>
        </w:rPr>
        <w:t>中配置直连静态路由。</w:t>
      </w:r>
    </w:p>
    <w:p w:rsidR="00EF5F5B" w:rsidRPr="00B45B56" w:rsidRDefault="00EF5F5B" w:rsidP="005C4186">
      <w:pPr>
        <w:pStyle w:val="SubStepAlpha"/>
        <w:rPr>
          <w:rFonts w:eastAsia="黑体"/>
          <w:lang w:eastAsia="zh-CN"/>
        </w:rPr>
      </w:pPr>
      <w:r w:rsidRPr="00B45B56">
        <w:rPr>
          <w:rFonts w:eastAsia="黑体" w:hint="eastAsia"/>
          <w:lang w:eastAsia="zh-CN"/>
        </w:rPr>
        <w:t>直连静态路由与递归静态路由有什么区别？</w:t>
      </w:r>
      <w:r w:rsidRPr="00B45B56">
        <w:rPr>
          <w:rStyle w:val="AnswerGray"/>
          <w:rFonts w:eastAsia="黑体" w:hint="eastAsia"/>
          <w:lang w:eastAsia="zh-CN"/>
        </w:rPr>
        <w:t>直连静态路由依靠其送出接口将数据包发送到目的地址，而递归静态路由是使用下一跳路由器的</w:t>
      </w:r>
      <w:r w:rsidRPr="00B45B56">
        <w:rPr>
          <w:rStyle w:val="AnswerGray"/>
          <w:rFonts w:eastAsia="黑体"/>
          <w:lang w:eastAsia="zh-CN"/>
        </w:rPr>
        <w:t xml:space="preserve"> IP </w:t>
      </w:r>
      <w:r w:rsidRPr="00B45B56">
        <w:rPr>
          <w:rStyle w:val="AnswerGray"/>
          <w:rFonts w:eastAsia="黑体" w:hint="eastAsia"/>
          <w:lang w:eastAsia="zh-CN"/>
        </w:rPr>
        <w:t>地址。</w:t>
      </w:r>
    </w:p>
    <w:p w:rsidR="00EF5F5B" w:rsidRPr="00B45B56" w:rsidRDefault="00EF5F5B" w:rsidP="005C4186">
      <w:pPr>
        <w:pStyle w:val="SubStepAlpha"/>
        <w:rPr>
          <w:rFonts w:eastAsia="黑体"/>
          <w:lang w:eastAsia="zh-CN"/>
        </w:rPr>
      </w:pPr>
      <w:r w:rsidRPr="00B45B56">
        <w:rPr>
          <w:rFonts w:eastAsia="黑体" w:hint="eastAsia"/>
          <w:lang w:eastAsia="zh-CN"/>
        </w:rPr>
        <w:t>从</w:t>
      </w:r>
      <w:r w:rsidRPr="00B45B56">
        <w:rPr>
          <w:rFonts w:eastAsia="黑体"/>
          <w:lang w:eastAsia="zh-CN"/>
        </w:rPr>
        <w:t xml:space="preserve"> R2 </w:t>
      </w:r>
      <w:r w:rsidRPr="00B45B56">
        <w:rPr>
          <w:rFonts w:eastAsia="黑体" w:hint="eastAsia"/>
          <w:lang w:eastAsia="zh-CN"/>
        </w:rPr>
        <w:t>为每个未直接连接的网络配置直连静态路由。</w:t>
      </w:r>
    </w:p>
    <w:p w:rsidR="00EF5F5B" w:rsidRPr="00B45B56" w:rsidRDefault="00EF5F5B" w:rsidP="005C4186">
      <w:pPr>
        <w:pStyle w:val="BodyTextL50"/>
        <w:rPr>
          <w:rStyle w:val="DevConfigGray"/>
          <w:rFonts w:eastAsia="黑体"/>
        </w:rPr>
      </w:pPr>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172.31.1.0 255.255.255.128 Serial0/0/0 </w:t>
      </w:r>
    </w:p>
    <w:p w:rsidR="00EF5F5B" w:rsidRPr="00B45B56" w:rsidRDefault="00EF5F5B" w:rsidP="005C4186">
      <w:pPr>
        <w:pStyle w:val="BodyTextL50"/>
        <w:rPr>
          <w:rStyle w:val="DevConfigGray"/>
          <w:rFonts w:eastAsia="黑体"/>
        </w:rPr>
      </w:pPr>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172.31.1.128 255.255.255.192 Serial0/0/1</w:t>
      </w:r>
    </w:p>
    <w:p w:rsidR="00EF5F5B" w:rsidRPr="00B45B56" w:rsidRDefault="00EF5F5B" w:rsidP="005C4186">
      <w:pPr>
        <w:pStyle w:val="SubStepAlpha"/>
        <w:rPr>
          <w:rFonts w:eastAsia="黑体"/>
        </w:rPr>
      </w:pPr>
      <w:proofErr w:type="spellStart"/>
      <w:r w:rsidRPr="00B45B56">
        <w:rPr>
          <w:rFonts w:eastAsia="黑体" w:hint="eastAsia"/>
        </w:rPr>
        <w:t>哪个命令仅显示直连网络？</w:t>
      </w:r>
      <w:r w:rsidRPr="00B45B56">
        <w:rPr>
          <w:rStyle w:val="DevConfigGray"/>
          <w:rFonts w:eastAsia="黑体"/>
        </w:rPr>
        <w:t>show</w:t>
      </w:r>
      <w:proofErr w:type="spellEnd"/>
      <w:r w:rsidRPr="00B45B56">
        <w:rPr>
          <w:rStyle w:val="DevConfigGray"/>
          <w:rFonts w:eastAsia="黑体"/>
        </w:rPr>
        <w:t xml:space="preserve"> </w:t>
      </w:r>
      <w:proofErr w:type="spellStart"/>
      <w:r w:rsidRPr="00B45B56">
        <w:rPr>
          <w:rStyle w:val="DevConfigGray"/>
          <w:rFonts w:eastAsia="黑体"/>
        </w:rPr>
        <w:t>ip</w:t>
      </w:r>
      <w:proofErr w:type="spellEnd"/>
      <w:r w:rsidRPr="00B45B56">
        <w:rPr>
          <w:rStyle w:val="DevConfigGray"/>
          <w:rFonts w:eastAsia="黑体"/>
        </w:rPr>
        <w:t xml:space="preserve"> route connected</w:t>
      </w:r>
    </w:p>
    <w:p w:rsidR="00EF5F5B" w:rsidRPr="00B45B56" w:rsidRDefault="00EF5F5B" w:rsidP="005C4186">
      <w:pPr>
        <w:pStyle w:val="SubStepAlpha"/>
        <w:rPr>
          <w:rFonts w:eastAsia="黑体"/>
        </w:rPr>
      </w:pPr>
      <w:proofErr w:type="spellStart"/>
      <w:r w:rsidRPr="00B45B56">
        <w:rPr>
          <w:rFonts w:eastAsia="黑体" w:hint="eastAsia"/>
        </w:rPr>
        <w:t>哪个命令仅显示路由表中列出的静态路由？</w:t>
      </w:r>
      <w:r w:rsidRPr="00B45B56">
        <w:rPr>
          <w:rStyle w:val="DevConfigGray"/>
          <w:rFonts w:eastAsia="黑体"/>
        </w:rPr>
        <w:t>show</w:t>
      </w:r>
      <w:proofErr w:type="spellEnd"/>
      <w:r w:rsidRPr="00B45B56">
        <w:rPr>
          <w:rStyle w:val="DevConfigGray"/>
          <w:rFonts w:eastAsia="黑体"/>
        </w:rPr>
        <w:t xml:space="preserve"> </w:t>
      </w:r>
      <w:proofErr w:type="spellStart"/>
      <w:r w:rsidRPr="00B45B56">
        <w:rPr>
          <w:rStyle w:val="DevConfigGray"/>
          <w:rFonts w:eastAsia="黑体"/>
        </w:rPr>
        <w:t>ip</w:t>
      </w:r>
      <w:proofErr w:type="spellEnd"/>
      <w:r w:rsidRPr="00B45B56">
        <w:rPr>
          <w:rStyle w:val="DevConfigGray"/>
          <w:rFonts w:eastAsia="黑体"/>
        </w:rPr>
        <w:t xml:space="preserve"> route static</w:t>
      </w:r>
    </w:p>
    <w:p w:rsidR="00EF5F5B" w:rsidRPr="00B45B56" w:rsidRDefault="00EF5F5B" w:rsidP="005C4186">
      <w:pPr>
        <w:pStyle w:val="SubStepAlpha"/>
        <w:rPr>
          <w:rFonts w:eastAsia="黑体"/>
          <w:lang w:eastAsia="zh-CN"/>
        </w:rPr>
      </w:pPr>
      <w:r w:rsidRPr="00B45B56">
        <w:rPr>
          <w:rFonts w:eastAsia="黑体" w:hint="eastAsia"/>
          <w:lang w:eastAsia="zh-CN"/>
        </w:rPr>
        <w:t>查看整个路由表时，您如何区分直连静态路由与直连网络？</w:t>
      </w:r>
      <w:r w:rsidRPr="00B45B56">
        <w:rPr>
          <w:rStyle w:val="AnswerGray"/>
          <w:rFonts w:eastAsia="黑体" w:hint="eastAsia"/>
          <w:lang w:eastAsia="zh-CN"/>
        </w:rPr>
        <w:t>静态路由标有</w:t>
      </w:r>
      <w:r w:rsidRPr="00B45B56">
        <w:rPr>
          <w:rStyle w:val="AnswerGray"/>
          <w:rFonts w:eastAsia="黑体"/>
          <w:lang w:eastAsia="zh-CN"/>
        </w:rPr>
        <w:t xml:space="preserve"> S</w:t>
      </w:r>
      <w:r w:rsidRPr="00B45B56">
        <w:rPr>
          <w:rStyle w:val="AnswerGray"/>
          <w:rFonts w:eastAsia="黑体" w:hint="eastAsia"/>
          <w:lang w:eastAsia="zh-CN"/>
        </w:rPr>
        <w:t>，而直连网络标有</w:t>
      </w:r>
      <w:r w:rsidRPr="00B45B56">
        <w:rPr>
          <w:rStyle w:val="AnswerGray"/>
          <w:rFonts w:eastAsia="黑体"/>
          <w:lang w:eastAsia="zh-CN"/>
        </w:rPr>
        <w:t xml:space="preserve"> C</w:t>
      </w:r>
      <w:r w:rsidRPr="00B45B56">
        <w:rPr>
          <w:rStyle w:val="AnswerGray"/>
          <w:rFonts w:eastAsia="黑体" w:hint="eastAsia"/>
          <w:lang w:eastAsia="zh-CN"/>
        </w:rPr>
        <w:t>。</w:t>
      </w:r>
    </w:p>
    <w:p w:rsidR="00EF5F5B" w:rsidRPr="00B45B56" w:rsidRDefault="00EF5F5B" w:rsidP="005C4186">
      <w:pPr>
        <w:pStyle w:val="StepHead"/>
        <w:rPr>
          <w:rFonts w:eastAsia="黑体"/>
        </w:rPr>
      </w:pPr>
      <w:r w:rsidRPr="00B45B56">
        <w:rPr>
          <w:rFonts w:eastAsia="黑体" w:hint="eastAsia"/>
        </w:rPr>
        <w:lastRenderedPageBreak/>
        <w:t>在</w:t>
      </w:r>
      <w:r w:rsidRPr="00B45B56">
        <w:rPr>
          <w:rFonts w:eastAsia="黑体"/>
        </w:rPr>
        <w:t xml:space="preserve"> R3 </w:t>
      </w:r>
      <w:proofErr w:type="spellStart"/>
      <w:r w:rsidRPr="00B45B56">
        <w:rPr>
          <w:rFonts w:eastAsia="黑体" w:hint="eastAsia"/>
        </w:rPr>
        <w:t>中配置默认路由</w:t>
      </w:r>
      <w:proofErr w:type="spellEnd"/>
      <w:r w:rsidRPr="00B45B56">
        <w:rPr>
          <w:rFonts w:eastAsia="黑体" w:hint="eastAsia"/>
        </w:rPr>
        <w:t>。</w:t>
      </w:r>
    </w:p>
    <w:p w:rsidR="00EF5F5B" w:rsidRPr="00B45B56" w:rsidRDefault="00EF5F5B" w:rsidP="005C4186">
      <w:pPr>
        <w:pStyle w:val="SubStepAlpha"/>
        <w:rPr>
          <w:rFonts w:eastAsia="黑体"/>
          <w:lang w:eastAsia="zh-CN"/>
        </w:rPr>
      </w:pPr>
      <w:r w:rsidRPr="00B45B56">
        <w:rPr>
          <w:rFonts w:eastAsia="黑体" w:hint="eastAsia"/>
          <w:lang w:eastAsia="zh-CN"/>
        </w:rPr>
        <w:t>默认路由与常规静态路由有什么区别？</w:t>
      </w:r>
      <w:r w:rsidRPr="00B45B56">
        <w:rPr>
          <w:rStyle w:val="AnswerGray"/>
          <w:rFonts w:eastAsia="黑体" w:hint="eastAsia"/>
          <w:lang w:eastAsia="zh-CN"/>
        </w:rPr>
        <w:t>默认路由（也称为最后选用网关），是在不存在其他通往目标网络的已知路由时路由器所使用的网络路由。静态路由用于将流量路由到特定网络。</w:t>
      </w:r>
    </w:p>
    <w:p w:rsidR="00EF5F5B" w:rsidRPr="00B45B56" w:rsidRDefault="00EF5F5B" w:rsidP="005C4186">
      <w:pPr>
        <w:pStyle w:val="SubStepAlpha"/>
        <w:rPr>
          <w:rFonts w:eastAsia="黑体"/>
          <w:lang w:eastAsia="zh-CN"/>
        </w:rPr>
      </w:pPr>
      <w:r w:rsidRPr="00B45B56">
        <w:rPr>
          <w:rFonts w:eastAsia="黑体" w:hint="eastAsia"/>
          <w:color w:val="212121"/>
          <w:shd w:val="clear" w:color="auto" w:fill="FFFFFF"/>
          <w:lang w:eastAsia="zh-CN"/>
        </w:rPr>
        <w:t>在</w:t>
      </w:r>
      <w:r w:rsidRPr="00B45B56">
        <w:rPr>
          <w:rFonts w:eastAsia="黑体"/>
          <w:color w:val="212121"/>
          <w:shd w:val="clear" w:color="auto" w:fill="FFFFFF"/>
          <w:lang w:eastAsia="zh-CN"/>
        </w:rPr>
        <w:t xml:space="preserve"> R3 </w:t>
      </w:r>
      <w:r w:rsidRPr="00B45B56">
        <w:rPr>
          <w:rFonts w:eastAsia="黑体" w:hint="eastAsia"/>
          <w:color w:val="212121"/>
          <w:shd w:val="clear" w:color="auto" w:fill="FFFFFF"/>
          <w:lang w:eastAsia="zh-CN"/>
        </w:rPr>
        <w:t>中配置默认路由，使每个未直接连接的网络均可访问。</w:t>
      </w:r>
    </w:p>
    <w:p w:rsidR="00EF5F5B" w:rsidRPr="00B45B56" w:rsidRDefault="00EF5F5B" w:rsidP="005C4186">
      <w:pPr>
        <w:pStyle w:val="BodyTextL50"/>
        <w:rPr>
          <w:rStyle w:val="DevConfigGray"/>
          <w:rFonts w:eastAsia="黑体"/>
        </w:rPr>
      </w:pPr>
      <w:bookmarkStart w:id="0" w:name="_GoBack"/>
      <w:proofErr w:type="spellStart"/>
      <w:proofErr w:type="gramStart"/>
      <w:r w:rsidRPr="00B45B56">
        <w:rPr>
          <w:rStyle w:val="DevConfigGray"/>
          <w:rFonts w:eastAsia="黑体"/>
        </w:rPr>
        <w:t>ip</w:t>
      </w:r>
      <w:proofErr w:type="spellEnd"/>
      <w:proofErr w:type="gramEnd"/>
      <w:r w:rsidRPr="00B45B56">
        <w:rPr>
          <w:rStyle w:val="DevConfigGray"/>
          <w:rFonts w:eastAsia="黑体"/>
        </w:rPr>
        <w:t xml:space="preserve"> route 0.0.0.0 0.0.0.0 Serial0/0/1</w:t>
      </w:r>
    </w:p>
    <w:bookmarkEnd w:id="0"/>
    <w:p w:rsidR="00EF5F5B" w:rsidRPr="00B45B56" w:rsidRDefault="008A1089" w:rsidP="008A1089">
      <w:pPr>
        <w:pStyle w:val="SubStepAlpha"/>
        <w:rPr>
          <w:lang w:eastAsia="zh-CN"/>
        </w:rPr>
      </w:pPr>
      <w:r w:rsidRPr="008A1089">
        <w:rPr>
          <w:rFonts w:eastAsia="黑体" w:hint="eastAsia"/>
          <w:color w:val="212121"/>
          <w:shd w:val="clear" w:color="auto" w:fill="FFFFFF"/>
          <w:lang w:eastAsia="zh-CN"/>
        </w:rPr>
        <w:t>默认路由</w:t>
      </w:r>
      <w:r w:rsidR="00EF5F5B" w:rsidRPr="00B45B56">
        <w:rPr>
          <w:rFonts w:hint="eastAsia"/>
          <w:color w:val="212121"/>
          <w:shd w:val="clear" w:color="auto" w:fill="FFFFFF"/>
          <w:lang w:eastAsia="zh-CN"/>
        </w:rPr>
        <w:t>在路由表中如何</w:t>
      </w:r>
      <w:r w:rsidR="00EF5F5B" w:rsidRPr="00B45B56">
        <w:rPr>
          <w:rFonts w:ascii="宋体" w:eastAsia="宋体" w:hAnsi="宋体" w:cs="宋体" w:hint="eastAsia"/>
          <w:color w:val="212121"/>
          <w:shd w:val="clear" w:color="auto" w:fill="FFFFFF"/>
          <w:lang w:eastAsia="zh-CN"/>
        </w:rPr>
        <w:t>显</w:t>
      </w:r>
      <w:r w:rsidR="00EF5F5B" w:rsidRPr="00B45B56">
        <w:rPr>
          <w:rFonts w:ascii="Batang" w:hAnsi="Batang" w:cs="Batang" w:hint="eastAsia"/>
          <w:color w:val="212121"/>
          <w:shd w:val="clear" w:color="auto" w:fill="FFFFFF"/>
          <w:lang w:eastAsia="zh-CN"/>
        </w:rPr>
        <w:t>示？</w:t>
      </w:r>
      <w:r w:rsidR="00EF5F5B" w:rsidRPr="00B45B56">
        <w:rPr>
          <w:rStyle w:val="AnswerGray"/>
          <w:rFonts w:eastAsia="黑体"/>
          <w:lang w:eastAsia="zh-CN"/>
        </w:rPr>
        <w:t>S* 0.0.0.0/0</w:t>
      </w:r>
    </w:p>
    <w:p w:rsidR="00EF5F5B" w:rsidRPr="00B45B56" w:rsidRDefault="00EF5F5B" w:rsidP="005C4186">
      <w:pPr>
        <w:pStyle w:val="StepHead"/>
        <w:rPr>
          <w:rFonts w:eastAsia="黑体"/>
          <w:lang w:eastAsia="zh-CN"/>
        </w:rPr>
      </w:pPr>
      <w:r w:rsidRPr="00B45B56">
        <w:rPr>
          <w:rFonts w:eastAsia="黑体" w:hint="eastAsia"/>
          <w:lang w:eastAsia="zh-CN"/>
        </w:rPr>
        <w:t>记录完全指定路由的命令。</w:t>
      </w:r>
    </w:p>
    <w:p w:rsidR="00EF5F5B" w:rsidRPr="00B45B56" w:rsidRDefault="00EF5F5B" w:rsidP="005C4186">
      <w:pPr>
        <w:pStyle w:val="BodyTextL25"/>
        <w:rPr>
          <w:rFonts w:eastAsia="黑体"/>
        </w:rPr>
      </w:pPr>
      <w:proofErr w:type="spellStart"/>
      <w:r w:rsidRPr="00B45B56">
        <w:rPr>
          <w:rFonts w:eastAsia="黑体" w:hint="eastAsia"/>
          <w:b/>
        </w:rPr>
        <w:t>注</w:t>
      </w:r>
      <w:r w:rsidRPr="00B45B56">
        <w:rPr>
          <w:rFonts w:eastAsia="黑体" w:hint="eastAsia"/>
        </w:rPr>
        <w:t>：</w:t>
      </w:r>
      <w:r w:rsidRPr="00B45B56">
        <w:rPr>
          <w:rFonts w:eastAsia="黑体"/>
        </w:rPr>
        <w:t>Packet</w:t>
      </w:r>
      <w:proofErr w:type="spellEnd"/>
      <w:r w:rsidRPr="00B45B56">
        <w:rPr>
          <w:rFonts w:eastAsia="黑体"/>
        </w:rPr>
        <w:t xml:space="preserve"> Tracer </w:t>
      </w:r>
      <w:proofErr w:type="spellStart"/>
      <w:r w:rsidRPr="00B45B56">
        <w:rPr>
          <w:rFonts w:eastAsia="黑体" w:hint="eastAsia"/>
        </w:rPr>
        <w:t>目前不支持配置完全指定的静态路由。因此，在该步骤中，请记录完全指定路由的配置</w:t>
      </w:r>
      <w:proofErr w:type="spellEnd"/>
      <w:r w:rsidRPr="00B45B56">
        <w:rPr>
          <w:rFonts w:eastAsia="黑体" w:hint="eastAsia"/>
        </w:rPr>
        <w:t>。</w:t>
      </w:r>
    </w:p>
    <w:p w:rsidR="00EF5F5B" w:rsidRPr="00B45B56" w:rsidRDefault="00EF5F5B" w:rsidP="005C4186">
      <w:pPr>
        <w:pStyle w:val="SubStepAlpha"/>
        <w:rPr>
          <w:rFonts w:eastAsia="黑体"/>
          <w:lang w:eastAsia="zh-CN"/>
        </w:rPr>
      </w:pPr>
      <w:r w:rsidRPr="00B45B56">
        <w:rPr>
          <w:rFonts w:eastAsia="黑体" w:hint="eastAsia"/>
          <w:lang w:eastAsia="zh-CN"/>
        </w:rPr>
        <w:t>说明一个完全指定的路由。</w:t>
      </w:r>
      <w:r w:rsidRPr="00B45B56">
        <w:rPr>
          <w:rStyle w:val="AnswerGray"/>
          <w:rFonts w:eastAsia="黑体" w:hint="eastAsia"/>
          <w:lang w:eastAsia="zh-CN"/>
        </w:rPr>
        <w:t>完全指定路由是指配置了送出接口和下一跳地址的静态路由。</w:t>
      </w:r>
    </w:p>
    <w:p w:rsidR="00EF5F5B" w:rsidRPr="00B45B56" w:rsidRDefault="00EF5F5B" w:rsidP="005C4186">
      <w:pPr>
        <w:pStyle w:val="SubStepAlpha"/>
        <w:rPr>
          <w:rFonts w:eastAsia="黑体"/>
        </w:rPr>
      </w:pPr>
      <w:proofErr w:type="spellStart"/>
      <w:r w:rsidRPr="00B45B56">
        <w:rPr>
          <w:rFonts w:eastAsia="黑体" w:hint="eastAsia"/>
        </w:rPr>
        <w:t>哪个命令可在</w:t>
      </w:r>
      <w:proofErr w:type="spellEnd"/>
      <w:r w:rsidRPr="00B45B56">
        <w:rPr>
          <w:rFonts w:eastAsia="黑体"/>
        </w:rPr>
        <w:t xml:space="preserve"> R3 </w:t>
      </w:r>
      <w:r w:rsidRPr="00B45B56">
        <w:rPr>
          <w:rFonts w:eastAsia="黑体" w:hint="eastAsia"/>
        </w:rPr>
        <w:t>与</w:t>
      </w:r>
      <w:r w:rsidRPr="00B45B56">
        <w:rPr>
          <w:rFonts w:eastAsia="黑体"/>
        </w:rPr>
        <w:t xml:space="preserve"> R2 LAN </w:t>
      </w:r>
      <w:proofErr w:type="spellStart"/>
      <w:r w:rsidRPr="00B45B56">
        <w:rPr>
          <w:rFonts w:eastAsia="黑体" w:hint="eastAsia"/>
        </w:rPr>
        <w:t>之间提供完全指定的静态路由</w:t>
      </w:r>
      <w:proofErr w:type="spellEnd"/>
      <w:r w:rsidRPr="00B45B56">
        <w:rPr>
          <w:rFonts w:eastAsia="黑体" w:hint="eastAsia"/>
        </w:rPr>
        <w:t>？</w:t>
      </w:r>
      <w:r w:rsidRPr="00B45B56">
        <w:rPr>
          <w:rFonts w:eastAsia="黑体"/>
        </w:rPr>
        <w:t xml:space="preserve"> </w:t>
      </w:r>
    </w:p>
    <w:p w:rsidR="00EF5F5B" w:rsidRPr="00B45B56" w:rsidRDefault="00EF5F5B" w:rsidP="005C4186">
      <w:pPr>
        <w:pStyle w:val="BodyTextL50"/>
        <w:rPr>
          <w:rStyle w:val="DevConfigGray"/>
          <w:rFonts w:eastAsia="黑体"/>
        </w:rPr>
      </w:pPr>
      <w:proofErr w:type="gramStart"/>
      <w:r w:rsidRPr="00B45B56">
        <w:rPr>
          <w:rStyle w:val="DevConfigGray"/>
          <w:rFonts w:eastAsia="黑体"/>
        </w:rPr>
        <w:t>R3(</w:t>
      </w:r>
      <w:proofErr w:type="spellStart"/>
      <w:proofErr w:type="gramEnd"/>
      <w:r w:rsidRPr="00B45B56">
        <w:rPr>
          <w:rStyle w:val="DevConfigGray"/>
          <w:rFonts w:eastAsia="黑体"/>
        </w:rPr>
        <w:t>config</w:t>
      </w:r>
      <w:proofErr w:type="spellEnd"/>
      <w:r w:rsidRPr="00B45B56">
        <w:rPr>
          <w:rStyle w:val="DevConfigGray"/>
          <w:rFonts w:eastAsia="黑体"/>
        </w:rPr>
        <w:t xml:space="preserve">)# </w:t>
      </w:r>
      <w:proofErr w:type="spellStart"/>
      <w:r w:rsidRPr="00B45B56">
        <w:rPr>
          <w:rStyle w:val="DevConfigGray"/>
          <w:rFonts w:eastAsia="黑体"/>
        </w:rPr>
        <w:t>ip</w:t>
      </w:r>
      <w:proofErr w:type="spellEnd"/>
      <w:r w:rsidRPr="00B45B56">
        <w:rPr>
          <w:rStyle w:val="DevConfigGray"/>
          <w:rFonts w:eastAsia="黑体"/>
        </w:rPr>
        <w:t xml:space="preserve"> route 172.31.0.0 255.255.255.0 s0/0/1 172.31.1.197</w:t>
      </w:r>
    </w:p>
    <w:p w:rsidR="00EF5F5B" w:rsidRPr="00B45B56" w:rsidRDefault="00EF5F5B" w:rsidP="005C4186">
      <w:pPr>
        <w:pStyle w:val="SubStepAlpha"/>
        <w:rPr>
          <w:rFonts w:eastAsia="黑体"/>
          <w:lang w:eastAsia="zh-CN"/>
        </w:rPr>
      </w:pPr>
      <w:r w:rsidRPr="00B45B56">
        <w:rPr>
          <w:rFonts w:eastAsia="黑体" w:hint="eastAsia"/>
          <w:lang w:eastAsia="zh-CN"/>
        </w:rPr>
        <w:t>写下从</w:t>
      </w:r>
      <w:r w:rsidRPr="00B45B56">
        <w:rPr>
          <w:rFonts w:eastAsia="黑体"/>
          <w:lang w:eastAsia="zh-CN"/>
        </w:rPr>
        <w:t xml:space="preserve"> R3 </w:t>
      </w:r>
      <w:r w:rsidRPr="00B45B56">
        <w:rPr>
          <w:rFonts w:eastAsia="黑体" w:hint="eastAsia"/>
          <w:lang w:eastAsia="zh-CN"/>
        </w:rPr>
        <w:t>到</w:t>
      </w:r>
      <w:r w:rsidRPr="00B45B56">
        <w:rPr>
          <w:rFonts w:eastAsia="黑体"/>
          <w:lang w:eastAsia="zh-CN"/>
        </w:rPr>
        <w:t xml:space="preserve"> R2 </w:t>
      </w:r>
      <w:r w:rsidRPr="00B45B56">
        <w:rPr>
          <w:rFonts w:eastAsia="黑体" w:hint="eastAsia"/>
          <w:lang w:eastAsia="zh-CN"/>
        </w:rPr>
        <w:t>和</w:t>
      </w:r>
      <w:r w:rsidRPr="00B45B56">
        <w:rPr>
          <w:rFonts w:eastAsia="黑体"/>
          <w:lang w:eastAsia="zh-CN"/>
        </w:rPr>
        <w:t xml:space="preserve"> R1 </w:t>
      </w:r>
      <w:r w:rsidRPr="00B45B56">
        <w:rPr>
          <w:rFonts w:eastAsia="黑体" w:hint="eastAsia"/>
          <w:lang w:eastAsia="zh-CN"/>
        </w:rPr>
        <w:t>之间网络的完全指定的路由。不要配置该路由；仅进行计算即可。</w:t>
      </w:r>
    </w:p>
    <w:p w:rsidR="00EF5F5B" w:rsidRPr="00B45B56" w:rsidRDefault="00EF5F5B" w:rsidP="005C4186">
      <w:pPr>
        <w:pStyle w:val="BodyTextL50"/>
        <w:rPr>
          <w:rStyle w:val="DevConfigGray"/>
          <w:rFonts w:eastAsia="黑体"/>
        </w:rPr>
      </w:pPr>
      <w:proofErr w:type="gramStart"/>
      <w:r w:rsidRPr="00B45B56">
        <w:rPr>
          <w:rStyle w:val="DevConfigGray"/>
          <w:rFonts w:eastAsia="黑体"/>
        </w:rPr>
        <w:t>R3(</w:t>
      </w:r>
      <w:proofErr w:type="spellStart"/>
      <w:proofErr w:type="gramEnd"/>
      <w:r w:rsidRPr="00B45B56">
        <w:rPr>
          <w:rStyle w:val="DevConfigGray"/>
          <w:rFonts w:eastAsia="黑体"/>
        </w:rPr>
        <w:t>config</w:t>
      </w:r>
      <w:proofErr w:type="spellEnd"/>
      <w:r w:rsidRPr="00B45B56">
        <w:rPr>
          <w:rStyle w:val="DevConfigGray"/>
          <w:rFonts w:eastAsia="黑体"/>
        </w:rPr>
        <w:t xml:space="preserve">)# </w:t>
      </w:r>
      <w:proofErr w:type="spellStart"/>
      <w:r w:rsidRPr="00B45B56">
        <w:rPr>
          <w:rStyle w:val="DevConfigGray"/>
          <w:rFonts w:eastAsia="黑体"/>
        </w:rPr>
        <w:t>ip</w:t>
      </w:r>
      <w:proofErr w:type="spellEnd"/>
      <w:r w:rsidRPr="00B45B56">
        <w:rPr>
          <w:rStyle w:val="DevConfigGray"/>
          <w:rFonts w:eastAsia="黑体"/>
        </w:rPr>
        <w:t xml:space="preserve"> route 172.31.1.192 255.255.255.252 s0/0/1 172.31.1.197</w:t>
      </w:r>
    </w:p>
    <w:p w:rsidR="00EF5F5B" w:rsidRPr="00B45B56" w:rsidRDefault="00EF5F5B" w:rsidP="005C4186">
      <w:pPr>
        <w:pStyle w:val="SubStepAlpha"/>
        <w:rPr>
          <w:rFonts w:eastAsia="黑体"/>
          <w:lang w:eastAsia="zh-CN"/>
        </w:rPr>
      </w:pPr>
      <w:r w:rsidRPr="00B45B56">
        <w:rPr>
          <w:rFonts w:eastAsia="黑体" w:hint="eastAsia"/>
          <w:lang w:eastAsia="zh-CN"/>
        </w:rPr>
        <w:t>写下从</w:t>
      </w:r>
      <w:r w:rsidRPr="00B45B56">
        <w:rPr>
          <w:rFonts w:eastAsia="黑体"/>
          <w:lang w:eastAsia="zh-CN"/>
        </w:rPr>
        <w:t xml:space="preserve"> R3 </w:t>
      </w:r>
      <w:r w:rsidRPr="00B45B56">
        <w:rPr>
          <w:rFonts w:eastAsia="黑体" w:hint="eastAsia"/>
          <w:lang w:eastAsia="zh-CN"/>
        </w:rPr>
        <w:t>到</w:t>
      </w:r>
      <w:r w:rsidRPr="00B45B56">
        <w:rPr>
          <w:rFonts w:eastAsia="黑体"/>
          <w:lang w:eastAsia="zh-CN"/>
        </w:rPr>
        <w:t xml:space="preserve"> R1 LAN </w:t>
      </w:r>
      <w:r w:rsidRPr="00B45B56">
        <w:rPr>
          <w:rFonts w:eastAsia="黑体" w:hint="eastAsia"/>
          <w:lang w:eastAsia="zh-CN"/>
        </w:rPr>
        <w:t>的完全指定的静态路由。不要配置该路由；仅进行计算即可。</w:t>
      </w:r>
    </w:p>
    <w:p w:rsidR="00EF5F5B" w:rsidRPr="00B45B56" w:rsidRDefault="00EF5F5B" w:rsidP="005C4186">
      <w:pPr>
        <w:pStyle w:val="BodyTextL50"/>
        <w:rPr>
          <w:rStyle w:val="DevConfigGray"/>
          <w:rFonts w:eastAsia="黑体"/>
        </w:rPr>
      </w:pPr>
      <w:proofErr w:type="gramStart"/>
      <w:r w:rsidRPr="00B45B56">
        <w:rPr>
          <w:rStyle w:val="DevConfigGray"/>
          <w:rFonts w:eastAsia="黑体"/>
        </w:rPr>
        <w:t>R3(</w:t>
      </w:r>
      <w:proofErr w:type="spellStart"/>
      <w:proofErr w:type="gramEnd"/>
      <w:r w:rsidRPr="00B45B56">
        <w:rPr>
          <w:rStyle w:val="DevConfigGray"/>
          <w:rFonts w:eastAsia="黑体"/>
        </w:rPr>
        <w:t>config</w:t>
      </w:r>
      <w:proofErr w:type="spellEnd"/>
      <w:r w:rsidRPr="00B45B56">
        <w:rPr>
          <w:rStyle w:val="DevConfigGray"/>
          <w:rFonts w:eastAsia="黑体"/>
        </w:rPr>
        <w:t xml:space="preserve">)# </w:t>
      </w:r>
      <w:proofErr w:type="spellStart"/>
      <w:r w:rsidRPr="00B45B56">
        <w:rPr>
          <w:rStyle w:val="DevConfigGray"/>
          <w:rFonts w:eastAsia="黑体"/>
        </w:rPr>
        <w:t>ip</w:t>
      </w:r>
      <w:proofErr w:type="spellEnd"/>
      <w:r w:rsidRPr="00B45B56">
        <w:rPr>
          <w:rStyle w:val="DevConfigGray"/>
          <w:rFonts w:eastAsia="黑体"/>
        </w:rPr>
        <w:t xml:space="preserve"> route 172.31.1.0 255.255.255.128 s0/0/1 172.31.1.197</w:t>
      </w:r>
    </w:p>
    <w:p w:rsidR="00EF5F5B" w:rsidRPr="00B45B56" w:rsidRDefault="00EF5F5B" w:rsidP="005C4186">
      <w:pPr>
        <w:pStyle w:val="StepHead"/>
        <w:rPr>
          <w:rFonts w:eastAsia="黑体"/>
        </w:rPr>
      </w:pPr>
      <w:proofErr w:type="spellStart"/>
      <w:r w:rsidRPr="00B45B56">
        <w:rPr>
          <w:rFonts w:eastAsia="黑体" w:hint="eastAsia"/>
        </w:rPr>
        <w:t>验证静态路由配置</w:t>
      </w:r>
      <w:proofErr w:type="spellEnd"/>
      <w:r w:rsidRPr="00B45B56">
        <w:rPr>
          <w:rFonts w:eastAsia="黑体" w:hint="eastAsia"/>
        </w:rPr>
        <w:t>。</w:t>
      </w:r>
    </w:p>
    <w:p w:rsidR="00EF5F5B" w:rsidRPr="00B45B56" w:rsidRDefault="00EF5F5B" w:rsidP="005C4186">
      <w:pPr>
        <w:pStyle w:val="BodyTextL50"/>
        <w:rPr>
          <w:rFonts w:eastAsia="黑体"/>
        </w:rPr>
      </w:pPr>
      <w:proofErr w:type="spellStart"/>
      <w:r w:rsidRPr="00B45B56">
        <w:rPr>
          <w:rFonts w:eastAsia="黑体" w:hint="eastAsia"/>
        </w:rPr>
        <w:t>使用相应的</w:t>
      </w:r>
      <w:proofErr w:type="spellEnd"/>
      <w:r w:rsidRPr="00B45B56">
        <w:rPr>
          <w:rFonts w:eastAsia="黑体"/>
        </w:rPr>
        <w:t xml:space="preserve"> </w:t>
      </w:r>
      <w:r w:rsidRPr="00B45B56">
        <w:rPr>
          <w:rFonts w:eastAsia="黑体"/>
          <w:b/>
        </w:rPr>
        <w:t>show</w:t>
      </w:r>
      <w:r w:rsidRPr="00B45B56">
        <w:rPr>
          <w:rFonts w:eastAsia="黑体"/>
        </w:rPr>
        <w:t xml:space="preserve"> </w:t>
      </w:r>
      <w:proofErr w:type="spellStart"/>
      <w:r w:rsidRPr="00B45B56">
        <w:rPr>
          <w:rFonts w:eastAsia="黑体" w:hint="eastAsia"/>
        </w:rPr>
        <w:t>命令验证配置是否正确</w:t>
      </w:r>
      <w:proofErr w:type="spellEnd"/>
      <w:r w:rsidRPr="00B45B56">
        <w:rPr>
          <w:rFonts w:eastAsia="黑体" w:hint="eastAsia"/>
        </w:rPr>
        <w:t>。</w:t>
      </w:r>
    </w:p>
    <w:p w:rsidR="00EF5F5B" w:rsidRPr="00B45B56" w:rsidRDefault="00EF5F5B" w:rsidP="005C4186">
      <w:pPr>
        <w:pStyle w:val="BodyTextL50"/>
        <w:rPr>
          <w:rFonts w:eastAsia="黑体"/>
        </w:rPr>
      </w:pPr>
      <w:proofErr w:type="spellStart"/>
      <w:r w:rsidRPr="00B45B56">
        <w:rPr>
          <w:rFonts w:eastAsia="黑体" w:hint="eastAsia"/>
        </w:rPr>
        <w:t>您可使用哪些</w:t>
      </w:r>
      <w:proofErr w:type="spellEnd"/>
      <w:r w:rsidRPr="00B45B56">
        <w:rPr>
          <w:rFonts w:eastAsia="黑体"/>
        </w:rPr>
        <w:t xml:space="preserve"> </w:t>
      </w:r>
      <w:r w:rsidRPr="00B45B56">
        <w:rPr>
          <w:rFonts w:eastAsia="黑体"/>
          <w:b/>
        </w:rPr>
        <w:t>show</w:t>
      </w:r>
      <w:r w:rsidRPr="00B45B56">
        <w:rPr>
          <w:rFonts w:eastAsia="黑体"/>
        </w:rPr>
        <w:t xml:space="preserve"> </w:t>
      </w:r>
      <w:proofErr w:type="spellStart"/>
      <w:r w:rsidRPr="00B45B56">
        <w:rPr>
          <w:rFonts w:eastAsia="黑体" w:hint="eastAsia"/>
        </w:rPr>
        <w:t>命令来验证是否已正确配置静态路由？</w:t>
      </w:r>
      <w:r w:rsidRPr="00B45B56">
        <w:rPr>
          <w:rStyle w:val="AnswerGray"/>
          <w:rFonts w:eastAsia="黑体"/>
        </w:rPr>
        <w:t>show</w:t>
      </w:r>
      <w:proofErr w:type="spellEnd"/>
      <w:r w:rsidRPr="00B45B56">
        <w:rPr>
          <w:rStyle w:val="AnswerGray"/>
          <w:rFonts w:eastAsia="黑体"/>
        </w:rPr>
        <w:t xml:space="preserve"> </w:t>
      </w:r>
      <w:proofErr w:type="spellStart"/>
      <w:r w:rsidRPr="00B45B56">
        <w:rPr>
          <w:rStyle w:val="AnswerGray"/>
          <w:rFonts w:eastAsia="黑体"/>
        </w:rPr>
        <w:t>ip</w:t>
      </w:r>
      <w:proofErr w:type="spellEnd"/>
      <w:r w:rsidRPr="00B45B56">
        <w:rPr>
          <w:rStyle w:val="AnswerGray"/>
          <w:rFonts w:eastAsia="黑体"/>
        </w:rPr>
        <w:t xml:space="preserve"> </w:t>
      </w:r>
      <w:proofErr w:type="spellStart"/>
      <w:r w:rsidRPr="00B45B56">
        <w:rPr>
          <w:rStyle w:val="AnswerGray"/>
          <w:rFonts w:eastAsia="黑体"/>
        </w:rPr>
        <w:t>route</w:t>
      </w:r>
      <w:r w:rsidRPr="00B45B56">
        <w:rPr>
          <w:rStyle w:val="AnswerGray"/>
          <w:rFonts w:eastAsia="黑体" w:hint="eastAsia"/>
        </w:rPr>
        <w:t>、</w:t>
      </w:r>
      <w:r w:rsidRPr="00B45B56">
        <w:rPr>
          <w:rStyle w:val="AnswerGray"/>
          <w:rFonts w:eastAsia="黑体"/>
        </w:rPr>
        <w:t>show</w:t>
      </w:r>
      <w:proofErr w:type="spellEnd"/>
      <w:r w:rsidRPr="00B45B56">
        <w:rPr>
          <w:rStyle w:val="AnswerGray"/>
          <w:rFonts w:eastAsia="黑体"/>
        </w:rPr>
        <w:t xml:space="preserve"> </w:t>
      </w:r>
      <w:proofErr w:type="spellStart"/>
      <w:r w:rsidRPr="00B45B56">
        <w:rPr>
          <w:rStyle w:val="AnswerGray"/>
          <w:rFonts w:eastAsia="黑体"/>
        </w:rPr>
        <w:t>ip</w:t>
      </w:r>
      <w:proofErr w:type="spellEnd"/>
      <w:r w:rsidRPr="00B45B56">
        <w:rPr>
          <w:rStyle w:val="AnswerGray"/>
          <w:rFonts w:eastAsia="黑体"/>
        </w:rPr>
        <w:t xml:space="preserve"> route static </w:t>
      </w:r>
      <w:r w:rsidRPr="00B45B56">
        <w:rPr>
          <w:rStyle w:val="AnswerGray"/>
          <w:rFonts w:eastAsia="黑体" w:hint="eastAsia"/>
        </w:rPr>
        <w:t>和</w:t>
      </w:r>
      <w:r w:rsidRPr="00B45B56">
        <w:rPr>
          <w:rStyle w:val="AnswerGray"/>
          <w:rFonts w:eastAsia="黑体"/>
        </w:rPr>
        <w:t xml:space="preserve"> show </w:t>
      </w:r>
      <w:proofErr w:type="spellStart"/>
      <w:r w:rsidRPr="00B45B56">
        <w:rPr>
          <w:rStyle w:val="AnswerGray"/>
          <w:rFonts w:eastAsia="黑体"/>
        </w:rPr>
        <w:t>ip</w:t>
      </w:r>
      <w:proofErr w:type="spellEnd"/>
      <w:r w:rsidRPr="00B45B56">
        <w:rPr>
          <w:rStyle w:val="AnswerGray"/>
          <w:rFonts w:eastAsia="黑体"/>
        </w:rPr>
        <w:t xml:space="preserve"> route [network] </w:t>
      </w:r>
      <w:proofErr w:type="spellStart"/>
      <w:r w:rsidRPr="00B45B56">
        <w:rPr>
          <w:rStyle w:val="AnswerGray"/>
          <w:rFonts w:eastAsia="黑体" w:hint="eastAsia"/>
        </w:rPr>
        <w:t>命令</w:t>
      </w:r>
      <w:proofErr w:type="spellEnd"/>
      <w:r w:rsidRPr="00B45B56">
        <w:rPr>
          <w:rStyle w:val="AnswerGray"/>
          <w:rFonts w:eastAsia="黑体"/>
        </w:rPr>
        <w:t xml:space="preserve"> </w:t>
      </w:r>
    </w:p>
    <w:p w:rsidR="00EF5F5B" w:rsidRPr="00B45B56" w:rsidRDefault="00EF5F5B" w:rsidP="005C4186">
      <w:pPr>
        <w:pStyle w:val="PartHead"/>
        <w:rPr>
          <w:rFonts w:eastAsia="黑体"/>
        </w:rPr>
      </w:pPr>
      <w:proofErr w:type="spellStart"/>
      <w:r w:rsidRPr="00B45B56">
        <w:rPr>
          <w:rFonts w:eastAsia="黑体" w:hint="eastAsia"/>
        </w:rPr>
        <w:t>验证连接</w:t>
      </w:r>
      <w:proofErr w:type="spellEnd"/>
    </w:p>
    <w:p w:rsidR="00EF5F5B" w:rsidRPr="00B45B56" w:rsidRDefault="00EF5F5B" w:rsidP="005C4186">
      <w:pPr>
        <w:pStyle w:val="BodyTextL25"/>
        <w:rPr>
          <w:rFonts w:eastAsia="黑体"/>
          <w:lang w:eastAsia="zh-CN"/>
        </w:rPr>
      </w:pPr>
      <w:r w:rsidRPr="00B45B56">
        <w:rPr>
          <w:rFonts w:eastAsia="黑体" w:hint="eastAsia"/>
          <w:lang w:eastAsia="zh-CN"/>
        </w:rPr>
        <w:t>每台设备现在都应能够</w:t>
      </w:r>
      <w:r w:rsidRPr="00B45B56">
        <w:rPr>
          <w:rFonts w:eastAsia="黑体"/>
          <w:lang w:eastAsia="zh-CN"/>
        </w:rPr>
        <w:t xml:space="preserve"> ping </w:t>
      </w:r>
      <w:r w:rsidRPr="00B45B56">
        <w:rPr>
          <w:rFonts w:eastAsia="黑体" w:hint="eastAsia"/>
          <w:lang w:eastAsia="zh-CN"/>
        </w:rPr>
        <w:t>到每一台其他的设备。如果不能，请检查静态路由和默认路由配置。</w:t>
      </w:r>
    </w:p>
    <w:p w:rsidR="00EF5F5B" w:rsidRPr="00B45B56" w:rsidRDefault="00EF5F5B" w:rsidP="005C4186">
      <w:pPr>
        <w:pStyle w:val="LabSection"/>
        <w:rPr>
          <w:rFonts w:eastAsia="黑体"/>
        </w:rPr>
      </w:pPr>
      <w:proofErr w:type="spellStart"/>
      <w:r w:rsidRPr="00B45B56">
        <w:rPr>
          <w:rFonts w:eastAsia="黑体" w:hint="eastAsia"/>
        </w:rPr>
        <w:lastRenderedPageBreak/>
        <w:t>推荐评分规则</w:t>
      </w:r>
      <w:proofErr w:type="spellEnd"/>
      <w:r w:rsidRPr="00B45B56">
        <w:rPr>
          <w:rFonts w:eastAsia="黑体"/>
        </w:rPr>
        <w:t xml:space="preserve"> </w:t>
      </w:r>
    </w:p>
    <w:tbl>
      <w:tblPr>
        <w:tblW w:w="769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0A0" w:firstRow="1" w:lastRow="0" w:firstColumn="1" w:lastColumn="0" w:noHBand="0" w:noVBand="0"/>
      </w:tblPr>
      <w:tblGrid>
        <w:gridCol w:w="3352"/>
        <w:gridCol w:w="1868"/>
        <w:gridCol w:w="1171"/>
        <w:gridCol w:w="1303"/>
      </w:tblGrid>
      <w:tr w:rsidR="00EF5F5B" w:rsidRPr="00237A73">
        <w:trPr>
          <w:cantSplit/>
          <w:jc w:val="center"/>
        </w:trPr>
        <w:tc>
          <w:tcPr>
            <w:tcW w:w="3352" w:type="dxa"/>
            <w:shd w:val="clear" w:color="auto" w:fill="DBE5F1"/>
            <w:vAlign w:val="bottom"/>
          </w:tcPr>
          <w:p w:rsidR="00EF5F5B" w:rsidRPr="00B45B56" w:rsidRDefault="00EF5F5B" w:rsidP="005C4186">
            <w:pPr>
              <w:pStyle w:val="TableHeading"/>
              <w:rPr>
                <w:rFonts w:eastAsia="黑体" w:cs="Arial"/>
                <w:szCs w:val="20"/>
              </w:rPr>
            </w:pPr>
            <w:proofErr w:type="spellStart"/>
            <w:r w:rsidRPr="00B45B56">
              <w:rPr>
                <w:rFonts w:eastAsia="黑体" w:hint="eastAsia"/>
              </w:rPr>
              <w:t>练习部分</w:t>
            </w:r>
            <w:proofErr w:type="spellEnd"/>
          </w:p>
        </w:tc>
        <w:tc>
          <w:tcPr>
            <w:tcW w:w="1868" w:type="dxa"/>
            <w:shd w:val="clear" w:color="auto" w:fill="DBE5F1"/>
            <w:vAlign w:val="bottom"/>
          </w:tcPr>
          <w:p w:rsidR="00EF5F5B" w:rsidRPr="00B45B56" w:rsidRDefault="00EF5F5B" w:rsidP="005C4186">
            <w:pPr>
              <w:pStyle w:val="TableHeading"/>
              <w:rPr>
                <w:rFonts w:eastAsia="黑体" w:cs="Arial"/>
                <w:szCs w:val="20"/>
              </w:rPr>
            </w:pPr>
            <w:proofErr w:type="spellStart"/>
            <w:r w:rsidRPr="00B45B56">
              <w:rPr>
                <w:rFonts w:eastAsia="黑体" w:hint="eastAsia"/>
              </w:rPr>
              <w:t>存在问题的地方</w:t>
            </w:r>
            <w:proofErr w:type="spellEnd"/>
          </w:p>
        </w:tc>
        <w:tc>
          <w:tcPr>
            <w:tcW w:w="1171" w:type="dxa"/>
            <w:shd w:val="clear" w:color="auto" w:fill="DBE5F1"/>
            <w:vAlign w:val="bottom"/>
          </w:tcPr>
          <w:p w:rsidR="00EF5F5B" w:rsidRPr="00B45B56" w:rsidRDefault="00EF5F5B" w:rsidP="005C4186">
            <w:pPr>
              <w:pStyle w:val="TableHeading"/>
              <w:rPr>
                <w:rFonts w:eastAsia="黑体" w:cs="Arial"/>
                <w:szCs w:val="20"/>
                <w:lang w:eastAsia="zh-CN"/>
              </w:rPr>
            </w:pPr>
            <w:r w:rsidRPr="00B45B56">
              <w:rPr>
                <w:rFonts w:eastAsia="黑体" w:hint="eastAsia"/>
                <w:lang w:eastAsia="zh-CN"/>
              </w:rPr>
              <w:t>可能的</w:t>
            </w:r>
            <w:r w:rsidR="005C143A" w:rsidRPr="00B45B56">
              <w:rPr>
                <w:rFonts w:eastAsia="黑体"/>
                <w:lang w:eastAsia="zh-CN"/>
              </w:rPr>
              <w:br/>
            </w:r>
            <w:r w:rsidRPr="00B45B56">
              <w:rPr>
                <w:rFonts w:eastAsia="黑体" w:hint="eastAsia"/>
                <w:lang w:eastAsia="zh-CN"/>
              </w:rPr>
              <w:t>得分点</w:t>
            </w:r>
          </w:p>
        </w:tc>
        <w:tc>
          <w:tcPr>
            <w:tcW w:w="1303" w:type="dxa"/>
            <w:shd w:val="clear" w:color="auto" w:fill="DBE5F1"/>
            <w:vAlign w:val="bottom"/>
          </w:tcPr>
          <w:p w:rsidR="00EF5F5B" w:rsidRPr="00B45B56" w:rsidRDefault="00EF5F5B" w:rsidP="005C4186">
            <w:pPr>
              <w:pStyle w:val="TableHeading"/>
              <w:rPr>
                <w:rFonts w:eastAsia="黑体" w:cs="Arial"/>
                <w:szCs w:val="20"/>
                <w:lang w:eastAsia="zh-CN"/>
              </w:rPr>
            </w:pPr>
            <w:r w:rsidRPr="00B45B56">
              <w:rPr>
                <w:rFonts w:eastAsia="黑体" w:hint="eastAsia"/>
                <w:lang w:eastAsia="zh-CN"/>
              </w:rPr>
              <w:t>实际得分</w:t>
            </w:r>
          </w:p>
        </w:tc>
      </w:tr>
      <w:tr w:rsidR="00EF5F5B" w:rsidRPr="00237A73">
        <w:trPr>
          <w:cantSplit/>
          <w:jc w:val="center"/>
        </w:trPr>
        <w:tc>
          <w:tcPr>
            <w:tcW w:w="3352" w:type="dxa"/>
          </w:tcPr>
          <w:p w:rsidR="00EF5F5B" w:rsidRPr="00B45B56" w:rsidRDefault="00EF5F5B" w:rsidP="005C4186">
            <w:pPr>
              <w:pStyle w:val="TableText"/>
              <w:rPr>
                <w:rFonts w:eastAsia="黑体" w:cs="Arial"/>
                <w:lang w:eastAsia="zh-CN"/>
              </w:rPr>
            </w:pPr>
            <w:r w:rsidRPr="00B45B56">
              <w:rPr>
                <w:rFonts w:eastAsia="黑体" w:hint="eastAsia"/>
                <w:lang w:eastAsia="zh-CN"/>
              </w:rPr>
              <w:t>第</w:t>
            </w:r>
            <w:r w:rsidRPr="00B45B56">
              <w:rPr>
                <w:rFonts w:eastAsia="黑体"/>
                <w:lang w:eastAsia="zh-CN"/>
              </w:rPr>
              <w:t xml:space="preserve"> 1 </w:t>
            </w:r>
            <w:r w:rsidRPr="00B45B56">
              <w:rPr>
                <w:rFonts w:eastAsia="黑体" w:hint="eastAsia"/>
                <w:lang w:eastAsia="zh-CN"/>
              </w:rPr>
              <w:t>部分：检查网络并评估静态</w:t>
            </w:r>
            <w:r w:rsidR="005C143A" w:rsidRPr="00B45B56">
              <w:rPr>
                <w:rFonts w:eastAsia="黑体"/>
                <w:lang w:eastAsia="zh-CN"/>
              </w:rPr>
              <w:br/>
            </w:r>
            <w:r w:rsidRPr="00B45B56">
              <w:rPr>
                <w:rFonts w:eastAsia="黑体" w:hint="eastAsia"/>
                <w:lang w:eastAsia="zh-CN"/>
              </w:rPr>
              <w:t>路由要求</w:t>
            </w: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a - d</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10</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5220" w:type="dxa"/>
            <w:gridSpan w:val="2"/>
          </w:tcPr>
          <w:p w:rsidR="00EF5F5B" w:rsidRPr="00B45B56" w:rsidRDefault="00EF5F5B" w:rsidP="005C4186">
            <w:pPr>
              <w:pStyle w:val="TableText"/>
              <w:jc w:val="right"/>
              <w:rPr>
                <w:rFonts w:eastAsia="黑体" w:cs="Arial"/>
                <w:b/>
                <w:lang w:eastAsia="zh-CN"/>
              </w:rPr>
            </w:pPr>
            <w:r w:rsidRPr="00B45B56">
              <w:rPr>
                <w:rFonts w:eastAsia="黑体" w:hint="eastAsia"/>
                <w:b/>
                <w:lang w:eastAsia="zh-CN"/>
              </w:rPr>
              <w:t>第</w:t>
            </w:r>
            <w:r w:rsidRPr="00B45B56">
              <w:rPr>
                <w:rFonts w:eastAsia="黑体"/>
                <w:b/>
                <w:lang w:eastAsia="zh-CN"/>
              </w:rPr>
              <w:t xml:space="preserve"> 1 </w:t>
            </w:r>
            <w:r w:rsidRPr="00B45B56">
              <w:rPr>
                <w:rFonts w:eastAsia="黑体" w:hint="eastAsia"/>
                <w:b/>
                <w:lang w:eastAsia="zh-CN"/>
              </w:rPr>
              <w:t>部分总分</w:t>
            </w:r>
          </w:p>
        </w:tc>
        <w:tc>
          <w:tcPr>
            <w:tcW w:w="1171" w:type="dxa"/>
            <w:vAlign w:val="center"/>
          </w:tcPr>
          <w:p w:rsidR="00EF5F5B" w:rsidRPr="00B45B56" w:rsidRDefault="00EF5F5B" w:rsidP="005C4186">
            <w:pPr>
              <w:pStyle w:val="TableText"/>
              <w:jc w:val="center"/>
              <w:rPr>
                <w:rFonts w:eastAsia="黑体" w:cs="Arial"/>
                <w:b/>
                <w:lang w:eastAsia="zh-CN"/>
              </w:rPr>
            </w:pPr>
            <w:r w:rsidRPr="00B45B56">
              <w:rPr>
                <w:rFonts w:eastAsia="黑体"/>
                <w:b/>
                <w:lang w:eastAsia="zh-CN"/>
              </w:rPr>
              <w:t>10</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3352" w:type="dxa"/>
            <w:vMerge w:val="restart"/>
          </w:tcPr>
          <w:p w:rsidR="00EF5F5B" w:rsidRPr="00B45B56" w:rsidRDefault="00EF5F5B" w:rsidP="005C4186">
            <w:pPr>
              <w:pStyle w:val="TableText"/>
              <w:rPr>
                <w:rFonts w:eastAsia="黑体" w:cs="Arial"/>
                <w:lang w:eastAsia="zh-CN"/>
              </w:rPr>
            </w:pPr>
            <w:r w:rsidRPr="00B45B56">
              <w:rPr>
                <w:rFonts w:eastAsia="黑体" w:hint="eastAsia"/>
                <w:lang w:eastAsia="zh-CN"/>
              </w:rPr>
              <w:t>第</w:t>
            </w:r>
            <w:r w:rsidRPr="00B45B56">
              <w:rPr>
                <w:rFonts w:eastAsia="黑体"/>
                <w:lang w:eastAsia="zh-CN"/>
              </w:rPr>
              <w:t xml:space="preserve"> 2 </w:t>
            </w:r>
            <w:r w:rsidRPr="00B45B56">
              <w:rPr>
                <w:rFonts w:eastAsia="黑体" w:hint="eastAsia"/>
                <w:lang w:eastAsia="zh-CN"/>
              </w:rPr>
              <w:t>部分：配置静态路由和默认</w:t>
            </w:r>
            <w:r w:rsidR="005C143A" w:rsidRPr="00B45B56">
              <w:rPr>
                <w:rFonts w:eastAsia="黑体"/>
                <w:lang w:eastAsia="zh-CN"/>
              </w:rPr>
              <w:br/>
            </w:r>
            <w:r w:rsidRPr="00B45B56">
              <w:rPr>
                <w:rFonts w:eastAsia="黑体" w:hint="eastAsia"/>
                <w:lang w:eastAsia="zh-CN"/>
              </w:rPr>
              <w:t>路由</w:t>
            </w: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hint="eastAsia"/>
                <w:lang w:eastAsia="zh-CN"/>
              </w:rPr>
              <w:t>步骤</w:t>
            </w:r>
            <w:r w:rsidRPr="00B45B56">
              <w:rPr>
                <w:rFonts w:eastAsia="黑体"/>
                <w:lang w:eastAsia="zh-CN"/>
              </w:rPr>
              <w:t xml:space="preserve"> 1</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7</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3352" w:type="dxa"/>
            <w:vMerge/>
            <w:vAlign w:val="center"/>
          </w:tcPr>
          <w:p w:rsidR="00EF5F5B" w:rsidRPr="00B45B56" w:rsidRDefault="00EF5F5B" w:rsidP="005C4186">
            <w:pPr>
              <w:pStyle w:val="TableText"/>
              <w:rPr>
                <w:rFonts w:eastAsia="黑体" w:cs="Arial"/>
                <w:lang w:eastAsia="zh-CN"/>
              </w:rPr>
            </w:pP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hint="eastAsia"/>
                <w:lang w:eastAsia="zh-CN"/>
              </w:rPr>
              <w:t>步骤</w:t>
            </w:r>
            <w:r w:rsidRPr="00B45B56">
              <w:rPr>
                <w:rFonts w:eastAsia="黑体"/>
                <w:lang w:eastAsia="zh-CN"/>
              </w:rPr>
              <w:t xml:space="preserve"> 2</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7</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3352" w:type="dxa"/>
            <w:vMerge/>
            <w:vAlign w:val="center"/>
          </w:tcPr>
          <w:p w:rsidR="00EF5F5B" w:rsidRPr="00B45B56" w:rsidRDefault="00EF5F5B" w:rsidP="005C4186">
            <w:pPr>
              <w:pStyle w:val="TableText"/>
              <w:rPr>
                <w:rFonts w:eastAsia="黑体" w:cs="Arial"/>
                <w:lang w:eastAsia="zh-CN"/>
              </w:rPr>
            </w:pP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hint="eastAsia"/>
                <w:lang w:eastAsia="zh-CN"/>
              </w:rPr>
              <w:t>步骤</w:t>
            </w:r>
            <w:r w:rsidRPr="00B45B56">
              <w:rPr>
                <w:rFonts w:eastAsia="黑体"/>
                <w:lang w:eastAsia="zh-CN"/>
              </w:rPr>
              <w:t xml:space="preserve"> 3</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3</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3352" w:type="dxa"/>
            <w:vMerge/>
            <w:vAlign w:val="center"/>
          </w:tcPr>
          <w:p w:rsidR="00EF5F5B" w:rsidRPr="00B45B56" w:rsidRDefault="00EF5F5B" w:rsidP="005C4186">
            <w:pPr>
              <w:pStyle w:val="TableText"/>
              <w:rPr>
                <w:rFonts w:eastAsia="黑体" w:cs="Arial"/>
                <w:lang w:eastAsia="zh-CN"/>
              </w:rPr>
            </w:pP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hint="eastAsia"/>
                <w:lang w:eastAsia="zh-CN"/>
              </w:rPr>
              <w:t>步骤</w:t>
            </w:r>
            <w:r w:rsidRPr="00B45B56">
              <w:rPr>
                <w:rFonts w:eastAsia="黑体"/>
                <w:lang w:eastAsia="zh-CN"/>
              </w:rPr>
              <w:t xml:space="preserve"> 4</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10</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3352" w:type="dxa"/>
            <w:vMerge/>
            <w:vAlign w:val="center"/>
          </w:tcPr>
          <w:p w:rsidR="00EF5F5B" w:rsidRPr="00B45B56" w:rsidRDefault="00EF5F5B" w:rsidP="005C4186">
            <w:pPr>
              <w:pStyle w:val="TableText"/>
              <w:rPr>
                <w:rFonts w:eastAsia="黑体" w:cs="Arial"/>
                <w:lang w:eastAsia="zh-CN"/>
              </w:rPr>
            </w:pPr>
          </w:p>
        </w:tc>
        <w:tc>
          <w:tcPr>
            <w:tcW w:w="1868" w:type="dxa"/>
            <w:vAlign w:val="center"/>
          </w:tcPr>
          <w:p w:rsidR="00EF5F5B" w:rsidRPr="00B45B56" w:rsidRDefault="00EF5F5B" w:rsidP="005C4186">
            <w:pPr>
              <w:pStyle w:val="TableText"/>
              <w:jc w:val="center"/>
              <w:rPr>
                <w:rFonts w:eastAsia="黑体" w:cs="Arial"/>
                <w:lang w:eastAsia="zh-CN"/>
              </w:rPr>
            </w:pPr>
            <w:r w:rsidRPr="00B45B56">
              <w:rPr>
                <w:rFonts w:eastAsia="黑体" w:hint="eastAsia"/>
                <w:lang w:eastAsia="zh-CN"/>
              </w:rPr>
              <w:t>步骤</w:t>
            </w:r>
            <w:r w:rsidRPr="00B45B56">
              <w:rPr>
                <w:rFonts w:eastAsia="黑体"/>
                <w:lang w:eastAsia="zh-CN"/>
              </w:rPr>
              <w:t xml:space="preserve"> 5</w:t>
            </w:r>
          </w:p>
        </w:tc>
        <w:tc>
          <w:tcPr>
            <w:tcW w:w="1171" w:type="dxa"/>
            <w:vAlign w:val="center"/>
          </w:tcPr>
          <w:p w:rsidR="00EF5F5B" w:rsidRPr="00B45B56" w:rsidRDefault="00EF5F5B" w:rsidP="005C4186">
            <w:pPr>
              <w:pStyle w:val="TableText"/>
              <w:jc w:val="center"/>
              <w:rPr>
                <w:rFonts w:eastAsia="黑体" w:cs="Arial"/>
                <w:lang w:eastAsia="zh-CN"/>
              </w:rPr>
            </w:pPr>
            <w:r w:rsidRPr="00B45B56">
              <w:rPr>
                <w:rFonts w:eastAsia="黑体"/>
                <w:lang w:eastAsia="zh-CN"/>
              </w:rPr>
              <w:t>3</w:t>
            </w:r>
          </w:p>
        </w:tc>
        <w:tc>
          <w:tcPr>
            <w:tcW w:w="1303" w:type="dxa"/>
            <w:vAlign w:val="center"/>
          </w:tcPr>
          <w:p w:rsidR="00EF5F5B" w:rsidRPr="00B45B56" w:rsidRDefault="00EF5F5B" w:rsidP="005C4186">
            <w:pPr>
              <w:pStyle w:val="TableText"/>
              <w:rPr>
                <w:rFonts w:eastAsia="黑体" w:cs="Arial"/>
                <w:lang w:eastAsia="zh-CN"/>
              </w:rPr>
            </w:pPr>
          </w:p>
        </w:tc>
      </w:tr>
      <w:tr w:rsidR="00EF5F5B" w:rsidRPr="00237A73">
        <w:trPr>
          <w:cantSplit/>
          <w:jc w:val="center"/>
        </w:trPr>
        <w:tc>
          <w:tcPr>
            <w:tcW w:w="5220" w:type="dxa"/>
            <w:gridSpan w:val="2"/>
            <w:vAlign w:val="center"/>
          </w:tcPr>
          <w:p w:rsidR="00EF5F5B" w:rsidRPr="00B45B56" w:rsidRDefault="00EF5F5B" w:rsidP="005C4186">
            <w:pPr>
              <w:pStyle w:val="TableText"/>
              <w:jc w:val="right"/>
              <w:rPr>
                <w:rFonts w:eastAsia="黑体" w:cs="Arial"/>
                <w:b/>
              </w:rPr>
            </w:pPr>
            <w:r w:rsidRPr="00B45B56">
              <w:rPr>
                <w:rFonts w:eastAsia="黑体" w:hint="eastAsia"/>
                <w:b/>
                <w:lang w:eastAsia="zh-CN"/>
              </w:rPr>
              <w:t>第</w:t>
            </w:r>
            <w:r w:rsidRPr="00B45B56">
              <w:rPr>
                <w:rFonts w:eastAsia="黑体"/>
                <w:b/>
                <w:lang w:eastAsia="zh-CN"/>
              </w:rPr>
              <w:t xml:space="preserve"> 2 </w:t>
            </w:r>
            <w:r w:rsidRPr="00B45B56">
              <w:rPr>
                <w:rFonts w:eastAsia="黑体" w:hint="eastAsia"/>
                <w:b/>
                <w:lang w:eastAsia="zh-CN"/>
              </w:rPr>
              <w:t>部</w:t>
            </w:r>
            <w:proofErr w:type="spellStart"/>
            <w:r w:rsidRPr="00B45B56">
              <w:rPr>
                <w:rFonts w:eastAsia="黑体" w:hint="eastAsia"/>
                <w:b/>
              </w:rPr>
              <w:t>分总分</w:t>
            </w:r>
            <w:proofErr w:type="spellEnd"/>
          </w:p>
        </w:tc>
        <w:tc>
          <w:tcPr>
            <w:tcW w:w="1171" w:type="dxa"/>
            <w:vAlign w:val="center"/>
          </w:tcPr>
          <w:p w:rsidR="00EF5F5B" w:rsidRPr="00B45B56" w:rsidRDefault="00EF5F5B" w:rsidP="005C4186">
            <w:pPr>
              <w:pStyle w:val="TableText"/>
              <w:jc w:val="center"/>
              <w:rPr>
                <w:rFonts w:eastAsia="黑体" w:cs="Arial"/>
                <w:b/>
              </w:rPr>
            </w:pPr>
            <w:r w:rsidRPr="00B45B56">
              <w:rPr>
                <w:rFonts w:eastAsia="黑体"/>
                <w:b/>
              </w:rPr>
              <w:t>30</w:t>
            </w:r>
          </w:p>
        </w:tc>
        <w:tc>
          <w:tcPr>
            <w:tcW w:w="1303" w:type="dxa"/>
            <w:vAlign w:val="center"/>
          </w:tcPr>
          <w:p w:rsidR="00EF5F5B" w:rsidRPr="00B45B56" w:rsidRDefault="00EF5F5B" w:rsidP="005C4186">
            <w:pPr>
              <w:pStyle w:val="TableText"/>
              <w:rPr>
                <w:rFonts w:eastAsia="黑体" w:cs="Arial"/>
                <w:b/>
              </w:rPr>
            </w:pPr>
          </w:p>
        </w:tc>
      </w:tr>
      <w:tr w:rsidR="00EF5F5B" w:rsidRPr="00237A73">
        <w:trPr>
          <w:cantSplit/>
          <w:jc w:val="center"/>
        </w:trPr>
        <w:tc>
          <w:tcPr>
            <w:tcW w:w="5220" w:type="dxa"/>
            <w:gridSpan w:val="2"/>
            <w:vAlign w:val="center"/>
          </w:tcPr>
          <w:p w:rsidR="00EF5F5B" w:rsidRPr="00B45B56" w:rsidRDefault="00EF5F5B" w:rsidP="005C4186">
            <w:pPr>
              <w:pStyle w:val="TableText"/>
              <w:jc w:val="right"/>
              <w:rPr>
                <w:rFonts w:eastAsia="黑体" w:cs="Arial"/>
                <w:b/>
              </w:rPr>
            </w:pPr>
            <w:r w:rsidRPr="00B45B56">
              <w:rPr>
                <w:rFonts w:eastAsia="黑体"/>
                <w:b/>
              </w:rPr>
              <w:t xml:space="preserve">Packet Tracer </w:t>
            </w:r>
            <w:proofErr w:type="spellStart"/>
            <w:r w:rsidRPr="00B45B56">
              <w:rPr>
                <w:rFonts w:eastAsia="黑体" w:hint="eastAsia"/>
                <w:b/>
              </w:rPr>
              <w:t>评分</w:t>
            </w:r>
            <w:proofErr w:type="spellEnd"/>
          </w:p>
        </w:tc>
        <w:tc>
          <w:tcPr>
            <w:tcW w:w="1171" w:type="dxa"/>
            <w:vAlign w:val="center"/>
          </w:tcPr>
          <w:p w:rsidR="00EF5F5B" w:rsidRPr="00B45B56" w:rsidRDefault="00EF5F5B" w:rsidP="005C4186">
            <w:pPr>
              <w:pStyle w:val="TableText"/>
              <w:jc w:val="center"/>
              <w:rPr>
                <w:rFonts w:eastAsia="黑体" w:cs="Arial"/>
                <w:b/>
              </w:rPr>
            </w:pPr>
            <w:r w:rsidRPr="00B45B56">
              <w:rPr>
                <w:rFonts w:eastAsia="黑体"/>
                <w:b/>
              </w:rPr>
              <w:t>60</w:t>
            </w:r>
          </w:p>
        </w:tc>
        <w:tc>
          <w:tcPr>
            <w:tcW w:w="1303" w:type="dxa"/>
            <w:vAlign w:val="center"/>
          </w:tcPr>
          <w:p w:rsidR="00EF5F5B" w:rsidRPr="00B45B56" w:rsidRDefault="00EF5F5B" w:rsidP="005C4186">
            <w:pPr>
              <w:pStyle w:val="TableText"/>
              <w:rPr>
                <w:rFonts w:eastAsia="黑体" w:cs="Arial"/>
                <w:b/>
              </w:rPr>
            </w:pPr>
          </w:p>
        </w:tc>
      </w:tr>
      <w:tr w:rsidR="00EF5F5B" w:rsidRPr="00237A73">
        <w:trPr>
          <w:cantSplit/>
          <w:jc w:val="center"/>
        </w:trPr>
        <w:tc>
          <w:tcPr>
            <w:tcW w:w="5220" w:type="dxa"/>
            <w:gridSpan w:val="2"/>
            <w:vAlign w:val="center"/>
          </w:tcPr>
          <w:p w:rsidR="00EF5F5B" w:rsidRPr="00B45B56" w:rsidRDefault="00EF5F5B" w:rsidP="005C4186">
            <w:pPr>
              <w:pStyle w:val="TableText"/>
              <w:jc w:val="right"/>
              <w:rPr>
                <w:rFonts w:eastAsia="黑体" w:cs="Arial"/>
                <w:b/>
              </w:rPr>
            </w:pPr>
            <w:proofErr w:type="spellStart"/>
            <w:r w:rsidRPr="00B45B56">
              <w:rPr>
                <w:rFonts w:eastAsia="黑体" w:hint="eastAsia"/>
                <w:b/>
              </w:rPr>
              <w:t>总得分</w:t>
            </w:r>
            <w:proofErr w:type="spellEnd"/>
          </w:p>
        </w:tc>
        <w:tc>
          <w:tcPr>
            <w:tcW w:w="1171" w:type="dxa"/>
            <w:vAlign w:val="center"/>
          </w:tcPr>
          <w:p w:rsidR="00EF5F5B" w:rsidRPr="00B45B56" w:rsidRDefault="00EF5F5B" w:rsidP="005C4186">
            <w:pPr>
              <w:pStyle w:val="TableText"/>
              <w:jc w:val="center"/>
              <w:rPr>
                <w:rFonts w:eastAsia="黑体" w:cs="Arial"/>
                <w:b/>
              </w:rPr>
            </w:pPr>
            <w:r w:rsidRPr="00B45B56">
              <w:rPr>
                <w:rFonts w:eastAsia="黑体"/>
                <w:b/>
              </w:rPr>
              <w:t>100</w:t>
            </w:r>
          </w:p>
        </w:tc>
        <w:tc>
          <w:tcPr>
            <w:tcW w:w="1303" w:type="dxa"/>
            <w:vAlign w:val="center"/>
          </w:tcPr>
          <w:p w:rsidR="00EF5F5B" w:rsidRPr="00B45B56" w:rsidRDefault="00EF5F5B" w:rsidP="005C4186">
            <w:pPr>
              <w:pStyle w:val="TableText"/>
              <w:rPr>
                <w:rFonts w:eastAsia="黑体" w:cs="Arial"/>
                <w:b/>
              </w:rPr>
            </w:pPr>
          </w:p>
        </w:tc>
      </w:tr>
    </w:tbl>
    <w:p w:rsidR="00EF5F5B" w:rsidRPr="00B45B56" w:rsidRDefault="00EF5F5B" w:rsidP="005C4186">
      <w:pPr>
        <w:rPr>
          <w:rFonts w:eastAsia="黑体" w:cs="Arial"/>
          <w:szCs w:val="20"/>
        </w:rPr>
      </w:pPr>
    </w:p>
    <w:p w:rsidR="00EF5F5B" w:rsidRPr="00B45B56" w:rsidRDefault="00EF5F5B" w:rsidP="005C4186">
      <w:pPr>
        <w:pStyle w:val="SubStepAlpha"/>
        <w:numPr>
          <w:ilvl w:val="0"/>
          <w:numId w:val="0"/>
        </w:numPr>
        <w:ind w:left="720"/>
        <w:rPr>
          <w:rFonts w:eastAsia="黑体"/>
        </w:rPr>
      </w:pPr>
    </w:p>
    <w:p w:rsidR="00EF5F5B" w:rsidRPr="00B45B56" w:rsidRDefault="00EF5F5B" w:rsidP="005C4186">
      <w:pPr>
        <w:pStyle w:val="SubStepAlpha"/>
        <w:numPr>
          <w:ilvl w:val="0"/>
          <w:numId w:val="0"/>
        </w:numPr>
        <w:ind w:left="720"/>
        <w:rPr>
          <w:rFonts w:eastAsia="黑体"/>
        </w:rPr>
      </w:pPr>
    </w:p>
    <w:p w:rsidR="00EF5F5B" w:rsidRPr="00B45B56" w:rsidRDefault="00EF5F5B" w:rsidP="005C4186">
      <w:pPr>
        <w:pStyle w:val="BodyTextL25"/>
        <w:rPr>
          <w:rFonts w:eastAsia="黑体"/>
        </w:rPr>
      </w:pPr>
    </w:p>
    <w:sectPr w:rsidR="00EF5F5B" w:rsidRPr="00B45B56"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440" w:rsidRPr="00237A73" w:rsidRDefault="00CD5440" w:rsidP="0090659A">
      <w:pPr>
        <w:spacing w:after="0" w:line="240" w:lineRule="auto"/>
        <w:rPr>
          <w:rFonts w:eastAsia="黑体"/>
        </w:rPr>
      </w:pPr>
      <w:r w:rsidRPr="00237A73">
        <w:rPr>
          <w:rFonts w:eastAsia="黑体"/>
        </w:rPr>
        <w:separator/>
      </w: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endnote>
  <w:endnote w:type="continuationSeparator" w:id="0">
    <w:p w:rsidR="00CD5440" w:rsidRPr="00237A73" w:rsidRDefault="00CD5440" w:rsidP="0090659A">
      <w:pPr>
        <w:spacing w:after="0" w:line="240" w:lineRule="auto"/>
        <w:rPr>
          <w:rFonts w:eastAsia="黑体"/>
        </w:rPr>
      </w:pPr>
      <w:r w:rsidRPr="00237A73">
        <w:rPr>
          <w:rFonts w:eastAsia="黑体"/>
        </w:rPr>
        <w:continuationSeparator/>
      </w: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73" w:rsidRDefault="00237A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5B" w:rsidRDefault="00EF5F5B" w:rsidP="00F20C4D">
    <w:pPr>
      <w:pStyle w:val="a4"/>
    </w:pPr>
    <w:r>
      <w:t>© 201</w:t>
    </w:r>
    <w:r w:rsidR="00237A73">
      <w:rPr>
        <w:rFonts w:hint="eastAsia"/>
      </w:rPr>
      <w:t>6</w:t>
    </w:r>
    <w:r>
      <w:t xml:space="preserve"> </w:t>
    </w:r>
    <w:r>
      <w:rPr>
        <w:rFonts w:hint="eastAsia"/>
      </w:rPr>
      <w:t>思科和</w:t>
    </w:r>
    <w:r>
      <w:t>/</w:t>
    </w:r>
    <w:r>
      <w:rPr>
        <w:rFonts w:hint="eastAsia"/>
      </w:rPr>
      <w:t>或其附属公司。版权所有。本文档所含内容为思</w:t>
    </w:r>
    <w:proofErr w:type="gramStart"/>
    <w:r>
      <w:rPr>
        <w:rFonts w:hint="eastAsia"/>
      </w:rPr>
      <w:t>科公开</w:t>
    </w:r>
    <w:proofErr w:type="gramEnd"/>
    <w:r>
      <w:rPr>
        <w:rFonts w:hint="eastAsia"/>
      </w:rPr>
      <w:t>发布的信息。</w:t>
    </w:r>
    <w:r>
      <w:tab/>
    </w:r>
    <w:r>
      <w:rPr>
        <w:rFonts w:hint="eastAsia"/>
      </w:rPr>
      <w:t>第</w:t>
    </w:r>
    <w:r>
      <w:t xml:space="preserve"> </w:t>
    </w:r>
    <w:r w:rsidR="005E165E">
      <w:rPr>
        <w:b/>
        <w:szCs w:val="16"/>
      </w:rPr>
      <w:fldChar w:fldCharType="begin"/>
    </w:r>
    <w:r>
      <w:rPr>
        <w:b/>
        <w:szCs w:val="16"/>
      </w:rPr>
      <w:instrText xml:space="preserve"> PAGE </w:instrText>
    </w:r>
    <w:r w:rsidR="005E165E">
      <w:rPr>
        <w:b/>
        <w:szCs w:val="16"/>
      </w:rPr>
      <w:fldChar w:fldCharType="separate"/>
    </w:r>
    <w:r w:rsidR="00547915">
      <w:rPr>
        <w:b/>
        <w:noProof/>
        <w:szCs w:val="16"/>
      </w:rPr>
      <w:t>2</w:t>
    </w:r>
    <w:r w:rsidR="005E165E">
      <w:rPr>
        <w:b/>
        <w:szCs w:val="16"/>
      </w:rPr>
      <w:fldChar w:fldCharType="end"/>
    </w:r>
    <w:r>
      <w:t xml:space="preserve"> </w:t>
    </w:r>
    <w:r>
      <w:rPr>
        <w:rFonts w:hint="eastAsia"/>
      </w:rPr>
      <w:t>页，共</w:t>
    </w:r>
    <w:r>
      <w:t xml:space="preserve"> </w:t>
    </w:r>
    <w:r w:rsidR="005E165E">
      <w:rPr>
        <w:b/>
        <w:szCs w:val="16"/>
      </w:rPr>
      <w:fldChar w:fldCharType="begin"/>
    </w:r>
    <w:r>
      <w:rPr>
        <w:b/>
        <w:szCs w:val="16"/>
      </w:rPr>
      <w:instrText xml:space="preserve"> NUMPAGES  </w:instrText>
    </w:r>
    <w:r w:rsidR="005E165E">
      <w:rPr>
        <w:b/>
        <w:szCs w:val="16"/>
      </w:rPr>
      <w:fldChar w:fldCharType="separate"/>
    </w:r>
    <w:r w:rsidR="00547915">
      <w:rPr>
        <w:b/>
        <w:noProof/>
        <w:szCs w:val="16"/>
      </w:rPr>
      <w:t>4</w:t>
    </w:r>
    <w:r w:rsidR="005E165E">
      <w:rPr>
        <w:b/>
        <w:szCs w:val="16"/>
      </w:rPr>
      <w:fldChar w:fldCharType="end"/>
    </w:r>
    <w:r>
      <w:t xml:space="preserve"> </w:t>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5B" w:rsidRPr="00F20C4D" w:rsidRDefault="00EF5F5B" w:rsidP="00F20C4D">
    <w:pPr>
      <w:pStyle w:val="a4"/>
      <w:rPr>
        <w:szCs w:val="16"/>
      </w:rPr>
    </w:pPr>
    <w:r w:rsidRPr="00F20C4D">
      <w:t>© 201</w:t>
    </w:r>
    <w:r w:rsidR="00237A73">
      <w:rPr>
        <w:rFonts w:hint="eastAsia"/>
      </w:rPr>
      <w:t>6</w:t>
    </w:r>
    <w:r w:rsidRPr="00F20C4D">
      <w:t xml:space="preserve"> </w:t>
    </w:r>
    <w:r w:rsidRPr="00F20C4D">
      <w:rPr>
        <w:rFonts w:hint="eastAsia"/>
      </w:rPr>
      <w:t>思科和</w:t>
    </w:r>
    <w:r w:rsidRPr="00F20C4D">
      <w:t>/</w:t>
    </w:r>
    <w:r w:rsidRPr="00F20C4D">
      <w:rPr>
        <w:rFonts w:hint="eastAsia"/>
      </w:rPr>
      <w:t>或其附属公司。版权所有。本文档所含内容为思</w:t>
    </w:r>
    <w:proofErr w:type="gramStart"/>
    <w:r w:rsidRPr="00F20C4D">
      <w:rPr>
        <w:rFonts w:hint="eastAsia"/>
      </w:rPr>
      <w:t>科公开</w:t>
    </w:r>
    <w:proofErr w:type="gramEnd"/>
    <w:r w:rsidRPr="00F20C4D">
      <w:rPr>
        <w:rFonts w:hint="eastAsia"/>
      </w:rPr>
      <w:t>发布的信息。</w:t>
    </w:r>
    <w:r w:rsidRPr="00F20C4D">
      <w:tab/>
    </w:r>
    <w:r w:rsidRPr="00F20C4D">
      <w:rPr>
        <w:rFonts w:hint="eastAsia"/>
      </w:rPr>
      <w:t>第</w:t>
    </w:r>
    <w:r w:rsidRPr="00F20C4D">
      <w:t xml:space="preserve"> </w:t>
    </w:r>
    <w:r w:rsidR="005E165E" w:rsidRPr="00F20C4D">
      <w:rPr>
        <w:b/>
        <w:szCs w:val="16"/>
      </w:rPr>
      <w:fldChar w:fldCharType="begin"/>
    </w:r>
    <w:r w:rsidRPr="00F20C4D">
      <w:rPr>
        <w:b/>
        <w:szCs w:val="16"/>
      </w:rPr>
      <w:instrText xml:space="preserve"> PAGE </w:instrText>
    </w:r>
    <w:r w:rsidR="005E165E" w:rsidRPr="00F20C4D">
      <w:rPr>
        <w:b/>
        <w:szCs w:val="16"/>
      </w:rPr>
      <w:fldChar w:fldCharType="separate"/>
    </w:r>
    <w:r w:rsidR="00547915">
      <w:rPr>
        <w:b/>
        <w:noProof/>
        <w:szCs w:val="16"/>
      </w:rPr>
      <w:t>1</w:t>
    </w:r>
    <w:r w:rsidR="005E165E" w:rsidRPr="00F20C4D">
      <w:rPr>
        <w:b/>
        <w:szCs w:val="16"/>
      </w:rPr>
      <w:fldChar w:fldCharType="end"/>
    </w:r>
    <w:r w:rsidRPr="00F20C4D">
      <w:t xml:space="preserve"> </w:t>
    </w:r>
    <w:r w:rsidRPr="00F20C4D">
      <w:rPr>
        <w:rFonts w:hint="eastAsia"/>
      </w:rPr>
      <w:t>页，共</w:t>
    </w:r>
    <w:r w:rsidRPr="00F20C4D">
      <w:t xml:space="preserve"> </w:t>
    </w:r>
    <w:r w:rsidR="005E165E" w:rsidRPr="00F20C4D">
      <w:rPr>
        <w:b/>
        <w:szCs w:val="16"/>
      </w:rPr>
      <w:fldChar w:fldCharType="begin"/>
    </w:r>
    <w:r w:rsidRPr="00F20C4D">
      <w:rPr>
        <w:b/>
        <w:szCs w:val="16"/>
      </w:rPr>
      <w:instrText xml:space="preserve"> NUMPAGES  </w:instrText>
    </w:r>
    <w:r w:rsidR="005E165E" w:rsidRPr="00F20C4D">
      <w:rPr>
        <w:b/>
        <w:szCs w:val="16"/>
      </w:rPr>
      <w:fldChar w:fldCharType="separate"/>
    </w:r>
    <w:r w:rsidR="00547915">
      <w:rPr>
        <w:b/>
        <w:noProof/>
        <w:szCs w:val="16"/>
      </w:rPr>
      <w:t>4</w:t>
    </w:r>
    <w:r w:rsidR="005E165E" w:rsidRPr="00F20C4D">
      <w:rPr>
        <w:b/>
        <w:szCs w:val="16"/>
      </w:rPr>
      <w:fldChar w:fldCharType="end"/>
    </w:r>
    <w:r w:rsidRPr="00F20C4D">
      <w:t xml:space="preserve"> </w:t>
    </w:r>
    <w:r w:rsidRPr="00F20C4D">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440" w:rsidRPr="00237A73" w:rsidRDefault="00CD5440" w:rsidP="0090659A">
      <w:pPr>
        <w:spacing w:after="0" w:line="240" w:lineRule="auto"/>
        <w:rPr>
          <w:rFonts w:eastAsia="黑体"/>
        </w:rPr>
      </w:pPr>
      <w:r w:rsidRPr="00237A73">
        <w:rPr>
          <w:rFonts w:eastAsia="黑体"/>
        </w:rPr>
        <w:separator/>
      </w: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footnote>
  <w:footnote w:type="continuationSeparator" w:id="0">
    <w:p w:rsidR="00CD5440" w:rsidRPr="00237A73" w:rsidRDefault="00CD5440" w:rsidP="0090659A">
      <w:pPr>
        <w:spacing w:after="0" w:line="240" w:lineRule="auto"/>
        <w:rPr>
          <w:rFonts w:eastAsia="黑体"/>
        </w:rPr>
      </w:pPr>
      <w:r w:rsidRPr="00237A73">
        <w:rPr>
          <w:rFonts w:eastAsia="黑体"/>
        </w:rPr>
        <w:continuationSeparator/>
      </w: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p w:rsidR="00CD5440" w:rsidRPr="00237A73" w:rsidRDefault="00CD5440">
      <w:pPr>
        <w:rPr>
          <w:rFonts w:eastAsia="黑体"/>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A73" w:rsidRPr="00237A73" w:rsidRDefault="00237A73">
    <w:pPr>
      <w:pStyle w:val="a3"/>
      <w:rPr>
        <w:rFonts w:eastAsia="黑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5B" w:rsidRPr="00F20C4D" w:rsidRDefault="00EF5F5B" w:rsidP="00C52BA6">
    <w:pPr>
      <w:pStyle w:val="PageHead"/>
      <w:rPr>
        <w:rFonts w:eastAsia="黑体"/>
      </w:rPr>
    </w:pPr>
    <w:r w:rsidRPr="00F20C4D">
      <w:rPr>
        <w:rFonts w:eastAsia="黑体"/>
      </w:rPr>
      <w:t xml:space="preserve">Packet Tracer - </w:t>
    </w:r>
    <w:proofErr w:type="spellStart"/>
    <w:r w:rsidRPr="00F20C4D">
      <w:rPr>
        <w:rFonts w:eastAsia="黑体" w:hint="eastAsia"/>
      </w:rPr>
      <w:t>配置</w:t>
    </w:r>
    <w:proofErr w:type="spellEnd"/>
    <w:r w:rsidRPr="00F20C4D">
      <w:rPr>
        <w:rFonts w:eastAsia="黑体"/>
      </w:rPr>
      <w:t xml:space="preserve"> IPv4 </w:t>
    </w:r>
    <w:proofErr w:type="spellStart"/>
    <w:r w:rsidRPr="00F20C4D">
      <w:rPr>
        <w:rFonts w:eastAsia="黑体" w:hint="eastAsia"/>
      </w:rPr>
      <w:t>静态路由和默认路由</w:t>
    </w:r>
    <w:proofErr w:type="spellEnd"/>
  </w:p>
  <w:p w:rsidR="00EF5F5B" w:rsidRPr="00F20C4D" w:rsidRDefault="00EF5F5B">
    <w:pPr>
      <w:rPr>
        <w:rFonts w:eastAsia="黑体"/>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F5B" w:rsidRPr="00F20C4D" w:rsidRDefault="00547915">
    <w:pPr>
      <w:pStyle w:val="a3"/>
      <w:rPr>
        <w:rFonts w:eastAsia="黑体"/>
      </w:rPr>
    </w:pPr>
    <w:r>
      <w:rPr>
        <w:noProof/>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Description: Cisco NetAcad_Header(Vertical)-01" style="position:absolute;margin-left:-55.5pt;margin-top:-21.75pt;width:612pt;height:53.25pt;z-index:251657728;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pPr>
      <w:rPr>
        <w:rFonts w:cs="Times New Roman" w:hint="default"/>
      </w:rPr>
    </w:lvl>
    <w:lvl w:ilvl="1">
      <w:start w:val="1"/>
      <w:numFmt w:val="decimal"/>
      <w:pStyle w:val="ReflectionQ"/>
      <w:lvlText w:val="%2."/>
      <w:lvlJc w:val="left"/>
      <w:pPr>
        <w:tabs>
          <w:tab w:val="num" w:pos="360"/>
        </w:tabs>
        <w:ind w:left="36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1D796360"/>
    <w:multiLevelType w:val="multilevel"/>
    <w:tmpl w:val="E6BEC3D6"/>
    <w:styleLink w:val="PartStepSubStepList"/>
    <w:lvl w:ilvl="0">
      <w:start w:val="1"/>
      <w:numFmt w:val="decimal"/>
      <w:pStyle w:val="PartHead"/>
      <w:lvlText w:val="第 %1部分："/>
      <w:lvlJc w:val="left"/>
      <w:pPr>
        <w:tabs>
          <w:tab w:val="num" w:pos="1080"/>
        </w:tabs>
        <w:ind w:left="1080" w:hanging="1080"/>
      </w:pPr>
      <w:rPr>
        <w:rFonts w:ascii="Arial" w:eastAsia="黑体" w:hAnsi="Arial" w:cs="Times New Roman" w:hint="default"/>
      </w:rPr>
    </w:lvl>
    <w:lvl w:ilvl="1">
      <w:start w:val="1"/>
      <w:numFmt w:val="decimal"/>
      <w:pStyle w:val="StepHead"/>
      <w:lvlText w:val="步骤 %2："/>
      <w:lvlJc w:val="left"/>
      <w:pPr>
        <w:tabs>
          <w:tab w:val="num" w:pos="936"/>
        </w:tabs>
        <w:ind w:left="936" w:hanging="936"/>
      </w:pPr>
      <w:rPr>
        <w:rFonts w:ascii="Arial" w:eastAsia="黑体" w:hAnsi="Arial" w:cs="Times New Roman" w:hint="default"/>
      </w:rPr>
    </w:lvl>
    <w:lvl w:ilvl="2">
      <w:start w:val="1"/>
      <w:numFmt w:val="lowerLetter"/>
      <w:pStyle w:val="SubStepAlpha"/>
      <w:lvlText w:val="%3."/>
      <w:lvlJc w:val="left"/>
      <w:pPr>
        <w:tabs>
          <w:tab w:val="num" w:pos="720"/>
        </w:tabs>
        <w:ind w:left="720" w:hanging="360"/>
      </w:pPr>
      <w:rPr>
        <w:rFonts w:cs="Times New Roman" w:hint="default"/>
      </w:rPr>
    </w:lvl>
    <w:lvl w:ilvl="3">
      <w:start w:val="1"/>
      <w:numFmt w:val="decimal"/>
      <w:pStyle w:val="SubStepNum"/>
      <w:lvlText w:val="%4)"/>
      <w:lvlJc w:val="left"/>
      <w:pPr>
        <w:tabs>
          <w:tab w:val="num" w:pos="1080"/>
        </w:tabs>
        <w:ind w:left="1080" w:hanging="360"/>
      </w:pPr>
      <w:rPr>
        <w:rFonts w:cs="Times New Roman" w:hint="default"/>
      </w:rPr>
    </w:lvl>
    <w:lvl w:ilvl="4">
      <w:start w:val="1"/>
      <w:numFmt w:val="none"/>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cs="Times New Roman"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cs="Times New Roman" w:hint="default"/>
        <w:color w:val="auto"/>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3">
    <w:nsid w:val="2D473447"/>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cs="Times New Roman" w:hint="default"/>
        <w:color w:val="auto"/>
      </w:rPr>
    </w:lvl>
    <w:lvl w:ilvl="2">
      <w:start w:val="1"/>
      <w:numFmt w:val="none"/>
      <w:lvlText w:val=""/>
      <w:lvlJc w:val="left"/>
      <w:pPr>
        <w:tabs>
          <w:tab w:val="num" w:pos="720"/>
        </w:tabs>
        <w:ind w:left="720" w:hanging="360"/>
      </w:pPr>
      <w:rPr>
        <w:rFonts w:cs="Times New Roman" w:hint="default"/>
        <w:color w:val="auto"/>
      </w:rPr>
    </w:lvl>
    <w:lvl w:ilvl="3">
      <w:start w:val="1"/>
      <w:numFmt w:val="none"/>
      <w:lvlText w:val=""/>
      <w:lvlJc w:val="left"/>
      <w:pPr>
        <w:tabs>
          <w:tab w:val="num" w:pos="1080"/>
        </w:tabs>
        <w:ind w:left="108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cs="Times New Roman" w:hint="default"/>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oNotHyphenateCaps/>
  <w:defaultTableStyle w:val="LabTableStyle"/>
  <w:drawingGridHorizontalSpacing w:val="110"/>
  <w:displayHorizontalDrawingGridEvery w:val="2"/>
  <w:characterSpacingControl w:val="doNotCompress"/>
  <w:noLineBreaksAfter w:lang="ko-KR" w:val="$([\{£¥‘“〈《「『【〔＄（［｛￡￥￦"/>
  <w:noLineBreaksBefore w:lang="ko-KR" w:val="!%),.:;?]}¢°’”′″℃〉》」』】〕！％），．：；？］｝￠"/>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4175"/>
    <w:rsid w:val="000059C9"/>
    <w:rsid w:val="000160F7"/>
    <w:rsid w:val="00016D5B"/>
    <w:rsid w:val="00016F30"/>
    <w:rsid w:val="0002047C"/>
    <w:rsid w:val="00021B9A"/>
    <w:rsid w:val="000242D6"/>
    <w:rsid w:val="00024EE5"/>
    <w:rsid w:val="00025BD7"/>
    <w:rsid w:val="0003313F"/>
    <w:rsid w:val="00041AF6"/>
    <w:rsid w:val="00044E62"/>
    <w:rsid w:val="000453C0"/>
    <w:rsid w:val="00050BA4"/>
    <w:rsid w:val="00051738"/>
    <w:rsid w:val="00052548"/>
    <w:rsid w:val="0006002F"/>
    <w:rsid w:val="00060696"/>
    <w:rsid w:val="00070212"/>
    <w:rsid w:val="00071EE3"/>
    <w:rsid w:val="000769CF"/>
    <w:rsid w:val="000815D8"/>
    <w:rsid w:val="000841F5"/>
    <w:rsid w:val="000845FD"/>
    <w:rsid w:val="00085CC6"/>
    <w:rsid w:val="00090C07"/>
    <w:rsid w:val="00091E8D"/>
    <w:rsid w:val="0009378D"/>
    <w:rsid w:val="00097163"/>
    <w:rsid w:val="000A22C8"/>
    <w:rsid w:val="000A2A7A"/>
    <w:rsid w:val="000B14AE"/>
    <w:rsid w:val="000B2344"/>
    <w:rsid w:val="000B7DE5"/>
    <w:rsid w:val="000D55B4"/>
    <w:rsid w:val="000E65F0"/>
    <w:rsid w:val="000F072C"/>
    <w:rsid w:val="000F6743"/>
    <w:rsid w:val="00107B2B"/>
    <w:rsid w:val="00111BFE"/>
    <w:rsid w:val="00112AC5"/>
    <w:rsid w:val="001133DD"/>
    <w:rsid w:val="00120CBE"/>
    <w:rsid w:val="00134F84"/>
    <w:rsid w:val="001366EC"/>
    <w:rsid w:val="00137954"/>
    <w:rsid w:val="0014219C"/>
    <w:rsid w:val="001425ED"/>
    <w:rsid w:val="0014737F"/>
    <w:rsid w:val="00154E3A"/>
    <w:rsid w:val="00163164"/>
    <w:rsid w:val="001710C0"/>
    <w:rsid w:val="00172AFB"/>
    <w:rsid w:val="001772B8"/>
    <w:rsid w:val="00180FBF"/>
    <w:rsid w:val="00181C78"/>
    <w:rsid w:val="00182CF4"/>
    <w:rsid w:val="00186CE1"/>
    <w:rsid w:val="00192F12"/>
    <w:rsid w:val="00193F14"/>
    <w:rsid w:val="00197614"/>
    <w:rsid w:val="001A0312"/>
    <w:rsid w:val="001A15DA"/>
    <w:rsid w:val="001A2059"/>
    <w:rsid w:val="001A2295"/>
    <w:rsid w:val="001A2694"/>
    <w:rsid w:val="001A3CC7"/>
    <w:rsid w:val="001A69AC"/>
    <w:rsid w:val="001B67D8"/>
    <w:rsid w:val="001B6F95"/>
    <w:rsid w:val="001C05A1"/>
    <w:rsid w:val="001C1D9E"/>
    <w:rsid w:val="001C54C2"/>
    <w:rsid w:val="001C63E2"/>
    <w:rsid w:val="001C7C3B"/>
    <w:rsid w:val="001D5B6F"/>
    <w:rsid w:val="001D6AE8"/>
    <w:rsid w:val="001E0AB8"/>
    <w:rsid w:val="001E38E0"/>
    <w:rsid w:val="001E4E72"/>
    <w:rsid w:val="001E62B3"/>
    <w:rsid w:val="001F0171"/>
    <w:rsid w:val="001F0D77"/>
    <w:rsid w:val="001F7DD8"/>
    <w:rsid w:val="00201928"/>
    <w:rsid w:val="002023DD"/>
    <w:rsid w:val="0020275E"/>
    <w:rsid w:val="00203E26"/>
    <w:rsid w:val="0020449C"/>
    <w:rsid w:val="00205B37"/>
    <w:rsid w:val="002113B8"/>
    <w:rsid w:val="0021366A"/>
    <w:rsid w:val="00215665"/>
    <w:rsid w:val="00216A01"/>
    <w:rsid w:val="0021792C"/>
    <w:rsid w:val="002240AB"/>
    <w:rsid w:val="00225E37"/>
    <w:rsid w:val="00237A73"/>
    <w:rsid w:val="00242219"/>
    <w:rsid w:val="00242E3A"/>
    <w:rsid w:val="002506CF"/>
    <w:rsid w:val="0025107F"/>
    <w:rsid w:val="00260CD4"/>
    <w:rsid w:val="002638BF"/>
    <w:rsid w:val="002639D8"/>
    <w:rsid w:val="00265F77"/>
    <w:rsid w:val="00266C83"/>
    <w:rsid w:val="002720EB"/>
    <w:rsid w:val="002768DC"/>
    <w:rsid w:val="0028331B"/>
    <w:rsid w:val="002900FB"/>
    <w:rsid w:val="002A6C56"/>
    <w:rsid w:val="002B05BE"/>
    <w:rsid w:val="002C090C"/>
    <w:rsid w:val="002C1243"/>
    <w:rsid w:val="002C1815"/>
    <w:rsid w:val="002C475E"/>
    <w:rsid w:val="002C6AD6"/>
    <w:rsid w:val="002D39F9"/>
    <w:rsid w:val="002D6C2A"/>
    <w:rsid w:val="002D7A86"/>
    <w:rsid w:val="002F45FF"/>
    <w:rsid w:val="002F6D17"/>
    <w:rsid w:val="00302887"/>
    <w:rsid w:val="00303515"/>
    <w:rsid w:val="003056EB"/>
    <w:rsid w:val="003071FF"/>
    <w:rsid w:val="00310652"/>
    <w:rsid w:val="0031371D"/>
    <w:rsid w:val="003157A8"/>
    <w:rsid w:val="0031789F"/>
    <w:rsid w:val="00320788"/>
    <w:rsid w:val="003233A3"/>
    <w:rsid w:val="003323D7"/>
    <w:rsid w:val="00341F5C"/>
    <w:rsid w:val="0034455D"/>
    <w:rsid w:val="0034604B"/>
    <w:rsid w:val="00346D17"/>
    <w:rsid w:val="00347972"/>
    <w:rsid w:val="003543A8"/>
    <w:rsid w:val="003559CC"/>
    <w:rsid w:val="003569D7"/>
    <w:rsid w:val="003608AC"/>
    <w:rsid w:val="00362202"/>
    <w:rsid w:val="0036465A"/>
    <w:rsid w:val="00375DED"/>
    <w:rsid w:val="00383D70"/>
    <w:rsid w:val="00392C65"/>
    <w:rsid w:val="00392ED5"/>
    <w:rsid w:val="003A19DC"/>
    <w:rsid w:val="003A1B45"/>
    <w:rsid w:val="003A627A"/>
    <w:rsid w:val="003B46FC"/>
    <w:rsid w:val="003B5767"/>
    <w:rsid w:val="003B5A07"/>
    <w:rsid w:val="003B7605"/>
    <w:rsid w:val="003C430B"/>
    <w:rsid w:val="003C67D0"/>
    <w:rsid w:val="003C6BCA"/>
    <w:rsid w:val="003C7902"/>
    <w:rsid w:val="003D0BFF"/>
    <w:rsid w:val="003E5BE5"/>
    <w:rsid w:val="003F18D1"/>
    <w:rsid w:val="003F4F0E"/>
    <w:rsid w:val="003F6E06"/>
    <w:rsid w:val="00400E06"/>
    <w:rsid w:val="00403C7A"/>
    <w:rsid w:val="00404B7E"/>
    <w:rsid w:val="004053A0"/>
    <w:rsid w:val="004057A6"/>
    <w:rsid w:val="00406554"/>
    <w:rsid w:val="004131B0"/>
    <w:rsid w:val="00416C42"/>
    <w:rsid w:val="00422476"/>
    <w:rsid w:val="0042385C"/>
    <w:rsid w:val="00431654"/>
    <w:rsid w:val="00434926"/>
    <w:rsid w:val="00441C13"/>
    <w:rsid w:val="00444217"/>
    <w:rsid w:val="004478F4"/>
    <w:rsid w:val="00450F7A"/>
    <w:rsid w:val="00452C6D"/>
    <w:rsid w:val="004545F8"/>
    <w:rsid w:val="00455E0B"/>
    <w:rsid w:val="00457EB7"/>
    <w:rsid w:val="004659EE"/>
    <w:rsid w:val="004936C2"/>
    <w:rsid w:val="0049379C"/>
    <w:rsid w:val="0049397F"/>
    <w:rsid w:val="00497E0E"/>
    <w:rsid w:val="004A1CA0"/>
    <w:rsid w:val="004A22E9"/>
    <w:rsid w:val="004A5BC5"/>
    <w:rsid w:val="004A67AA"/>
    <w:rsid w:val="004B023D"/>
    <w:rsid w:val="004B4F7D"/>
    <w:rsid w:val="004C0909"/>
    <w:rsid w:val="004C3F97"/>
    <w:rsid w:val="004C59DF"/>
    <w:rsid w:val="004D3339"/>
    <w:rsid w:val="004D353F"/>
    <w:rsid w:val="004D36D7"/>
    <w:rsid w:val="004D682B"/>
    <w:rsid w:val="004E6152"/>
    <w:rsid w:val="004F344A"/>
    <w:rsid w:val="00510639"/>
    <w:rsid w:val="00516142"/>
    <w:rsid w:val="00520027"/>
    <w:rsid w:val="0052093C"/>
    <w:rsid w:val="00521B31"/>
    <w:rsid w:val="00522469"/>
    <w:rsid w:val="0052400A"/>
    <w:rsid w:val="005273C7"/>
    <w:rsid w:val="00536F43"/>
    <w:rsid w:val="00547915"/>
    <w:rsid w:val="00547BF7"/>
    <w:rsid w:val="005510BA"/>
    <w:rsid w:val="00554B4E"/>
    <w:rsid w:val="00556C02"/>
    <w:rsid w:val="00562FA6"/>
    <w:rsid w:val="00563249"/>
    <w:rsid w:val="00570A65"/>
    <w:rsid w:val="005711D2"/>
    <w:rsid w:val="00574F4C"/>
    <w:rsid w:val="005762B1"/>
    <w:rsid w:val="00580456"/>
    <w:rsid w:val="00580E73"/>
    <w:rsid w:val="00584DB2"/>
    <w:rsid w:val="00593386"/>
    <w:rsid w:val="00596998"/>
    <w:rsid w:val="005A08C6"/>
    <w:rsid w:val="005A64F2"/>
    <w:rsid w:val="005A6E62"/>
    <w:rsid w:val="005C143A"/>
    <w:rsid w:val="005C21E9"/>
    <w:rsid w:val="005C4186"/>
    <w:rsid w:val="005C79B7"/>
    <w:rsid w:val="005D1451"/>
    <w:rsid w:val="005D2B29"/>
    <w:rsid w:val="005D354A"/>
    <w:rsid w:val="005E165E"/>
    <w:rsid w:val="005E3235"/>
    <w:rsid w:val="005E4176"/>
    <w:rsid w:val="005E65B5"/>
    <w:rsid w:val="005F3AE9"/>
    <w:rsid w:val="005F7120"/>
    <w:rsid w:val="006007BB"/>
    <w:rsid w:val="00601DC0"/>
    <w:rsid w:val="006034CB"/>
    <w:rsid w:val="00612092"/>
    <w:rsid w:val="006131CE"/>
    <w:rsid w:val="00617D6E"/>
    <w:rsid w:val="00622D61"/>
    <w:rsid w:val="00624198"/>
    <w:rsid w:val="00632D8B"/>
    <w:rsid w:val="006428E5"/>
    <w:rsid w:val="00644958"/>
    <w:rsid w:val="006451E8"/>
    <w:rsid w:val="00645AE5"/>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07CE"/>
    <w:rsid w:val="006E6581"/>
    <w:rsid w:val="006E71DF"/>
    <w:rsid w:val="006F1CC4"/>
    <w:rsid w:val="006F2A86"/>
    <w:rsid w:val="006F3163"/>
    <w:rsid w:val="006F4240"/>
    <w:rsid w:val="00705FEC"/>
    <w:rsid w:val="0071147A"/>
    <w:rsid w:val="0071185D"/>
    <w:rsid w:val="007222AD"/>
    <w:rsid w:val="007267CF"/>
    <w:rsid w:val="00731F3F"/>
    <w:rsid w:val="00733BAB"/>
    <w:rsid w:val="007436BF"/>
    <w:rsid w:val="007443E9"/>
    <w:rsid w:val="00745DCE"/>
    <w:rsid w:val="00753D89"/>
    <w:rsid w:val="00755C9B"/>
    <w:rsid w:val="00756A43"/>
    <w:rsid w:val="00760FE4"/>
    <w:rsid w:val="00763D8B"/>
    <w:rsid w:val="007657F6"/>
    <w:rsid w:val="0077125A"/>
    <w:rsid w:val="00780D24"/>
    <w:rsid w:val="00786F58"/>
    <w:rsid w:val="00787CC1"/>
    <w:rsid w:val="00792F4E"/>
    <w:rsid w:val="0079398D"/>
    <w:rsid w:val="00796C25"/>
    <w:rsid w:val="007A287C"/>
    <w:rsid w:val="007A3B2A"/>
    <w:rsid w:val="007B5522"/>
    <w:rsid w:val="007C0EE0"/>
    <w:rsid w:val="007C1B71"/>
    <w:rsid w:val="007C1F0B"/>
    <w:rsid w:val="007C2FBB"/>
    <w:rsid w:val="007C5181"/>
    <w:rsid w:val="007C7164"/>
    <w:rsid w:val="007D1984"/>
    <w:rsid w:val="007D2AFE"/>
    <w:rsid w:val="007E1033"/>
    <w:rsid w:val="007E3FEA"/>
    <w:rsid w:val="007F0A0B"/>
    <w:rsid w:val="007F3A60"/>
    <w:rsid w:val="007F3D0B"/>
    <w:rsid w:val="007F7C94"/>
    <w:rsid w:val="00810E4B"/>
    <w:rsid w:val="00814BAA"/>
    <w:rsid w:val="00814CDD"/>
    <w:rsid w:val="00824295"/>
    <w:rsid w:val="008313F3"/>
    <w:rsid w:val="008405BB"/>
    <w:rsid w:val="00846494"/>
    <w:rsid w:val="00846D90"/>
    <w:rsid w:val="00847B20"/>
    <w:rsid w:val="008509D3"/>
    <w:rsid w:val="00853418"/>
    <w:rsid w:val="00854C3E"/>
    <w:rsid w:val="00855F5B"/>
    <w:rsid w:val="00857CF6"/>
    <w:rsid w:val="008610ED"/>
    <w:rsid w:val="00861C6A"/>
    <w:rsid w:val="00865199"/>
    <w:rsid w:val="00867EAF"/>
    <w:rsid w:val="008722D9"/>
    <w:rsid w:val="00873C6B"/>
    <w:rsid w:val="00876B03"/>
    <w:rsid w:val="0088426A"/>
    <w:rsid w:val="00890108"/>
    <w:rsid w:val="00893877"/>
    <w:rsid w:val="00893F7B"/>
    <w:rsid w:val="0089532C"/>
    <w:rsid w:val="0089553F"/>
    <w:rsid w:val="00896681"/>
    <w:rsid w:val="008A1089"/>
    <w:rsid w:val="008A1992"/>
    <w:rsid w:val="008A2749"/>
    <w:rsid w:val="008A3A90"/>
    <w:rsid w:val="008B06D4"/>
    <w:rsid w:val="008B4F20"/>
    <w:rsid w:val="008B7FFD"/>
    <w:rsid w:val="008C257F"/>
    <w:rsid w:val="008C2920"/>
    <w:rsid w:val="008C4307"/>
    <w:rsid w:val="008C7FDF"/>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2142"/>
    <w:rsid w:val="009476C0"/>
    <w:rsid w:val="00963E34"/>
    <w:rsid w:val="00964DFA"/>
    <w:rsid w:val="0098155C"/>
    <w:rsid w:val="00983B77"/>
    <w:rsid w:val="00990B9E"/>
    <w:rsid w:val="00991778"/>
    <w:rsid w:val="00993DB0"/>
    <w:rsid w:val="00996053"/>
    <w:rsid w:val="00997A2D"/>
    <w:rsid w:val="009A0B2F"/>
    <w:rsid w:val="009A1CF4"/>
    <w:rsid w:val="009A37D7"/>
    <w:rsid w:val="009A4E17"/>
    <w:rsid w:val="009A6955"/>
    <w:rsid w:val="009B341C"/>
    <w:rsid w:val="009B5747"/>
    <w:rsid w:val="009B782F"/>
    <w:rsid w:val="009D2C27"/>
    <w:rsid w:val="009E2309"/>
    <w:rsid w:val="009E42B9"/>
    <w:rsid w:val="009F1C22"/>
    <w:rsid w:val="00A014A3"/>
    <w:rsid w:val="00A0412D"/>
    <w:rsid w:val="00A12E78"/>
    <w:rsid w:val="00A21211"/>
    <w:rsid w:val="00A335BB"/>
    <w:rsid w:val="00A34E7F"/>
    <w:rsid w:val="00A42446"/>
    <w:rsid w:val="00A46F0A"/>
    <w:rsid w:val="00A46F25"/>
    <w:rsid w:val="00A47CC2"/>
    <w:rsid w:val="00A60146"/>
    <w:rsid w:val="00A61A96"/>
    <w:rsid w:val="00A622C4"/>
    <w:rsid w:val="00A63A22"/>
    <w:rsid w:val="00A754B4"/>
    <w:rsid w:val="00A801AF"/>
    <w:rsid w:val="00A807C1"/>
    <w:rsid w:val="00A83374"/>
    <w:rsid w:val="00A96172"/>
    <w:rsid w:val="00A96B65"/>
    <w:rsid w:val="00AB0D6A"/>
    <w:rsid w:val="00AB1775"/>
    <w:rsid w:val="00AB43B3"/>
    <w:rsid w:val="00AB49B9"/>
    <w:rsid w:val="00AB758A"/>
    <w:rsid w:val="00AB794F"/>
    <w:rsid w:val="00AC1BC7"/>
    <w:rsid w:val="00AC1E7E"/>
    <w:rsid w:val="00AC507D"/>
    <w:rsid w:val="00AC66E4"/>
    <w:rsid w:val="00AD4578"/>
    <w:rsid w:val="00AD68E9"/>
    <w:rsid w:val="00AD7A8E"/>
    <w:rsid w:val="00AE56C0"/>
    <w:rsid w:val="00B00914"/>
    <w:rsid w:val="00B02A8E"/>
    <w:rsid w:val="00B052EE"/>
    <w:rsid w:val="00B1081F"/>
    <w:rsid w:val="00B25318"/>
    <w:rsid w:val="00B27499"/>
    <w:rsid w:val="00B3010D"/>
    <w:rsid w:val="00B35151"/>
    <w:rsid w:val="00B433F2"/>
    <w:rsid w:val="00B458E8"/>
    <w:rsid w:val="00B45B56"/>
    <w:rsid w:val="00B5397B"/>
    <w:rsid w:val="00B62809"/>
    <w:rsid w:val="00B7675A"/>
    <w:rsid w:val="00B81898"/>
    <w:rsid w:val="00B8606B"/>
    <w:rsid w:val="00B868A8"/>
    <w:rsid w:val="00B878E7"/>
    <w:rsid w:val="00B903CA"/>
    <w:rsid w:val="00B91FCD"/>
    <w:rsid w:val="00B97278"/>
    <w:rsid w:val="00BA1D0B"/>
    <w:rsid w:val="00BA6972"/>
    <w:rsid w:val="00BB15C6"/>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08E5"/>
    <w:rsid w:val="00C23E16"/>
    <w:rsid w:val="00C265E2"/>
    <w:rsid w:val="00C27E37"/>
    <w:rsid w:val="00C32713"/>
    <w:rsid w:val="00C351B8"/>
    <w:rsid w:val="00C410D9"/>
    <w:rsid w:val="00C444A7"/>
    <w:rsid w:val="00C44DB7"/>
    <w:rsid w:val="00C4510A"/>
    <w:rsid w:val="00C47F2E"/>
    <w:rsid w:val="00C52BA6"/>
    <w:rsid w:val="00C52EE1"/>
    <w:rsid w:val="00C57A1A"/>
    <w:rsid w:val="00C6258F"/>
    <w:rsid w:val="00C62843"/>
    <w:rsid w:val="00C63DF6"/>
    <w:rsid w:val="00C63E58"/>
    <w:rsid w:val="00C6495E"/>
    <w:rsid w:val="00C665A7"/>
    <w:rsid w:val="00C66C27"/>
    <w:rsid w:val="00C670EE"/>
    <w:rsid w:val="00C67E3B"/>
    <w:rsid w:val="00C81530"/>
    <w:rsid w:val="00C854F1"/>
    <w:rsid w:val="00C90311"/>
    <w:rsid w:val="00C91C26"/>
    <w:rsid w:val="00CA73D5"/>
    <w:rsid w:val="00CC1C87"/>
    <w:rsid w:val="00CC3000"/>
    <w:rsid w:val="00CC3695"/>
    <w:rsid w:val="00CC4859"/>
    <w:rsid w:val="00CC7A35"/>
    <w:rsid w:val="00CD072A"/>
    <w:rsid w:val="00CD5440"/>
    <w:rsid w:val="00CD64BB"/>
    <w:rsid w:val="00CD7F73"/>
    <w:rsid w:val="00CE1C79"/>
    <w:rsid w:val="00CE26C5"/>
    <w:rsid w:val="00CE36AF"/>
    <w:rsid w:val="00CE54DD"/>
    <w:rsid w:val="00CF0DA5"/>
    <w:rsid w:val="00CF791A"/>
    <w:rsid w:val="00D00D7D"/>
    <w:rsid w:val="00D139C8"/>
    <w:rsid w:val="00D17F81"/>
    <w:rsid w:val="00D2758C"/>
    <w:rsid w:val="00D275CA"/>
    <w:rsid w:val="00D2789B"/>
    <w:rsid w:val="00D336D9"/>
    <w:rsid w:val="00D345AB"/>
    <w:rsid w:val="00D41566"/>
    <w:rsid w:val="00D458EC"/>
    <w:rsid w:val="00D458F5"/>
    <w:rsid w:val="00D501B0"/>
    <w:rsid w:val="00D52582"/>
    <w:rsid w:val="00D56A0E"/>
    <w:rsid w:val="00D57AD3"/>
    <w:rsid w:val="00D635FE"/>
    <w:rsid w:val="00D729DE"/>
    <w:rsid w:val="00D75B6A"/>
    <w:rsid w:val="00D84BDA"/>
    <w:rsid w:val="00D876A8"/>
    <w:rsid w:val="00D87F26"/>
    <w:rsid w:val="00D93063"/>
    <w:rsid w:val="00D933B0"/>
    <w:rsid w:val="00D977E8"/>
    <w:rsid w:val="00DA1D69"/>
    <w:rsid w:val="00DA6207"/>
    <w:rsid w:val="00DB1C89"/>
    <w:rsid w:val="00DB3763"/>
    <w:rsid w:val="00DB3F86"/>
    <w:rsid w:val="00DB4029"/>
    <w:rsid w:val="00DB5F4D"/>
    <w:rsid w:val="00DB6DA5"/>
    <w:rsid w:val="00DC076B"/>
    <w:rsid w:val="00DC186F"/>
    <w:rsid w:val="00DC252F"/>
    <w:rsid w:val="00DC6050"/>
    <w:rsid w:val="00DC6C9B"/>
    <w:rsid w:val="00DD1138"/>
    <w:rsid w:val="00DD2635"/>
    <w:rsid w:val="00DD62AB"/>
    <w:rsid w:val="00DE2CAE"/>
    <w:rsid w:val="00DE6F44"/>
    <w:rsid w:val="00E037D9"/>
    <w:rsid w:val="00E130EB"/>
    <w:rsid w:val="00E162CD"/>
    <w:rsid w:val="00E17FA5"/>
    <w:rsid w:val="00E26930"/>
    <w:rsid w:val="00E27257"/>
    <w:rsid w:val="00E43E77"/>
    <w:rsid w:val="00E449D0"/>
    <w:rsid w:val="00E4506A"/>
    <w:rsid w:val="00E53F99"/>
    <w:rsid w:val="00E56510"/>
    <w:rsid w:val="00E62EA8"/>
    <w:rsid w:val="00E65094"/>
    <w:rsid w:val="00E65B50"/>
    <w:rsid w:val="00E671CF"/>
    <w:rsid w:val="00E67A6E"/>
    <w:rsid w:val="00E71B43"/>
    <w:rsid w:val="00E7341F"/>
    <w:rsid w:val="00E7609E"/>
    <w:rsid w:val="00E81612"/>
    <w:rsid w:val="00E81E74"/>
    <w:rsid w:val="00E87D18"/>
    <w:rsid w:val="00E87D62"/>
    <w:rsid w:val="00EA486E"/>
    <w:rsid w:val="00EA4FA3"/>
    <w:rsid w:val="00EA6667"/>
    <w:rsid w:val="00EB001B"/>
    <w:rsid w:val="00EB4F90"/>
    <w:rsid w:val="00EB6C33"/>
    <w:rsid w:val="00EC062D"/>
    <w:rsid w:val="00ED3EB8"/>
    <w:rsid w:val="00ED6019"/>
    <w:rsid w:val="00ED7830"/>
    <w:rsid w:val="00EE2D0D"/>
    <w:rsid w:val="00EE3909"/>
    <w:rsid w:val="00EF4205"/>
    <w:rsid w:val="00EF5939"/>
    <w:rsid w:val="00EF5F5B"/>
    <w:rsid w:val="00F01714"/>
    <w:rsid w:val="00F0258F"/>
    <w:rsid w:val="00F02D06"/>
    <w:rsid w:val="00F06FDD"/>
    <w:rsid w:val="00F10819"/>
    <w:rsid w:val="00F13DAF"/>
    <w:rsid w:val="00F16264"/>
    <w:rsid w:val="00F16F35"/>
    <w:rsid w:val="00F20C4D"/>
    <w:rsid w:val="00F2229D"/>
    <w:rsid w:val="00F25ABB"/>
    <w:rsid w:val="00F27963"/>
    <w:rsid w:val="00F30446"/>
    <w:rsid w:val="00F34D61"/>
    <w:rsid w:val="00F4135D"/>
    <w:rsid w:val="00F41F1B"/>
    <w:rsid w:val="00F45FB3"/>
    <w:rsid w:val="00F46BD9"/>
    <w:rsid w:val="00F54FF9"/>
    <w:rsid w:val="00F60BE0"/>
    <w:rsid w:val="00F6280E"/>
    <w:rsid w:val="00F660D7"/>
    <w:rsid w:val="00F7050A"/>
    <w:rsid w:val="00F75533"/>
    <w:rsid w:val="00F964F5"/>
    <w:rsid w:val="00FA3811"/>
    <w:rsid w:val="00FA3B9F"/>
    <w:rsid w:val="00FA3F06"/>
    <w:rsid w:val="00FA4A26"/>
    <w:rsid w:val="00FA7084"/>
    <w:rsid w:val="00FA7BEF"/>
    <w:rsid w:val="00FB1929"/>
    <w:rsid w:val="00FB5FD9"/>
    <w:rsid w:val="00FC21E7"/>
    <w:rsid w:val="00FD33AB"/>
    <w:rsid w:val="00FD4724"/>
    <w:rsid w:val="00FD4A68"/>
    <w:rsid w:val="00FD68ED"/>
    <w:rsid w:val="00FD7B8C"/>
    <w:rsid w:val="00FE2824"/>
    <w:rsid w:val="00FE661F"/>
    <w:rsid w:val="00FF0400"/>
    <w:rsid w:val="00FF2059"/>
    <w:rsid w:val="00FF3D6B"/>
    <w:rsid w:val="00FF4D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Batang" w:hAnsi="Arial" w:cs="Times New Roman"/>
        <w:lang w:val="en-US" w:eastAsia="zh-CN"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998"/>
    <w:pPr>
      <w:spacing w:before="60" w:after="60" w:line="276" w:lineRule="auto"/>
    </w:pPr>
    <w:rPr>
      <w:sz w:val="22"/>
      <w:szCs w:val="22"/>
      <w:lang w:eastAsia="en-US" w:bidi="ar-SA"/>
    </w:rPr>
  </w:style>
  <w:style w:type="paragraph" w:styleId="1">
    <w:name w:val="heading 1"/>
    <w:basedOn w:val="a"/>
    <w:next w:val="a"/>
    <w:link w:val="1Char"/>
    <w:autoRedefine/>
    <w:uiPriority w:val="99"/>
    <w:qFormat/>
    <w:rsid w:val="006007BB"/>
    <w:pPr>
      <w:keepNext/>
      <w:keepLines/>
      <w:spacing w:before="480" w:after="0"/>
      <w:outlineLvl w:val="0"/>
    </w:pPr>
    <w:rPr>
      <w:rFonts w:ascii="Cambria" w:hAnsi="Cambria" w:cs="Angsana New"/>
      <w:b/>
      <w:color w:val="365F91"/>
      <w:sz w:val="28"/>
      <w:szCs w:val="20"/>
      <w:lang w:bidi="th-TH"/>
    </w:rPr>
  </w:style>
  <w:style w:type="paragraph" w:styleId="2">
    <w:name w:val="heading 2"/>
    <w:basedOn w:val="a"/>
    <w:next w:val="a"/>
    <w:link w:val="2Char"/>
    <w:autoRedefine/>
    <w:uiPriority w:val="99"/>
    <w:qFormat/>
    <w:rsid w:val="006007BB"/>
    <w:pPr>
      <w:keepNext/>
      <w:keepLines/>
      <w:spacing w:before="200" w:after="0"/>
      <w:outlineLvl w:val="1"/>
    </w:pPr>
    <w:rPr>
      <w:rFonts w:ascii="Cambria" w:hAnsi="Cambria" w:cs="Angsana New"/>
      <w:b/>
      <w:color w:val="4F81BD"/>
      <w:sz w:val="26"/>
      <w:szCs w:val="20"/>
      <w:lang w:bidi="th-TH"/>
    </w:rPr>
  </w:style>
  <w:style w:type="paragraph" w:styleId="3">
    <w:name w:val="heading 3"/>
    <w:basedOn w:val="a"/>
    <w:next w:val="a"/>
    <w:link w:val="3Char"/>
    <w:uiPriority w:val="99"/>
    <w:qFormat/>
    <w:rsid w:val="005D1451"/>
    <w:pPr>
      <w:keepNext/>
      <w:spacing w:before="240"/>
      <w:outlineLvl w:val="2"/>
    </w:pPr>
    <w:rPr>
      <w:rFonts w:ascii="Cambria" w:hAnsi="Cambria" w:cs="Angsana New"/>
      <w:b/>
      <w:bCs/>
      <w:sz w:val="26"/>
      <w:szCs w:val="26"/>
      <w:lang w:bidi="th-TH"/>
    </w:rPr>
  </w:style>
  <w:style w:type="paragraph" w:styleId="4">
    <w:name w:val="heading 4"/>
    <w:basedOn w:val="a"/>
    <w:next w:val="a"/>
    <w:link w:val="4Char"/>
    <w:uiPriority w:val="99"/>
    <w:qFormat/>
    <w:rsid w:val="005D1451"/>
    <w:pPr>
      <w:keepNext/>
      <w:spacing w:before="240"/>
      <w:outlineLvl w:val="3"/>
    </w:pPr>
    <w:rPr>
      <w:rFonts w:ascii="Calibri" w:hAnsi="Calibri" w:cs="Angsana New"/>
      <w:b/>
      <w:bCs/>
      <w:sz w:val="28"/>
      <w:szCs w:val="28"/>
      <w:lang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007BB"/>
    <w:rPr>
      <w:rFonts w:ascii="Cambria" w:hAnsi="Cambria"/>
      <w:b/>
      <w:color w:val="365F91"/>
      <w:sz w:val="28"/>
    </w:rPr>
  </w:style>
  <w:style w:type="character" w:customStyle="1" w:styleId="2Char">
    <w:name w:val="标题 2 Char"/>
    <w:link w:val="2"/>
    <w:uiPriority w:val="99"/>
    <w:locked/>
    <w:rsid w:val="006007BB"/>
    <w:rPr>
      <w:rFonts w:ascii="Cambria" w:hAnsi="Cambria"/>
      <w:b/>
      <w:color w:val="4F81BD"/>
      <w:sz w:val="26"/>
    </w:rPr>
  </w:style>
  <w:style w:type="character" w:customStyle="1" w:styleId="3Char">
    <w:name w:val="标题 3 Char"/>
    <w:link w:val="3"/>
    <w:uiPriority w:val="99"/>
    <w:locked/>
    <w:rsid w:val="005D1451"/>
    <w:rPr>
      <w:rFonts w:ascii="Cambria" w:hAnsi="Cambria" w:cs="Times New Roman"/>
      <w:b/>
      <w:bCs/>
      <w:sz w:val="26"/>
      <w:szCs w:val="26"/>
    </w:rPr>
  </w:style>
  <w:style w:type="character" w:customStyle="1" w:styleId="4Char">
    <w:name w:val="标题 4 Char"/>
    <w:link w:val="4"/>
    <w:uiPriority w:val="99"/>
    <w:locked/>
    <w:rsid w:val="005D1451"/>
    <w:rPr>
      <w:rFonts w:ascii="Calibri" w:hAnsi="Calibri" w:cs="Times New Roman"/>
      <w:b/>
      <w:bCs/>
      <w:sz w:val="28"/>
      <w:szCs w:val="28"/>
    </w:rPr>
  </w:style>
  <w:style w:type="paragraph" w:customStyle="1" w:styleId="ClientNote">
    <w:name w:val="Client Note"/>
    <w:basedOn w:val="a"/>
    <w:next w:val="a"/>
    <w:autoRedefine/>
    <w:uiPriority w:val="99"/>
    <w:semiHidden/>
    <w:rsid w:val="003C7902"/>
    <w:pPr>
      <w:spacing w:after="0" w:line="240" w:lineRule="auto"/>
    </w:pPr>
    <w:rPr>
      <w:i/>
      <w:color w:val="FF0000"/>
    </w:rPr>
  </w:style>
  <w:style w:type="paragraph" w:customStyle="1" w:styleId="LabSection">
    <w:name w:val="Lab Section"/>
    <w:basedOn w:val="a"/>
    <w:next w:val="BodyText1"/>
    <w:uiPriority w:val="99"/>
    <w:rsid w:val="00596998"/>
    <w:pPr>
      <w:keepNext/>
      <w:numPr>
        <w:numId w:val="4"/>
      </w:numPr>
      <w:spacing w:before="240" w:after="120" w:line="240" w:lineRule="auto"/>
    </w:pPr>
    <w:rPr>
      <w:b/>
      <w:bCs/>
      <w:iCs/>
      <w:sz w:val="24"/>
    </w:rPr>
  </w:style>
  <w:style w:type="paragraph" w:customStyle="1" w:styleId="LabTitle">
    <w:name w:val="Lab Title"/>
    <w:basedOn w:val="a"/>
    <w:uiPriority w:val="99"/>
    <w:rsid w:val="00FD4A68"/>
    <w:rPr>
      <w:b/>
      <w:sz w:val="32"/>
    </w:rPr>
  </w:style>
  <w:style w:type="paragraph" w:customStyle="1" w:styleId="PageHead">
    <w:name w:val="Page Head"/>
    <w:basedOn w:val="a"/>
    <w:uiPriority w:val="99"/>
    <w:rsid w:val="00C52BA6"/>
    <w:pPr>
      <w:pBdr>
        <w:bottom w:val="single" w:sz="18" w:space="1" w:color="auto"/>
      </w:pBdr>
      <w:tabs>
        <w:tab w:val="right" w:pos="10080"/>
      </w:tabs>
    </w:pPr>
    <w:rPr>
      <w:b/>
      <w:sz w:val="20"/>
    </w:rPr>
  </w:style>
  <w:style w:type="paragraph" w:customStyle="1" w:styleId="StepHead">
    <w:name w:val="Step Head"/>
    <w:basedOn w:val="a"/>
    <w:next w:val="BodyTextL25"/>
    <w:uiPriority w:val="99"/>
    <w:rsid w:val="002023DD"/>
    <w:pPr>
      <w:keepNext/>
      <w:numPr>
        <w:ilvl w:val="1"/>
        <w:numId w:val="2"/>
      </w:numPr>
      <w:spacing w:before="240" w:after="120"/>
    </w:pPr>
    <w:rPr>
      <w:b/>
    </w:rPr>
  </w:style>
  <w:style w:type="paragraph" w:styleId="a3">
    <w:name w:val="header"/>
    <w:basedOn w:val="a"/>
    <w:link w:val="Char"/>
    <w:uiPriority w:val="99"/>
    <w:rsid w:val="0090659A"/>
    <w:pPr>
      <w:tabs>
        <w:tab w:val="center" w:pos="4680"/>
        <w:tab w:val="right" w:pos="9360"/>
      </w:tabs>
      <w:spacing w:after="0" w:line="240" w:lineRule="auto"/>
    </w:pPr>
    <w:rPr>
      <w:rFonts w:cs="Angsana New"/>
      <w:sz w:val="20"/>
      <w:szCs w:val="20"/>
      <w:lang w:bidi="th-TH"/>
    </w:rPr>
  </w:style>
  <w:style w:type="character" w:customStyle="1" w:styleId="Char">
    <w:name w:val="页眉 Char"/>
    <w:link w:val="a3"/>
    <w:uiPriority w:val="99"/>
    <w:locked/>
    <w:rsid w:val="0090659A"/>
    <w:rPr>
      <w:rFonts w:cs="Times New Roman"/>
    </w:rPr>
  </w:style>
  <w:style w:type="paragraph" w:styleId="a4">
    <w:name w:val="footer"/>
    <w:basedOn w:val="a"/>
    <w:link w:val="Char0"/>
    <w:autoRedefine/>
    <w:uiPriority w:val="99"/>
    <w:rsid w:val="00F20C4D"/>
    <w:pPr>
      <w:tabs>
        <w:tab w:val="right" w:pos="10080"/>
      </w:tabs>
      <w:spacing w:after="0" w:line="240" w:lineRule="auto"/>
    </w:pPr>
    <w:rPr>
      <w:rFonts w:eastAsia="黑体" w:cs="Angsana New"/>
      <w:szCs w:val="20"/>
      <w:lang w:eastAsia="zh-CN" w:bidi="th-TH"/>
    </w:rPr>
  </w:style>
  <w:style w:type="character" w:customStyle="1" w:styleId="Char0">
    <w:name w:val="页脚 Char"/>
    <w:link w:val="a4"/>
    <w:uiPriority w:val="99"/>
    <w:locked/>
    <w:rsid w:val="00F20C4D"/>
    <w:rPr>
      <w:rFonts w:eastAsia="黑体"/>
      <w:sz w:val="22"/>
      <w:lang w:eastAsia="zh-CN"/>
    </w:rPr>
  </w:style>
  <w:style w:type="paragraph" w:styleId="a5">
    <w:name w:val="Balloon Text"/>
    <w:basedOn w:val="a"/>
    <w:link w:val="Char1"/>
    <w:uiPriority w:val="99"/>
    <w:semiHidden/>
    <w:rsid w:val="0090659A"/>
    <w:pPr>
      <w:spacing w:after="0" w:line="240" w:lineRule="auto"/>
    </w:pPr>
    <w:rPr>
      <w:rFonts w:ascii="Tahoma" w:hAnsi="Tahoma" w:cs="Angsana New"/>
      <w:sz w:val="16"/>
      <w:szCs w:val="20"/>
      <w:lang w:bidi="th-TH"/>
    </w:rPr>
  </w:style>
  <w:style w:type="character" w:customStyle="1" w:styleId="Char1">
    <w:name w:val="批注框文本 Char"/>
    <w:link w:val="a5"/>
    <w:uiPriority w:val="99"/>
    <w:semiHidden/>
    <w:locked/>
    <w:rsid w:val="0090659A"/>
    <w:rPr>
      <w:rFonts w:ascii="Tahoma" w:hAnsi="Tahoma"/>
      <w:sz w:val="16"/>
    </w:rPr>
  </w:style>
  <w:style w:type="paragraph" w:customStyle="1" w:styleId="BodyText1">
    <w:name w:val="Body Text1"/>
    <w:basedOn w:val="a"/>
    <w:uiPriority w:val="99"/>
    <w:rsid w:val="00596998"/>
    <w:pPr>
      <w:spacing w:line="240" w:lineRule="auto"/>
    </w:pPr>
    <w:rPr>
      <w:sz w:val="20"/>
    </w:rPr>
  </w:style>
  <w:style w:type="paragraph" w:customStyle="1" w:styleId="TableText">
    <w:name w:val="Table Text"/>
    <w:basedOn w:val="a"/>
    <w:link w:val="TableTextChar"/>
    <w:uiPriority w:val="99"/>
    <w:rsid w:val="00097163"/>
    <w:pPr>
      <w:keepNext/>
      <w:spacing w:line="240" w:lineRule="auto"/>
    </w:pPr>
    <w:rPr>
      <w:sz w:val="20"/>
      <w:szCs w:val="20"/>
    </w:rPr>
  </w:style>
  <w:style w:type="character" w:customStyle="1" w:styleId="TableTextChar">
    <w:name w:val="Table Text Char"/>
    <w:link w:val="TableText"/>
    <w:uiPriority w:val="99"/>
    <w:locked/>
    <w:rsid w:val="00097163"/>
  </w:style>
  <w:style w:type="table" w:styleId="a6">
    <w:name w:val="Table Grid"/>
    <w:basedOn w:val="a1"/>
    <w:uiPriority w:val="9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rsid w:val="00097163"/>
    <w:pPr>
      <w:keepNext/>
      <w:spacing w:before="120" w:after="120"/>
      <w:jc w:val="center"/>
    </w:pPr>
    <w:rPr>
      <w:b/>
      <w:sz w:val="20"/>
    </w:rPr>
  </w:style>
  <w:style w:type="paragraph" w:customStyle="1" w:styleId="Bulletlevel1">
    <w:name w:val="Bullet level 1"/>
    <w:basedOn w:val="a"/>
    <w:uiPriority w:val="99"/>
    <w:rsid w:val="00AC507D"/>
    <w:pPr>
      <w:numPr>
        <w:numId w:val="1"/>
      </w:numPr>
    </w:pPr>
    <w:rPr>
      <w:sz w:val="20"/>
    </w:rPr>
  </w:style>
  <w:style w:type="paragraph" w:customStyle="1" w:styleId="Bulletlevel2">
    <w:name w:val="Bullet level 2"/>
    <w:basedOn w:val="a"/>
    <w:uiPriority w:val="99"/>
    <w:rsid w:val="00AC507D"/>
    <w:pPr>
      <w:numPr>
        <w:ilvl w:val="1"/>
        <w:numId w:val="1"/>
      </w:numPr>
    </w:pPr>
    <w:rPr>
      <w:sz w:val="20"/>
    </w:rPr>
  </w:style>
  <w:style w:type="paragraph" w:customStyle="1" w:styleId="InstNoteRed">
    <w:name w:val="Inst Note Red"/>
    <w:basedOn w:val="BodyText1"/>
    <w:next w:val="BodyText1"/>
    <w:uiPriority w:val="99"/>
    <w:rsid w:val="00FD33AB"/>
    <w:rPr>
      <w:color w:val="FF0000"/>
    </w:rPr>
  </w:style>
  <w:style w:type="paragraph" w:customStyle="1" w:styleId="PartHead">
    <w:name w:val="Part Head"/>
    <w:basedOn w:val="a7"/>
    <w:next w:val="BodyTextL25"/>
    <w:uiPriority w:val="99"/>
    <w:rsid w:val="002023DD"/>
    <w:pPr>
      <w:keepNext/>
      <w:numPr>
        <w:numId w:val="2"/>
      </w:numPr>
      <w:spacing w:before="240"/>
      <w:outlineLvl w:val="0"/>
    </w:pPr>
    <w:rPr>
      <w:b/>
      <w:sz w:val="28"/>
    </w:rPr>
  </w:style>
  <w:style w:type="paragraph" w:customStyle="1" w:styleId="SubStepAlpha">
    <w:name w:val="SubStep Alpha"/>
    <w:basedOn w:val="a"/>
    <w:uiPriority w:val="99"/>
    <w:rsid w:val="002023DD"/>
    <w:pPr>
      <w:numPr>
        <w:ilvl w:val="2"/>
        <w:numId w:val="2"/>
      </w:numPr>
      <w:spacing w:before="120" w:after="120" w:line="240" w:lineRule="auto"/>
    </w:pPr>
    <w:rPr>
      <w:sz w:val="20"/>
    </w:rPr>
  </w:style>
  <w:style w:type="paragraph" w:customStyle="1" w:styleId="CMD">
    <w:name w:val="CMD"/>
    <w:basedOn w:val="a"/>
    <w:uiPriority w:val="99"/>
    <w:rsid w:val="003A19DC"/>
    <w:pPr>
      <w:spacing w:line="240" w:lineRule="auto"/>
      <w:ind w:left="720"/>
    </w:pPr>
    <w:rPr>
      <w:rFonts w:ascii="Courier New" w:hAnsi="Courier New"/>
      <w:sz w:val="20"/>
    </w:rPr>
  </w:style>
  <w:style w:type="paragraph" w:customStyle="1" w:styleId="BodyTextL50">
    <w:name w:val="Body Text L50"/>
    <w:basedOn w:val="a"/>
    <w:uiPriority w:val="99"/>
    <w:rsid w:val="00853418"/>
    <w:pPr>
      <w:spacing w:before="120" w:line="240" w:lineRule="auto"/>
      <w:ind w:left="720"/>
    </w:pPr>
    <w:rPr>
      <w:sz w:val="20"/>
    </w:rPr>
  </w:style>
  <w:style w:type="paragraph" w:customStyle="1" w:styleId="BodyTextL25">
    <w:name w:val="Body Text L25"/>
    <w:basedOn w:val="BodyText1"/>
    <w:uiPriority w:val="99"/>
    <w:rsid w:val="00596998"/>
    <w:pPr>
      <w:spacing w:before="120" w:after="120"/>
      <w:ind w:left="360"/>
    </w:pPr>
  </w:style>
  <w:style w:type="paragraph" w:customStyle="1" w:styleId="InstNoteRedL50">
    <w:name w:val="Inst Note Red L50"/>
    <w:basedOn w:val="InstNoteRed"/>
    <w:next w:val="BodyText1"/>
    <w:uiPriority w:val="99"/>
    <w:rsid w:val="0052400A"/>
    <w:pPr>
      <w:spacing w:before="120" w:after="120"/>
      <w:ind w:left="720"/>
    </w:pPr>
  </w:style>
  <w:style w:type="paragraph" w:customStyle="1" w:styleId="DevConfigs">
    <w:name w:val="DevConfigs"/>
    <w:basedOn w:val="a"/>
    <w:uiPriority w:val="99"/>
    <w:rsid w:val="00215665"/>
    <w:pPr>
      <w:spacing w:before="0" w:after="0"/>
    </w:pPr>
    <w:rPr>
      <w:rFonts w:ascii="Courier New" w:hAnsi="Courier New"/>
      <w:sz w:val="20"/>
    </w:rPr>
  </w:style>
  <w:style w:type="paragraph" w:customStyle="1" w:styleId="Visual">
    <w:name w:val="Visual"/>
    <w:basedOn w:val="a"/>
    <w:uiPriority w:val="99"/>
    <w:rsid w:val="00C44DB7"/>
    <w:pPr>
      <w:spacing w:before="240" w:after="240"/>
      <w:jc w:val="center"/>
    </w:pPr>
  </w:style>
  <w:style w:type="paragraph" w:styleId="a8">
    <w:name w:val="Document Map"/>
    <w:basedOn w:val="a"/>
    <w:link w:val="Char2"/>
    <w:uiPriority w:val="99"/>
    <w:semiHidden/>
    <w:rsid w:val="00AB758A"/>
    <w:pPr>
      <w:spacing w:after="0" w:line="240" w:lineRule="auto"/>
    </w:pPr>
    <w:rPr>
      <w:rFonts w:ascii="Tahoma" w:hAnsi="Tahoma" w:cs="Angsana New"/>
      <w:sz w:val="16"/>
      <w:szCs w:val="20"/>
      <w:lang w:bidi="th-TH"/>
    </w:rPr>
  </w:style>
  <w:style w:type="character" w:customStyle="1" w:styleId="Char2">
    <w:name w:val="文档结构图 Char"/>
    <w:link w:val="a8"/>
    <w:uiPriority w:val="99"/>
    <w:semiHidden/>
    <w:locked/>
    <w:rsid w:val="00AB758A"/>
    <w:rPr>
      <w:rFonts w:ascii="Tahoma" w:hAnsi="Tahoma"/>
      <w:sz w:val="16"/>
    </w:rPr>
  </w:style>
  <w:style w:type="character" w:customStyle="1" w:styleId="LabTitleInstVersred">
    <w:name w:val="Lab Title Inst Vers (red)"/>
    <w:uiPriority w:val="99"/>
    <w:rsid w:val="00406554"/>
    <w:rPr>
      <w:rFonts w:ascii="Arial" w:hAnsi="Arial"/>
      <w:b/>
      <w:color w:val="FF0000"/>
      <w:sz w:val="32"/>
    </w:rPr>
  </w:style>
  <w:style w:type="character" w:customStyle="1" w:styleId="AnswerGray">
    <w:name w:val="Answer Gray"/>
    <w:uiPriority w:val="99"/>
    <w:rsid w:val="004D682B"/>
    <w:rPr>
      <w:rFonts w:ascii="Arial" w:hAnsi="Arial"/>
      <w:sz w:val="20"/>
      <w:shd w:val="clear" w:color="auto" w:fill="BFBFBF"/>
    </w:rPr>
  </w:style>
  <w:style w:type="character" w:customStyle="1" w:styleId="LabSectionGray">
    <w:name w:val="Lab Section Gray"/>
    <w:uiPriority w:val="99"/>
    <w:rsid w:val="003559CC"/>
    <w:rPr>
      <w:rFonts w:ascii="Arial" w:hAnsi="Arial"/>
      <w:sz w:val="24"/>
      <w:shd w:val="clear" w:color="auto" w:fill="BFBFBF"/>
    </w:rPr>
  </w:style>
  <w:style w:type="paragraph" w:customStyle="1" w:styleId="SubStepNum">
    <w:name w:val="SubStep Num"/>
    <w:basedOn w:val="SubStepAlpha"/>
    <w:uiPriority w:val="99"/>
    <w:rsid w:val="002023DD"/>
    <w:pPr>
      <w:numPr>
        <w:ilvl w:val="3"/>
      </w:numPr>
    </w:pPr>
  </w:style>
  <w:style w:type="table" w:customStyle="1" w:styleId="LightList-Accent11">
    <w:name w:val="Light List - Accent 11"/>
    <w:uiPriority w:val="99"/>
    <w:rsid w:val="00915986"/>
    <w:rPr>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abTableStyle">
    <w:name w:val="Lab_Table_Style"/>
    <w:uiPriority w:val="99"/>
    <w:rsid w:val="00E87D62"/>
    <w:rPr>
      <w:lang w:val="en-GB"/>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style>
  <w:style w:type="character" w:customStyle="1" w:styleId="DevConfigGray">
    <w:name w:val="DevConfig Gray"/>
    <w:uiPriority w:val="99"/>
    <w:rsid w:val="00F06FDD"/>
    <w:rPr>
      <w:rFonts w:ascii="Courier New" w:hAnsi="Courier New"/>
      <w:color w:val="auto"/>
      <w:sz w:val="20"/>
      <w:shd w:val="clear" w:color="auto" w:fill="BFBFBF"/>
    </w:rPr>
  </w:style>
  <w:style w:type="paragraph" w:customStyle="1" w:styleId="CMDOutput">
    <w:name w:val="CMD Output"/>
    <w:basedOn w:val="CMD"/>
    <w:uiPriority w:val="99"/>
    <w:rsid w:val="00215665"/>
    <w:rPr>
      <w:sz w:val="18"/>
    </w:rPr>
  </w:style>
  <w:style w:type="paragraph" w:customStyle="1" w:styleId="InstNoteRedL25">
    <w:name w:val="Inst Note Red L25"/>
    <w:basedOn w:val="BodyTextL25"/>
    <w:next w:val="BodyTextL25"/>
    <w:uiPriority w:val="99"/>
    <w:rsid w:val="00FD33AB"/>
    <w:rPr>
      <w:color w:val="FF0000"/>
    </w:rPr>
  </w:style>
  <w:style w:type="paragraph" w:styleId="a7">
    <w:name w:val="List Paragraph"/>
    <w:basedOn w:val="a"/>
    <w:uiPriority w:val="99"/>
    <w:qFormat/>
    <w:rsid w:val="0034455D"/>
    <w:pPr>
      <w:ind w:left="720"/>
    </w:pPr>
  </w:style>
  <w:style w:type="paragraph" w:customStyle="1" w:styleId="BodyTextL25Bold">
    <w:name w:val="Body Text L25 Bold"/>
    <w:basedOn w:val="BodyTextL25"/>
    <w:uiPriority w:val="99"/>
    <w:rsid w:val="00AC507D"/>
    <w:rPr>
      <w:b/>
    </w:rPr>
  </w:style>
  <w:style w:type="paragraph" w:styleId="HTML">
    <w:name w:val="HTML Preformatted"/>
    <w:basedOn w:val="a"/>
    <w:link w:val="HTMLChar"/>
    <w:uiPriority w:val="99"/>
    <w:semiHidden/>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Angsana New"/>
      <w:sz w:val="20"/>
      <w:szCs w:val="20"/>
      <w:lang w:bidi="th-TH"/>
    </w:rPr>
  </w:style>
  <w:style w:type="character" w:customStyle="1" w:styleId="HTMLChar">
    <w:name w:val="HTML 预设格式 Char"/>
    <w:link w:val="HTML"/>
    <w:uiPriority w:val="99"/>
    <w:semiHidden/>
    <w:locked/>
    <w:rsid w:val="00C6495E"/>
    <w:rPr>
      <w:rFonts w:ascii="Courier New" w:hAnsi="Courier New" w:cs="Courier New"/>
    </w:rPr>
  </w:style>
  <w:style w:type="character" w:styleId="a9">
    <w:name w:val="annotation reference"/>
    <w:uiPriority w:val="99"/>
    <w:semiHidden/>
    <w:rsid w:val="000B2344"/>
    <w:rPr>
      <w:rFonts w:cs="Times New Roman"/>
      <w:sz w:val="16"/>
    </w:rPr>
  </w:style>
  <w:style w:type="paragraph" w:styleId="aa">
    <w:name w:val="annotation text"/>
    <w:basedOn w:val="a"/>
    <w:link w:val="Char3"/>
    <w:uiPriority w:val="99"/>
    <w:semiHidden/>
    <w:rsid w:val="000B2344"/>
    <w:rPr>
      <w:rFonts w:cs="Angsana New"/>
      <w:sz w:val="20"/>
      <w:szCs w:val="20"/>
      <w:lang w:bidi="th-TH"/>
    </w:rPr>
  </w:style>
  <w:style w:type="character" w:customStyle="1" w:styleId="Char3">
    <w:name w:val="批注文字 Char"/>
    <w:link w:val="aa"/>
    <w:uiPriority w:val="99"/>
    <w:semiHidden/>
    <w:locked/>
    <w:rsid w:val="000B2344"/>
    <w:rPr>
      <w:rFonts w:cs="Times New Roman"/>
    </w:rPr>
  </w:style>
  <w:style w:type="paragraph" w:styleId="ab">
    <w:name w:val="annotation subject"/>
    <w:basedOn w:val="aa"/>
    <w:next w:val="aa"/>
    <w:link w:val="Char4"/>
    <w:uiPriority w:val="99"/>
    <w:semiHidden/>
    <w:rsid w:val="000B2344"/>
    <w:rPr>
      <w:b/>
    </w:rPr>
  </w:style>
  <w:style w:type="character" w:customStyle="1" w:styleId="Char4">
    <w:name w:val="批注主题 Char"/>
    <w:link w:val="ab"/>
    <w:uiPriority w:val="99"/>
    <w:semiHidden/>
    <w:locked/>
    <w:rsid w:val="000B2344"/>
    <w:rPr>
      <w:rFonts w:cs="Times New Roman"/>
      <w:b/>
    </w:rPr>
  </w:style>
  <w:style w:type="paragraph" w:customStyle="1" w:styleId="ReflectionQ">
    <w:name w:val="Reflection Q"/>
    <w:basedOn w:val="BodyTextL25"/>
    <w:uiPriority w:val="99"/>
    <w:rsid w:val="00596998"/>
    <w:pPr>
      <w:numPr>
        <w:ilvl w:val="1"/>
        <w:numId w:val="4"/>
      </w:numPr>
    </w:pPr>
  </w:style>
  <w:style w:type="numbering" w:customStyle="1" w:styleId="SectionList">
    <w:name w:val="Section_List"/>
    <w:rsid w:val="00745AF5"/>
    <w:pPr>
      <w:numPr>
        <w:numId w:val="4"/>
      </w:numPr>
    </w:pPr>
  </w:style>
  <w:style w:type="numbering" w:customStyle="1" w:styleId="PartStepSubStepList">
    <w:name w:val="Part_Step_SubStep_List"/>
    <w:rsid w:val="00745AF5"/>
    <w:pPr>
      <w:numPr>
        <w:numId w:val="2"/>
      </w:numPr>
    </w:pPr>
  </w:style>
  <w:style w:type="numbering" w:customStyle="1" w:styleId="BulletList">
    <w:name w:val="Bullet_List"/>
    <w:rsid w:val="00745AF5"/>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8"/>
        <w:lang w:val="en-GB"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Char">
    <w:name w:val="SectionList"/>
    <w:pPr>
      <w:numPr>
        <w:numId w:val="4"/>
      </w:numPr>
    </w:pPr>
  </w:style>
  <w:style w:type="numbering" w:customStyle="1" w:styleId="2Char">
    <w:name w:val="PartStepSubStepList"/>
    <w:pPr>
      <w:numPr>
        <w:numId w:val="2"/>
      </w:numPr>
    </w:pPr>
  </w:style>
  <w:style w:type="numbering" w:customStyle="1" w:styleId="3Char">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730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403</Words>
  <Characters>2303</Characters>
  <Application>Microsoft Office Word</Application>
  <DocSecurity>0</DocSecurity>
  <Lines>19</Lines>
  <Paragraphs>5</Paragraphs>
  <ScaleCrop>false</ScaleCrop>
  <Company>Microsoft</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Users</cp:lastModifiedBy>
  <cp:revision>12</cp:revision>
  <cp:lastPrinted>2013-05-15T19:27:00Z</cp:lastPrinted>
  <dcterms:created xsi:type="dcterms:W3CDTF">2016-10-25T06:41:00Z</dcterms:created>
  <dcterms:modified xsi:type="dcterms:W3CDTF">2021-09-28T10:52:00Z</dcterms:modified>
</cp:coreProperties>
</file>