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000000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r>
        <w:t xml:space="preserve">Шо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3CB70CC6" w14:textId="77B7669F" w:rsidR="00062C8D" w:rsidRDefault="00062C8D" w:rsidP="003C554F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2A1F6277" w14:textId="3D81DF82" w:rsidR="0071443B" w:rsidRDefault="0071443B" w:rsidP="0071443B">
      <w:pPr>
        <w:pStyle w:val="3"/>
      </w:pPr>
      <w:r>
        <w:t xml:space="preserve">Позиционный </w:t>
      </w:r>
      <w:r>
        <w:rPr>
          <w:lang w:val="en-US"/>
        </w:rPr>
        <w:t xml:space="preserve">vs </w:t>
      </w:r>
      <w:r>
        <w:t>Непозиционный</w:t>
      </w:r>
    </w:p>
    <w:p w14:paraId="5E1677F3" w14:textId="77777777" w:rsidR="0071443B" w:rsidRDefault="0071443B" w:rsidP="0071443B">
      <w:r>
        <w:t>В непозиционной системе счисления изменение положения символа в числе не влияет на значение самого числа.</w:t>
      </w:r>
    </w:p>
    <w:p w14:paraId="31EC40D9" w14:textId="235521FA" w:rsidR="0071443B" w:rsidRDefault="0071443B" w:rsidP="0071443B">
      <w:r>
        <w:t>Отличие позиционных и непозиционных систем хорошо видно при сравнении арабских и римских чисел. Числа, записанные арабскими цифрами, составляются в позиционной системе. И здесь важно учитывать понятие разрядности. Одна и та же цифра, в зависимости от того, в каком разряде числа она записывается, обозначает разную числовую величину. Например, в числе 234 цифра 2 обозначает величину двести, а в числе 324 – соответствует двадцати.</w:t>
      </w:r>
      <w:r>
        <w:tab/>
      </w:r>
      <w:r>
        <w:tab/>
      </w:r>
      <w:r>
        <w:tab/>
      </w:r>
    </w:p>
    <w:p w14:paraId="4F808B1D" w14:textId="13EB9775" w:rsidR="0071443B" w:rsidRDefault="0071443B" w:rsidP="0071443B">
      <w:r>
        <w:t>В римской системе счисления, цифра, в какое положение ее не помещай, всегда означает одно и то же. Например, с помощью римских цифр V и I, эквивалентных арабским 5 и 1, можно составить числа VI и IV, что соответствует 6 и 4.</w:t>
      </w:r>
    </w:p>
    <w:p w14:paraId="6A76F36E" w14:textId="0F3B5994" w:rsidR="0071443B" w:rsidRDefault="0071443B" w:rsidP="0071443B">
      <w:pPr>
        <w:pStyle w:val="3"/>
      </w:pPr>
      <w:r w:rsidRPr="00771145">
        <w:t>Коды двоичных чисел</w:t>
      </w:r>
    </w:p>
    <w:p w14:paraId="5F0EC100" w14:textId="67F5E311" w:rsidR="00097093" w:rsidRDefault="00000000" w:rsidP="00771145">
      <w:hyperlink r:id="rId6" w:history="1">
        <w:r w:rsidR="00097093">
          <w:rPr>
            <w:rStyle w:val="a4"/>
          </w:rPr>
          <w:t>Ссылка на источник</w:t>
        </w:r>
      </w:hyperlink>
      <w:r w:rsidR="00097093">
        <w:t xml:space="preserve"> – примеры вычитания и сложения</w:t>
      </w:r>
    </w:p>
    <w:p w14:paraId="53D19994" w14:textId="44F88BF1" w:rsidR="00771145" w:rsidRDefault="00771145" w:rsidP="00771145">
      <w:r w:rsidRPr="00771145">
        <w:rPr>
          <w:b/>
          <w:bCs/>
        </w:rPr>
        <w:t>Прямой код</w:t>
      </w:r>
      <w:r w:rsidRPr="00771145">
        <w:t xml:space="preserve"> </w:t>
      </w:r>
      <w:r>
        <w:t>–</w:t>
      </w:r>
      <w:r w:rsidRPr="00771145">
        <w:t xml:space="preserve"> способ представления двоичных чисел с фиксированной запятой. Главным образом используется для записи неотрицательных чисел</w:t>
      </w:r>
      <w:r>
        <w:t>.</w:t>
      </w:r>
    </w:p>
    <w:p w14:paraId="1D16F7B3" w14:textId="77C83BAA" w:rsidR="00771145" w:rsidRDefault="00771145" w:rsidP="00771145">
      <w:r>
        <w:t>Используется для записи: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771145" w14:paraId="12C2B314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1F83C0" w14:textId="5553757F" w:rsidR="00771145" w:rsidRDefault="00771145" w:rsidP="00771145">
            <w:pPr>
              <w:pStyle w:val="a9"/>
              <w:jc w:val="center"/>
            </w:pPr>
            <w:r w:rsidRPr="00771145">
              <w:t>неотрицательных чисел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B0DFD7E" w14:textId="6033A5B5" w:rsidR="00771145" w:rsidRDefault="00771145" w:rsidP="00771145">
            <w:pPr>
              <w:pStyle w:val="a9"/>
              <w:jc w:val="center"/>
            </w:pPr>
            <w:r w:rsidRPr="00771145">
              <w:t>как положительных, так и отрицательных чисел</w:t>
            </w:r>
          </w:p>
        </w:tc>
      </w:tr>
      <w:tr w:rsidR="00771145" w14:paraId="773BF81F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98DC3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D8C3D25" wp14:editId="219E5AE1">
                  <wp:extent cx="2864506" cy="1155801"/>
                  <wp:effectExtent l="0" t="0" r="0" b="6350"/>
                  <wp:docPr id="1238774428" name="Рисунок 28" descr="Неотрицатель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Неотрицатель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277" cy="11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CCAD3" w14:textId="366E9E83" w:rsidR="00503FC6" w:rsidRDefault="00503FC6" w:rsidP="00771145">
            <w:pPr>
              <w:pStyle w:val="a9"/>
              <w:jc w:val="center"/>
            </w:pPr>
            <w:r w:rsidRPr="00503FC6">
              <w:t>В этом варианте (для восьмибитного двоичного числа) мы можем записать максимальное число 255 (всего чисел 256 - от 0 до 255)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3686F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C68D2B1" wp14:editId="5702E56C">
                  <wp:extent cx="2843897" cy="1463040"/>
                  <wp:effectExtent l="0" t="0" r="0" b="3810"/>
                  <wp:docPr id="935933886" name="Рисунок 29" descr="Двоич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Двоич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72" cy="14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DE235" w14:textId="11E28AB5" w:rsidR="00503FC6" w:rsidRDefault="00503FC6" w:rsidP="00771145">
            <w:pPr>
              <w:pStyle w:val="a9"/>
              <w:jc w:val="center"/>
            </w:pPr>
            <w:r w:rsidRPr="00503FC6">
              <w:t>В этом случае диапазон десятичных чисел, которые можно записать в прямом коде, составляет от - 127 до +127:</w:t>
            </w:r>
          </w:p>
        </w:tc>
      </w:tr>
    </w:tbl>
    <w:p w14:paraId="141A895B" w14:textId="6C28767E" w:rsidR="00771145" w:rsidRDefault="00771145" w:rsidP="00503FC6"/>
    <w:p w14:paraId="063DA980" w14:textId="77777777" w:rsidR="00503FC6" w:rsidRDefault="00503FC6" w:rsidP="00503FC6"/>
    <w:p w14:paraId="105E3E99" w14:textId="77777777" w:rsidR="001C7405" w:rsidRDefault="001C7405" w:rsidP="00503FC6"/>
    <w:p w14:paraId="3740C682" w14:textId="77777777" w:rsidR="001C7405" w:rsidRDefault="001C7405" w:rsidP="00503FC6"/>
    <w:p w14:paraId="63289A61" w14:textId="7556D347" w:rsidR="00503FC6" w:rsidRDefault="00503FC6" w:rsidP="00503FC6">
      <w:r w:rsidRPr="00503FC6">
        <w:rPr>
          <w:b/>
          <w:bCs/>
        </w:rPr>
        <w:lastRenderedPageBreak/>
        <w:t>Обратный код</w:t>
      </w:r>
      <w:r>
        <w:t xml:space="preserve"> – метод вычислительной математики, позволяющий вычесть одно число из другого, используя только операцию сложения.</w:t>
      </w:r>
    </w:p>
    <w:p w14:paraId="27B76590" w14:textId="6894FD0C" w:rsidR="00503FC6" w:rsidRDefault="00503FC6" w:rsidP="00503FC6">
      <w:r>
        <w:t>Обратный двоичный код положительного числа состоит из одноразрядного кода знака (битового знака) – двоичной цифры 0, за которым следует значение числа.</w:t>
      </w:r>
    </w:p>
    <w:p w14:paraId="36F3B89E" w14:textId="7FA5F30E" w:rsidR="00503FC6" w:rsidRDefault="00503FC6" w:rsidP="00503FC6">
      <w:r>
        <w:t>Обратный двоичный код отрицательного числа состоит из одноразрядного кода знака (битового знака) – двоичной цифры 1, за которым следует инвертированное значение положительного числа.</w:t>
      </w:r>
    </w:p>
    <w:p w14:paraId="7A6E2AD5" w14:textId="77777777" w:rsidR="00503FC6" w:rsidRDefault="00503FC6" w:rsidP="00503FC6">
      <w:r>
        <w:t>Для неотрицательных чисел обратный код двоичного числа имеет тот же вид, что и запись неотрицательного числа в прямом коде.</w:t>
      </w:r>
    </w:p>
    <w:p w14:paraId="3978378F" w14:textId="70306EF5" w:rsidR="00503FC6" w:rsidRDefault="00503FC6" w:rsidP="00503FC6">
      <w:r>
        <w:t>Для отрицательных чисел обратный код получается из неотрицательного числа в прямом коде, путем инвертирования всех битов (1 меняем на 0, а 0 меняем на 1). Для преобразования отрицательного числа записанное в обратном коде в положительное достаточного его проинвертировать.</w:t>
      </w:r>
    </w:p>
    <w:p w14:paraId="0A1DC8DB" w14:textId="43049FCE" w:rsidR="00503FC6" w:rsidRDefault="00503FC6" w:rsidP="00503FC6">
      <w:pPr>
        <w:pStyle w:val="a9"/>
        <w:jc w:val="center"/>
      </w:pPr>
      <w:r>
        <w:rPr>
          <w:noProof/>
        </w:rPr>
        <w:drawing>
          <wp:inline distT="0" distB="0" distL="0" distR="0" wp14:anchorId="4F98A044" wp14:editId="0CCA5C07">
            <wp:extent cx="5940425" cy="1481455"/>
            <wp:effectExtent l="0" t="0" r="3175" b="4445"/>
            <wp:docPr id="205353174" name="Рисунок 30" descr="Двоичное число в обрат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Двоичное число в обратном код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98D4" w14:textId="77777777" w:rsidR="003E2BA1" w:rsidRDefault="003E2BA1" w:rsidP="003E2BA1"/>
    <w:p w14:paraId="74BEC143" w14:textId="77777777" w:rsidR="003E2BA1" w:rsidRDefault="003E2BA1" w:rsidP="003E2BA1"/>
    <w:p w14:paraId="58958FF8" w14:textId="77777777" w:rsidR="003E2BA1" w:rsidRDefault="003E2BA1" w:rsidP="003E2BA1"/>
    <w:p w14:paraId="10B72D0B" w14:textId="77777777" w:rsidR="003E2BA1" w:rsidRDefault="003E2BA1" w:rsidP="003E2BA1"/>
    <w:p w14:paraId="01F24279" w14:textId="77777777" w:rsidR="003E2BA1" w:rsidRDefault="003E2BA1" w:rsidP="003E2BA1"/>
    <w:p w14:paraId="2B570A8C" w14:textId="77777777" w:rsidR="003E2BA1" w:rsidRDefault="003E2BA1" w:rsidP="003E2BA1"/>
    <w:p w14:paraId="3B6065AD" w14:textId="77777777" w:rsidR="003E2BA1" w:rsidRDefault="003E2BA1" w:rsidP="003E2BA1"/>
    <w:p w14:paraId="5AC5306E" w14:textId="77777777" w:rsidR="003E2BA1" w:rsidRDefault="003E2BA1" w:rsidP="003E2BA1"/>
    <w:p w14:paraId="7CFE29BD" w14:textId="77777777" w:rsidR="003E2BA1" w:rsidRDefault="003E2BA1" w:rsidP="003E2BA1"/>
    <w:p w14:paraId="79EAEE22" w14:textId="77777777" w:rsidR="003E2BA1" w:rsidRDefault="003E2BA1" w:rsidP="003E2BA1"/>
    <w:p w14:paraId="45993C1E" w14:textId="77777777" w:rsidR="001C7405" w:rsidRDefault="001C7405" w:rsidP="003E2BA1"/>
    <w:p w14:paraId="32111E4F" w14:textId="77777777" w:rsidR="001C7405" w:rsidRDefault="001C7405" w:rsidP="003E2BA1"/>
    <w:p w14:paraId="4782236A" w14:textId="363CDC37" w:rsidR="003E2BA1" w:rsidRDefault="003E2BA1" w:rsidP="003E2BA1">
      <w:r w:rsidRPr="003E2BA1">
        <w:rPr>
          <w:b/>
          <w:bCs/>
        </w:rPr>
        <w:lastRenderedPageBreak/>
        <w:t>Дополнительный код</w:t>
      </w:r>
      <w:r>
        <w:t xml:space="preserve"> – наиболее распространенный способ представления отрицательных чисел. Он позволяет заменить операцию вычитания на операцию сложения и сделать операции сложения и вычитания одинаковыми для знаковых и беззнаковых чисел.</w:t>
      </w:r>
    </w:p>
    <w:p w14:paraId="107C57BA" w14:textId="57D90850" w:rsidR="003E2BA1" w:rsidRDefault="003E2BA1" w:rsidP="003E2BA1">
      <w:r>
        <w:t>В дополнительном коде (как и в прямом и обратном) старший разряд отводится для представления знака числа (знаковый бит).</w:t>
      </w:r>
    </w:p>
    <w:p w14:paraId="0D6078BE" w14:textId="53396832" w:rsidR="00503FC6" w:rsidRDefault="003E2BA1" w:rsidP="003E2BA1">
      <w:r>
        <w:t>Диапазон десятичных чисел которые можно записать в дополнительном коде от -128 до +127. Запись положительных двоичных чисел в дополнительном коде та же, что и в прямом и обратном кодах.</w:t>
      </w:r>
    </w:p>
    <w:p w14:paraId="49FC6548" w14:textId="7938EC9F" w:rsidR="003E2BA1" w:rsidRDefault="003E2BA1" w:rsidP="003E2BA1">
      <w:pPr>
        <w:pStyle w:val="a9"/>
        <w:jc w:val="center"/>
      </w:pPr>
      <w:r>
        <w:rPr>
          <w:noProof/>
        </w:rPr>
        <w:drawing>
          <wp:inline distT="0" distB="0" distL="0" distR="0" wp14:anchorId="2608FB5A" wp14:editId="6B60DAAD">
            <wp:extent cx="5582988" cy="5157216"/>
            <wp:effectExtent l="0" t="0" r="0" b="5715"/>
            <wp:docPr id="48694166" name="Рисунок 31" descr="Представление чисел в дополнитель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Представление чисел в дополнительном код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4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2492" w14:textId="77777777" w:rsidR="003E2BA1" w:rsidRDefault="003E2BA1" w:rsidP="003E2BA1"/>
    <w:p w14:paraId="70CD0333" w14:textId="77777777" w:rsidR="003E2BA1" w:rsidRDefault="003E2BA1" w:rsidP="003E2BA1"/>
    <w:p w14:paraId="29181EBD" w14:textId="77777777" w:rsidR="003E2BA1" w:rsidRDefault="003E2BA1" w:rsidP="003E2BA1"/>
    <w:p w14:paraId="04D0226F" w14:textId="77777777" w:rsidR="003E2BA1" w:rsidRDefault="003E2BA1" w:rsidP="003E2BA1"/>
    <w:p w14:paraId="277CD824" w14:textId="77777777" w:rsidR="00097093" w:rsidRPr="00771145" w:rsidRDefault="00097093" w:rsidP="003E2BA1"/>
    <w:p w14:paraId="0C095CEA" w14:textId="66C2100A" w:rsidR="00771145" w:rsidRPr="00771145" w:rsidRDefault="00771145" w:rsidP="00771145">
      <w:pPr>
        <w:pStyle w:val="3"/>
      </w:pPr>
      <w:r>
        <w:lastRenderedPageBreak/>
        <w:t>Умножение двоичных чисел</w:t>
      </w:r>
    </w:p>
    <w:p w14:paraId="7D30F735" w14:textId="4A4A8923" w:rsidR="00771145" w:rsidRPr="00771145" w:rsidRDefault="00771145" w:rsidP="00771145">
      <w:pPr>
        <w:pStyle w:val="a9"/>
        <w:jc w:val="center"/>
      </w:pPr>
      <w:r>
        <w:rPr>
          <w:noProof/>
        </w:rPr>
        <w:drawing>
          <wp:inline distT="0" distB="0" distL="0" distR="0" wp14:anchorId="5617CA54" wp14:editId="48B1EF01">
            <wp:extent cx="5332367" cy="4001415"/>
            <wp:effectExtent l="0" t="0" r="1905" b="0"/>
            <wp:docPr id="663618272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8272" name="Рисунок 2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55" cy="4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CFED" w14:textId="77777777" w:rsidR="0071443B" w:rsidRDefault="0071443B" w:rsidP="00062C8D"/>
    <w:p w14:paraId="7A09B8BA" w14:textId="77777777" w:rsidR="0071443B" w:rsidRDefault="0071443B" w:rsidP="00062C8D"/>
    <w:p w14:paraId="1371760F" w14:textId="77777777" w:rsidR="0071443B" w:rsidRDefault="0071443B" w:rsidP="00062C8D"/>
    <w:p w14:paraId="700DE443" w14:textId="77777777" w:rsidR="0071443B" w:rsidRDefault="0071443B" w:rsidP="00062C8D"/>
    <w:p w14:paraId="7F28EDA6" w14:textId="77777777" w:rsidR="0071443B" w:rsidRDefault="0071443B" w:rsidP="00062C8D"/>
    <w:p w14:paraId="303E61D1" w14:textId="77777777" w:rsidR="0071443B" w:rsidRDefault="0071443B" w:rsidP="00062C8D"/>
    <w:p w14:paraId="2A514E4E" w14:textId="77777777" w:rsidR="0071443B" w:rsidRDefault="0071443B" w:rsidP="00062C8D"/>
    <w:p w14:paraId="1B9B5A2A" w14:textId="77777777" w:rsidR="0071443B" w:rsidRDefault="0071443B" w:rsidP="00062C8D"/>
    <w:p w14:paraId="5A381836" w14:textId="77777777" w:rsidR="0071443B" w:rsidRDefault="0071443B" w:rsidP="00062C8D"/>
    <w:p w14:paraId="58EF25C3" w14:textId="77777777" w:rsidR="0071443B" w:rsidRDefault="0071443B" w:rsidP="00062C8D"/>
    <w:p w14:paraId="6D71D01C" w14:textId="77777777" w:rsidR="001C7405" w:rsidRDefault="001C7405" w:rsidP="00062C8D"/>
    <w:p w14:paraId="21681D6C" w14:textId="77777777" w:rsidR="001C7405" w:rsidRDefault="001C7405" w:rsidP="00062C8D"/>
    <w:p w14:paraId="5DB359A3" w14:textId="77777777" w:rsidR="001C7405" w:rsidRDefault="001C7405" w:rsidP="00062C8D"/>
    <w:p w14:paraId="413AB315" w14:textId="77777777" w:rsidR="001C7405" w:rsidRDefault="001C7405" w:rsidP="00062C8D"/>
    <w:p w14:paraId="70AB0BD5" w14:textId="77777777" w:rsidR="001C7405" w:rsidRDefault="001C7405" w:rsidP="00062C8D"/>
    <w:p w14:paraId="443C6E3A" w14:textId="4A495E9E" w:rsidR="00062C8D" w:rsidRDefault="00062C8D" w:rsidP="004B517D">
      <w:pPr>
        <w:pStyle w:val="2"/>
      </w:pP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26ABC47D" w14:textId="77777777" w:rsidR="0071443B" w:rsidRDefault="0071443B" w:rsidP="00062C8D"/>
    <w:p w14:paraId="0C7E021A" w14:textId="77777777" w:rsidR="0071443B" w:rsidRDefault="0071443B" w:rsidP="00062C8D"/>
    <w:p w14:paraId="39BB4A38" w14:textId="77777777" w:rsidR="0071443B" w:rsidRDefault="0071443B" w:rsidP="00062C8D"/>
    <w:p w14:paraId="68697FD9" w14:textId="77777777" w:rsidR="0071443B" w:rsidRDefault="0071443B" w:rsidP="00062C8D"/>
    <w:p w14:paraId="586F0FA7" w14:textId="77777777" w:rsidR="0071443B" w:rsidRDefault="0071443B" w:rsidP="00062C8D"/>
    <w:p w14:paraId="3476FEC3" w14:textId="77777777" w:rsidR="0071443B" w:rsidRDefault="0071443B" w:rsidP="00062C8D"/>
    <w:p w14:paraId="45201C1B" w14:textId="77777777" w:rsidR="0071443B" w:rsidRDefault="0071443B" w:rsidP="00062C8D"/>
    <w:p w14:paraId="5322C837" w14:textId="77777777" w:rsidR="0071443B" w:rsidRDefault="0071443B" w:rsidP="00062C8D"/>
    <w:p w14:paraId="3FB52745" w14:textId="77777777" w:rsidR="0071443B" w:rsidRDefault="0071443B" w:rsidP="00062C8D"/>
    <w:p w14:paraId="4149935D" w14:textId="77777777" w:rsidR="0071443B" w:rsidRDefault="0071443B" w:rsidP="00062C8D"/>
    <w:p w14:paraId="312EE2B5" w14:textId="77777777" w:rsidR="0071443B" w:rsidRDefault="0071443B" w:rsidP="00062C8D"/>
    <w:p w14:paraId="4122F610" w14:textId="77777777" w:rsidR="0071443B" w:rsidRDefault="0071443B" w:rsidP="00062C8D"/>
    <w:p w14:paraId="301DECB9" w14:textId="77777777" w:rsidR="0071443B" w:rsidRDefault="0071443B" w:rsidP="00062C8D"/>
    <w:p w14:paraId="6E27F5C2" w14:textId="77777777" w:rsidR="0071443B" w:rsidRDefault="0071443B" w:rsidP="00062C8D"/>
    <w:p w14:paraId="7D762D52" w14:textId="77777777" w:rsidR="0071443B" w:rsidRDefault="0071443B" w:rsidP="00062C8D"/>
    <w:p w14:paraId="07912394" w14:textId="77777777" w:rsidR="0071443B" w:rsidRDefault="0071443B" w:rsidP="00062C8D"/>
    <w:p w14:paraId="5AD35E99" w14:textId="77777777" w:rsidR="0071443B" w:rsidRDefault="0071443B" w:rsidP="00062C8D"/>
    <w:p w14:paraId="4548F6AC" w14:textId="77777777" w:rsidR="0071443B" w:rsidRDefault="0071443B" w:rsidP="00062C8D"/>
    <w:p w14:paraId="0388F3A7" w14:textId="77777777" w:rsidR="0071443B" w:rsidRDefault="0071443B" w:rsidP="00062C8D"/>
    <w:p w14:paraId="41A3EADA" w14:textId="77777777" w:rsidR="0071443B" w:rsidRDefault="0071443B" w:rsidP="00062C8D"/>
    <w:p w14:paraId="6196213F" w14:textId="77777777" w:rsidR="0071443B" w:rsidRDefault="0071443B" w:rsidP="00062C8D"/>
    <w:p w14:paraId="5A150738" w14:textId="77777777" w:rsidR="0071443B" w:rsidRDefault="0071443B" w:rsidP="00062C8D"/>
    <w:p w14:paraId="125C655F" w14:textId="77777777" w:rsidR="0071443B" w:rsidRDefault="0071443B" w:rsidP="00062C8D"/>
    <w:p w14:paraId="6F91DB94" w14:textId="77777777" w:rsidR="0071443B" w:rsidRDefault="0071443B" w:rsidP="00062C8D"/>
    <w:p w14:paraId="6374D586" w14:textId="77777777" w:rsidR="0071443B" w:rsidRDefault="0071443B" w:rsidP="00062C8D"/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>Метод Квайна</w:t>
      </w:r>
      <w:bookmarkEnd w:id="8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014843F2" w14:textId="39EA9956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69ED1E02" w14:textId="3D627DEE" w:rsidR="004270F6" w:rsidRDefault="004270F6" w:rsidP="004270F6">
      <w:r>
        <w:t>Зачем нужны базисы? Основные цифровые элементы в базисе 2И-НЕ. Перевод АВ в базис 2И-НЕ.</w:t>
      </w:r>
    </w:p>
    <w:p w14:paraId="3A574EEB" w14:textId="669B3AB9" w:rsidR="00CC6C99" w:rsidRDefault="00D22BE8" w:rsidP="00D22BE8">
      <w:r>
        <w:t xml:space="preserve">Базисы нужны для упрощения </w:t>
      </w:r>
      <w:r w:rsidR="00CC6C99">
        <w:t>жизни – когда все одинаковое становится приятно внутреннему перфекционисту и проще разрабатывать новые схемотехнические решения.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6C99" w14:paraId="26CA0C31" w14:textId="77777777" w:rsidTr="00C35548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821E138" w14:textId="1277878F" w:rsidR="00CC6C99" w:rsidRDefault="00CC6C99" w:rsidP="005A580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t>Обозначение элемента 2И-НЕ (Штрих Шеффера)</w:t>
            </w:r>
          </w:p>
        </w:tc>
      </w:tr>
      <w:tr w:rsidR="00CC6C99" w14:paraId="1290FC0C" w14:textId="77777777" w:rsidTr="005A5807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B2EED6" w14:textId="5B70CD05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1CC9D6E9" wp14:editId="7E31E6D1">
                  <wp:extent cx="1192530" cy="497205"/>
                  <wp:effectExtent l="0" t="0" r="7620" b="0"/>
                  <wp:docPr id="727725856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F3A16FF" w14:textId="36540273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59B4991A" wp14:editId="2C8CF306">
                  <wp:extent cx="716915" cy="417195"/>
                  <wp:effectExtent l="0" t="0" r="6985" b="1905"/>
                  <wp:docPr id="818528065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tblpXSpec="center" w:tblpY="97"/>
        <w:tblW w:w="2835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945"/>
        <w:gridCol w:w="945"/>
      </w:tblGrid>
      <w:tr w:rsidR="008672E0" w:rsidRPr="00CC6C99" w14:paraId="123E8CED" w14:textId="77777777" w:rsidTr="008672E0">
        <w:trPr>
          <w:trHeight w:val="444"/>
        </w:trPr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E9CEA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6B32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Y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4639E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 | Y</w:t>
            </w:r>
          </w:p>
        </w:tc>
      </w:tr>
      <w:tr w:rsidR="008672E0" w:rsidRPr="00CC6C99" w14:paraId="5EB51E06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12290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7A636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02C6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5A403E29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DB08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94D61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A807D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058A0FA0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D836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6344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11E74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26B7EC37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62B8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132B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43BD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</w:tr>
    </w:tbl>
    <w:p w14:paraId="50C429CD" w14:textId="77777777" w:rsidR="00CC6C99" w:rsidRDefault="00CC6C99" w:rsidP="00CC6C99"/>
    <w:p w14:paraId="527D23A8" w14:textId="77777777" w:rsidR="00CC6C99" w:rsidRDefault="00CC6C99" w:rsidP="00CC6C99"/>
    <w:p w14:paraId="618F5EF5" w14:textId="77777777" w:rsidR="00CC6C99" w:rsidRDefault="00CC6C99" w:rsidP="00CC6C99"/>
    <w:p w14:paraId="6DD5737F" w14:textId="77777777" w:rsidR="00CC6C99" w:rsidRDefault="00CC6C99" w:rsidP="00CC6C99"/>
    <w:p w14:paraId="559C17AA" w14:textId="77777777" w:rsidR="00CC6C99" w:rsidRDefault="00CC6C99" w:rsidP="00CC6C99"/>
    <w:p w14:paraId="455E1B97" w14:textId="77777777" w:rsidR="00CC6C99" w:rsidRDefault="00CC6C99" w:rsidP="00CC6C99"/>
    <w:p w14:paraId="526BD2A7" w14:textId="77777777" w:rsidR="00CC6C99" w:rsidRDefault="00CC6C99" w:rsidP="00CC6C99"/>
    <w:p w14:paraId="4D6240AC" w14:textId="77777777" w:rsidR="00CC6C99" w:rsidRDefault="00CC6C99" w:rsidP="00CC6C99"/>
    <w:p w14:paraId="49A6A778" w14:textId="77777777" w:rsidR="007A4C26" w:rsidRPr="005B1FCE" w:rsidRDefault="007A4C26" w:rsidP="007A4C26">
      <w:r w:rsidRPr="005B1FCE">
        <w:t>Теорема де Моргана</w:t>
      </w:r>
      <w:r>
        <w:t xml:space="preserve"> используется для перевода в базис 2И-НЕ</w:t>
      </w:r>
    </w:p>
    <w:p w14:paraId="60BCE4E9" w14:textId="63D8F1BB" w:rsidR="007A4C26" w:rsidRDefault="007A4C26" w:rsidP="007A4C26">
      <w:pPr>
        <w:pStyle w:val="af1"/>
        <w:jc w:val="center"/>
      </w:pPr>
      <w:r w:rsidRPr="008672E0">
        <w:rPr>
          <w:noProof/>
        </w:rPr>
        <w:drawing>
          <wp:inline distT="0" distB="0" distL="0" distR="0" wp14:anchorId="7FBC8C5D" wp14:editId="7F61BE92">
            <wp:extent cx="1057275" cy="495300"/>
            <wp:effectExtent l="0" t="0" r="9525" b="0"/>
            <wp:docPr id="194357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4AF" w14:textId="435BBA52" w:rsidR="008672E0" w:rsidRDefault="00CC6C99" w:rsidP="008672E0">
      <w:r>
        <w:t>Перевод АВ в базис 2И-НЕ:</w:t>
      </w:r>
    </w:p>
    <w:p w14:paraId="586A35CF" w14:textId="4A995F65" w:rsidR="008672E0" w:rsidRPr="00B5497E" w:rsidRDefault="00000000" w:rsidP="008672E0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14779DE" w14:textId="1E1AF871" w:rsidR="008672E0" w:rsidRPr="003C174D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FD77A12" w14:textId="77777777" w:rsidR="008672E0" w:rsidRPr="006E4057" w:rsidRDefault="00000000" w:rsidP="008672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E6B97D0" w14:textId="77777777" w:rsidR="00D22BE8" w:rsidRDefault="00D22BE8" w:rsidP="00D22BE8"/>
    <w:p w14:paraId="4893297A" w14:textId="77777777" w:rsidR="008672E0" w:rsidRDefault="008672E0" w:rsidP="00D22BE8"/>
    <w:p w14:paraId="4CD3FAD7" w14:textId="77777777" w:rsidR="008672E0" w:rsidRDefault="008672E0" w:rsidP="00D22BE8"/>
    <w:p w14:paraId="20974919" w14:textId="77777777" w:rsidR="008672E0" w:rsidRDefault="008672E0" w:rsidP="00D22BE8"/>
    <w:p w14:paraId="0F005CC2" w14:textId="77777777" w:rsidR="008672E0" w:rsidRDefault="008672E0" w:rsidP="00D22BE8"/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68621C00" w14:textId="093C99D5" w:rsidR="00DD0742" w:rsidRPr="00DD0742" w:rsidRDefault="00DD0742" w:rsidP="00DD0742">
      <w:r>
        <w:t>Прикольный шифратор, зачем нужен не ясно, зато красивый.</w:t>
      </w:r>
    </w:p>
    <w:p w14:paraId="3D445CB3" w14:textId="26F89A94" w:rsidR="00FF1061" w:rsidRPr="00FF1061" w:rsidRDefault="00FF1061" w:rsidP="00FF1061">
      <w:pPr>
        <w:rPr>
          <w:rFonts w:eastAsiaTheme="minorEastAsia"/>
        </w:rPr>
      </w:pPr>
      <m:oMath>
        <m:r>
          <w:rPr>
            <w:rFonts w:ascii="Cambria Math" w:hAnsi="Cambria Math"/>
          </w:rPr>
          <m:t>2x</m:t>
        </m:r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</w:t>
      </w:r>
      <w:r w:rsidRPr="00DD0742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входов.</w:t>
      </w:r>
    </w:p>
    <w:p w14:paraId="6197436C" w14:textId="670DFBCF" w:rsidR="009D07AF" w:rsidRDefault="00FF1061" w:rsidP="00FF1061">
      <w:pPr>
        <w:pStyle w:val="af1"/>
        <w:jc w:val="center"/>
      </w:pPr>
      <w:r>
        <w:rPr>
          <w:noProof/>
        </w:rPr>
        <w:drawing>
          <wp:inline distT="0" distB="0" distL="0" distR="0" wp14:anchorId="4E019310" wp14:editId="7612817A">
            <wp:extent cx="4393870" cy="3548402"/>
            <wp:effectExtent l="0" t="0" r="6985" b="0"/>
            <wp:docPr id="59788591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49" cy="3566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0E6E6" w14:textId="6999F354" w:rsidR="009D07AF" w:rsidRDefault="00DD0742" w:rsidP="009D07A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;i=1,2,…,x;j=1,2,…,x; γ=1,2,…,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D0742" w14:paraId="764A6ADB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D14B10" w14:textId="568BEB6B" w:rsidR="00DD0742" w:rsidRDefault="00DD0742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397116" w14:textId="1BD72516" w:rsidR="00DD0742" w:rsidRDefault="00DD0742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B455BF" w14:textId="3FD91AFC" w:rsidR="00DD0742" w:rsidRDefault="00DD0742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DD0742" w14:paraId="311011F8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F25809" w14:textId="35D3AF69" w:rsidR="00DD0742" w:rsidRDefault="00DD0742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280A24" w14:textId="6CF6F745" w:rsidR="00DD0742" w:rsidRDefault="00DD0742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19DBC0" w14:textId="7C0C6894" w:rsidR="00DD0742" w:rsidRDefault="00DD0742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D0742" w14:paraId="13A7BA2C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8E19EE" w14:textId="04018E60" w:rsidR="00DD0742" w:rsidRDefault="00DD0742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859A32" w14:textId="41E0ECE9" w:rsidR="00DD0742" w:rsidRDefault="00DD0742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796F17" w14:textId="5478107F" w:rsidR="00DD0742" w:rsidRDefault="00DD0742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51DF46A5" w14:textId="77777777" w:rsidR="00DD0742" w:rsidRDefault="00DD0742" w:rsidP="009D07AF">
      <w:pPr>
        <w:rPr>
          <w:lang w:val="en-US"/>
        </w:rPr>
      </w:pPr>
    </w:p>
    <w:p w14:paraId="418AC5C3" w14:textId="77777777" w:rsidR="00DD0742" w:rsidRDefault="00DD0742" w:rsidP="009D07AF">
      <w:pPr>
        <w:rPr>
          <w:lang w:val="en-US"/>
        </w:rPr>
      </w:pPr>
    </w:p>
    <w:p w14:paraId="1AC0B00F" w14:textId="77777777" w:rsidR="00DD0742" w:rsidRDefault="00DD0742" w:rsidP="009D07AF">
      <w:pPr>
        <w:rPr>
          <w:lang w:val="en-US"/>
        </w:rPr>
      </w:pPr>
    </w:p>
    <w:p w14:paraId="2A977FB0" w14:textId="77777777" w:rsidR="00DD0742" w:rsidRDefault="00DD0742" w:rsidP="009D07AF">
      <w:pPr>
        <w:rPr>
          <w:lang w:val="en-US"/>
        </w:rPr>
      </w:pPr>
    </w:p>
    <w:p w14:paraId="33B3F679" w14:textId="77777777" w:rsidR="00DD0742" w:rsidRDefault="00DD0742" w:rsidP="009D07AF">
      <w:pPr>
        <w:rPr>
          <w:lang w:val="en-US"/>
        </w:rPr>
      </w:pPr>
    </w:p>
    <w:p w14:paraId="1D533DCE" w14:textId="77777777" w:rsidR="00DD0742" w:rsidRDefault="00DD0742" w:rsidP="009D07AF">
      <w:pPr>
        <w:rPr>
          <w:lang w:val="en-US"/>
        </w:rPr>
      </w:pPr>
    </w:p>
    <w:p w14:paraId="594A8CC1" w14:textId="77777777" w:rsidR="00DD0742" w:rsidRDefault="00DD0742" w:rsidP="009D07AF">
      <w:pPr>
        <w:rPr>
          <w:lang w:val="en-US"/>
        </w:rPr>
      </w:pPr>
    </w:p>
    <w:p w14:paraId="37AE711C" w14:textId="77777777" w:rsidR="00DD0742" w:rsidRDefault="00DD0742" w:rsidP="009D07AF">
      <w:pPr>
        <w:rPr>
          <w:lang w:val="en-US"/>
        </w:rPr>
      </w:pPr>
    </w:p>
    <w:p w14:paraId="182C930A" w14:textId="77777777" w:rsidR="00DD0742" w:rsidRDefault="00DD0742" w:rsidP="009D07AF">
      <w:pPr>
        <w:rPr>
          <w:lang w:val="en-US"/>
        </w:rPr>
      </w:pPr>
    </w:p>
    <w:p w14:paraId="5CB04900" w14:textId="77777777" w:rsidR="00DD0742" w:rsidRDefault="00DD0742" w:rsidP="009D07AF">
      <w:pPr>
        <w:rPr>
          <w:lang w:val="en-US"/>
        </w:rPr>
      </w:pPr>
    </w:p>
    <w:p w14:paraId="355CD05E" w14:textId="77777777" w:rsidR="00DD0742" w:rsidRPr="00DD0742" w:rsidRDefault="00DD0742" w:rsidP="009D07AF">
      <w:pPr>
        <w:rPr>
          <w:lang w:val="en-US"/>
        </w:rPr>
      </w:pP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6C680678" w14:textId="20E859FB" w:rsidR="00330F5C" w:rsidRDefault="00C02836" w:rsidP="00C02836">
      <w:pPr>
        <w:pStyle w:val="2"/>
      </w:pPr>
      <w:bookmarkStart w:id="21" w:name="_Toc131316601"/>
      <w:r>
        <w:lastRenderedPageBreak/>
        <w:t xml:space="preserve">Полувычитатель и </w:t>
      </w:r>
      <w:proofErr w:type="spellStart"/>
      <w:r>
        <w:t>вычитатель</w:t>
      </w:r>
      <w:bookmarkEnd w:id="21"/>
      <w:proofErr w:type="spellEnd"/>
    </w:p>
    <w:p w14:paraId="3C6D0AB0" w14:textId="4D751598" w:rsidR="00C02836" w:rsidRDefault="00C02836" w:rsidP="00C02836">
      <w:r>
        <w:t>В чем разница (Н-р</w:t>
      </w:r>
      <w:r w:rsidRPr="00330F5C">
        <w:t>,</w:t>
      </w:r>
      <w:r>
        <w:t xml:space="preserve"> с помощью вычитания двух бинарных чисел столбиком)? О</w:t>
      </w:r>
      <w:r w:rsidRPr="00C02836">
        <w:t>,</w:t>
      </w:r>
      <w:r>
        <w:t xml:space="preserve"> ТИ</w:t>
      </w:r>
      <w:r w:rsidRPr="00C02836">
        <w:t>,</w:t>
      </w:r>
      <w:r>
        <w:t xml:space="preserve"> АВ</w:t>
      </w:r>
      <w:r w:rsidRPr="00C02836">
        <w:t>,</w:t>
      </w:r>
      <w:r>
        <w:t xml:space="preserve"> обобщённая схема</w:t>
      </w:r>
      <w:r w:rsidRPr="00C02836">
        <w:t xml:space="preserve">, </w:t>
      </w:r>
      <w:r>
        <w:t>схема в базисах 2И-НЕ</w:t>
      </w:r>
      <w:r w:rsidRPr="00C02836">
        <w:t>,</w:t>
      </w:r>
      <w:r>
        <w:t xml:space="preserve"> 2ИЛИ-НЕ. Вычитатель из </w:t>
      </w:r>
      <w:proofErr w:type="spellStart"/>
      <w:r>
        <w:t>полувычитателей</w:t>
      </w:r>
      <w:proofErr w:type="spellEnd"/>
      <w:r>
        <w:t xml:space="preserve">? Каскадное включение </w:t>
      </w:r>
      <w:proofErr w:type="spellStart"/>
      <w:r>
        <w:t>вычитателей</w:t>
      </w:r>
      <w:proofErr w:type="spellEnd"/>
      <w:r>
        <w:t>.</w:t>
      </w:r>
    </w:p>
    <w:p w14:paraId="2958D113" w14:textId="6F4F1057" w:rsidR="000916FF" w:rsidRDefault="000916FF" w:rsidP="000916FF">
      <w:pPr>
        <w:pStyle w:val="3"/>
      </w:pPr>
      <w:r>
        <w:t>Полувычитатель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71D9BC5C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7A91D0" w14:textId="27D7392E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3895DB" w14:textId="29E7BC80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0916FF" w14:paraId="3564DE34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91C1267" w14:textId="3DEE1469" w:rsidR="000916FF" w:rsidRDefault="000916FF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7191E838" wp14:editId="47EF3C76">
                  <wp:extent cx="2349010" cy="961390"/>
                  <wp:effectExtent l="0" t="0" r="0" b="0"/>
                  <wp:docPr id="1812705057" name="Рисунок 1812705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473640" name=""/>
                          <pic:cNvPicPr/>
                        </pic:nvPicPr>
                        <pic:blipFill rotWithShape="1">
                          <a:blip r:embed="rId16"/>
                          <a:srcRect l="1701" t="34146" r="58719" b="10526"/>
                          <a:stretch/>
                        </pic:blipFill>
                        <pic:spPr bwMode="auto">
                          <a:xfrm>
                            <a:off x="0" y="0"/>
                            <a:ext cx="2351219" cy="962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FAD25B" w14:textId="5A6F227D" w:rsidR="000916FF" w:rsidRDefault="000916FF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748AE907" wp14:editId="78EF020A">
                  <wp:extent cx="2679700" cy="1389160"/>
                  <wp:effectExtent l="0" t="0" r="6350" b="1905"/>
                  <wp:docPr id="719204744" name="Рисунок 719204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473640" name=""/>
                          <pic:cNvPicPr/>
                        </pic:nvPicPr>
                        <pic:blipFill rotWithShape="1">
                          <a:blip r:embed="rId16"/>
                          <a:srcRect l="54875" t="5123" b="14979"/>
                          <a:stretch/>
                        </pic:blipFill>
                        <pic:spPr bwMode="auto">
                          <a:xfrm>
                            <a:off x="0" y="0"/>
                            <a:ext cx="2680620" cy="1389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A529F" w14:textId="06B96C96" w:rsidR="00C02836" w:rsidRDefault="00C02836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12E0001A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325249C" w14:textId="6A0AE8ED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УГО полувычитателя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2FA2EBE" w14:textId="44C1ABE4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0916FF" w14:paraId="0A130471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B26429C" w14:textId="757D255A" w:rsidR="000916FF" w:rsidRDefault="000916FF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5D0EE7FA" wp14:editId="1FE64C72">
                  <wp:extent cx="2809875" cy="1318161"/>
                  <wp:effectExtent l="0" t="0" r="0" b="0"/>
                  <wp:docPr id="1089359821" name="Рисунок 1089359821" descr="Изображение выглядит как диаграмма, текст, линия, Пла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359821" name="Рисунок 1089359821" descr="Изображение выглядит как диаграмма, текст, линия, План&#10;&#10;Автоматически созданное описание"/>
                          <pic:cNvPicPr/>
                        </pic:nvPicPr>
                        <pic:blipFill rotWithShape="1">
                          <a:blip r:embed="rId17"/>
                          <a:srcRect b="50575"/>
                          <a:stretch/>
                        </pic:blipFill>
                        <pic:spPr bwMode="auto">
                          <a:xfrm>
                            <a:off x="0" y="0"/>
                            <a:ext cx="2809875" cy="1318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5D651F6" w14:textId="54A9CC16" w:rsidR="000916FF" w:rsidRDefault="000916FF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110754B7" wp14:editId="6149B975">
                  <wp:extent cx="2809875" cy="1170709"/>
                  <wp:effectExtent l="0" t="0" r="0" b="0"/>
                  <wp:docPr id="3205850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585044" name=""/>
                          <pic:cNvPicPr/>
                        </pic:nvPicPr>
                        <pic:blipFill rotWithShape="1">
                          <a:blip r:embed="rId17"/>
                          <a:srcRect t="56104"/>
                          <a:stretch/>
                        </pic:blipFill>
                        <pic:spPr bwMode="auto">
                          <a:xfrm>
                            <a:off x="0" y="0"/>
                            <a:ext cx="2809875" cy="1170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F7615" w14:textId="77777777" w:rsidR="000916FF" w:rsidRPr="00EB78E1" w:rsidRDefault="000916FF" w:rsidP="000916FF">
      <w:pPr>
        <w:rPr>
          <w:lang w:val="en-US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3E3E530C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CDFB939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2И-НЕ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DD1A1F1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2ИЛИ-НЕ</w:t>
            </w:r>
          </w:p>
        </w:tc>
      </w:tr>
      <w:tr w:rsidR="000916FF" w14:paraId="3B183753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804CB8C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01B20B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</w:p>
        </w:tc>
      </w:tr>
    </w:tbl>
    <w:p w14:paraId="7FFE6117" w14:textId="77777777" w:rsidR="000916FF" w:rsidRDefault="000916FF" w:rsidP="000916FF"/>
    <w:p w14:paraId="0C3F7EBF" w14:textId="77777777" w:rsidR="000916FF" w:rsidRDefault="000916FF" w:rsidP="000916FF"/>
    <w:p w14:paraId="1BE08097" w14:textId="77777777" w:rsidR="000916FF" w:rsidRDefault="000916FF" w:rsidP="000916FF"/>
    <w:p w14:paraId="56681B58" w14:textId="77777777" w:rsidR="000916FF" w:rsidRDefault="000916FF" w:rsidP="000916FF"/>
    <w:p w14:paraId="2B527B79" w14:textId="77777777" w:rsidR="000916FF" w:rsidRDefault="000916FF" w:rsidP="000916FF"/>
    <w:p w14:paraId="3B882E0F" w14:textId="77777777" w:rsidR="000916FF" w:rsidRDefault="000916FF" w:rsidP="000916FF"/>
    <w:p w14:paraId="13A05246" w14:textId="77777777" w:rsidR="000916FF" w:rsidRDefault="000916FF" w:rsidP="000916FF"/>
    <w:p w14:paraId="081E1F38" w14:textId="73476EC2" w:rsidR="000916FF" w:rsidRDefault="000916FF" w:rsidP="000916FF">
      <w:pPr>
        <w:pStyle w:val="3"/>
      </w:pPr>
      <w:r>
        <w:lastRenderedPageBreak/>
        <w:t>Вычитатель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0F507D0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48B1207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3F8EA7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0916FF" w14:paraId="636A5DC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DD93FA6" w14:textId="09E2677A" w:rsidR="000916FF" w:rsidRDefault="000916FF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4DA85C88" wp14:editId="4EF2A380">
                  <wp:extent cx="2657475" cy="1353787"/>
                  <wp:effectExtent l="0" t="0" r="0" b="0"/>
                  <wp:docPr id="1216372396" name="Рисунок 1" descr="Изображение выглядит как текст, число,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72396" name="Рисунок 1" descr="Изображение выглядит как текст, число, диаграмма&#10;&#10;Автоматически созданное описание"/>
                          <pic:cNvPicPr/>
                        </pic:nvPicPr>
                        <pic:blipFill rotWithShape="1">
                          <a:blip r:embed="rId18"/>
                          <a:srcRect b="65669"/>
                          <a:stretch/>
                        </pic:blipFill>
                        <pic:spPr bwMode="auto">
                          <a:xfrm>
                            <a:off x="0" y="0"/>
                            <a:ext cx="2657475" cy="1353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6B8F6F" w14:textId="3DE68B89" w:rsidR="000916FF" w:rsidRDefault="000916FF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5083E5B4" wp14:editId="58E5BAE2">
                  <wp:extent cx="2657347" cy="2214748"/>
                  <wp:effectExtent l="0" t="0" r="0" b="0"/>
                  <wp:docPr id="196512798" name="Рисунок 196512798" descr="Изображение выглядит как текст, число,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72396" name="Рисунок 1" descr="Изображение выглядит как текст, число, диаграмма&#10;&#10;Автоматически созданное описание"/>
                          <pic:cNvPicPr/>
                        </pic:nvPicPr>
                        <pic:blipFill rotWithShape="1">
                          <a:blip r:embed="rId18"/>
                          <a:srcRect t="38999" b="4834"/>
                          <a:stretch/>
                        </pic:blipFill>
                        <pic:spPr bwMode="auto">
                          <a:xfrm>
                            <a:off x="0" y="0"/>
                            <a:ext cx="2657475" cy="2214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C8DF0" w14:textId="77777777" w:rsidR="000916FF" w:rsidRDefault="000916FF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056FDF63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AFDE037" w14:textId="7F23496D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УГО 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88F8862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0916FF" w14:paraId="1748B9F1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D98CE4" w14:textId="52462B2D" w:rsidR="000916FF" w:rsidRDefault="00AC474F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68F33B01" wp14:editId="788CB41D">
                  <wp:extent cx="2748584" cy="849085"/>
                  <wp:effectExtent l="0" t="0" r="0" b="8255"/>
                  <wp:docPr id="2816325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63254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763" cy="85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7FEDBF2" w14:textId="233AFEF8" w:rsidR="000916FF" w:rsidRDefault="00AC474F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9543BA0" wp14:editId="3BB86E54">
                  <wp:extent cx="2806736" cy="1015340"/>
                  <wp:effectExtent l="0" t="0" r="0" b="0"/>
                  <wp:docPr id="19575522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55221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141" cy="102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22306" w14:textId="77777777" w:rsidR="000916FF" w:rsidRPr="00EB78E1" w:rsidRDefault="000916FF" w:rsidP="000916FF">
      <w:pPr>
        <w:rPr>
          <w:lang w:val="en-US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7F5F1034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D67A2B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2И-НЕ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19870E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2ИЛИ-НЕ</w:t>
            </w:r>
          </w:p>
        </w:tc>
      </w:tr>
      <w:tr w:rsidR="000916FF" w14:paraId="14828A86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CFD9F36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D1D26E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</w:p>
        </w:tc>
      </w:tr>
    </w:tbl>
    <w:p w14:paraId="6F08F1DF" w14:textId="77777777" w:rsidR="000916FF" w:rsidRDefault="000916FF" w:rsidP="000916FF"/>
    <w:p w14:paraId="4533E4E2" w14:textId="77777777" w:rsidR="000916FF" w:rsidRDefault="000916FF" w:rsidP="000916FF"/>
    <w:p w14:paraId="72E08917" w14:textId="77777777" w:rsidR="000916FF" w:rsidRDefault="000916FF" w:rsidP="000916FF"/>
    <w:p w14:paraId="2AF83323" w14:textId="77777777" w:rsidR="000916FF" w:rsidRDefault="000916FF" w:rsidP="000916FF"/>
    <w:p w14:paraId="0ECEA241" w14:textId="77777777" w:rsidR="000916FF" w:rsidRDefault="000916FF" w:rsidP="000916FF"/>
    <w:p w14:paraId="2833579B" w14:textId="77777777" w:rsidR="000916FF" w:rsidRDefault="000916FF" w:rsidP="000916FF"/>
    <w:p w14:paraId="37A13C07" w14:textId="5923286C" w:rsidR="000916FF" w:rsidRDefault="000916FF" w:rsidP="000916FF">
      <w:pPr>
        <w:pStyle w:val="af"/>
      </w:pPr>
    </w:p>
    <w:p w14:paraId="4B461371" w14:textId="77777777" w:rsidR="00EB78E1" w:rsidRDefault="00EB78E1" w:rsidP="000916FF"/>
    <w:p w14:paraId="32FDCF21" w14:textId="77777777" w:rsidR="00EB78E1" w:rsidRDefault="00EB78E1" w:rsidP="000916FF"/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r>
        <w:t>Вычитатель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Шо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787FD0"/>
    <w:multiLevelType w:val="hybridMultilevel"/>
    <w:tmpl w:val="BFFE0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13406AB"/>
    <w:multiLevelType w:val="hybridMultilevel"/>
    <w:tmpl w:val="DED09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910444"/>
    <w:multiLevelType w:val="hybridMultilevel"/>
    <w:tmpl w:val="BC9C3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5C6E91"/>
    <w:multiLevelType w:val="hybridMultilevel"/>
    <w:tmpl w:val="BFFE0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E8D2F9E"/>
    <w:multiLevelType w:val="hybridMultilevel"/>
    <w:tmpl w:val="F1F274CE"/>
    <w:lvl w:ilvl="0" w:tplc="F10C1AE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846103">
    <w:abstractNumId w:val="16"/>
  </w:num>
  <w:num w:numId="2" w16cid:durableId="1087309535">
    <w:abstractNumId w:val="2"/>
  </w:num>
  <w:num w:numId="3" w16cid:durableId="301471242">
    <w:abstractNumId w:val="9"/>
  </w:num>
  <w:num w:numId="4" w16cid:durableId="1904440170">
    <w:abstractNumId w:val="13"/>
  </w:num>
  <w:num w:numId="5" w16cid:durableId="622928778">
    <w:abstractNumId w:val="6"/>
  </w:num>
  <w:num w:numId="6" w16cid:durableId="967397268">
    <w:abstractNumId w:val="4"/>
  </w:num>
  <w:num w:numId="7" w16cid:durableId="2091123979">
    <w:abstractNumId w:val="8"/>
  </w:num>
  <w:num w:numId="8" w16cid:durableId="117644596">
    <w:abstractNumId w:val="1"/>
  </w:num>
  <w:num w:numId="9" w16cid:durableId="1242760004">
    <w:abstractNumId w:val="17"/>
  </w:num>
  <w:num w:numId="10" w16cid:durableId="813261066">
    <w:abstractNumId w:val="5"/>
  </w:num>
  <w:num w:numId="11" w16cid:durableId="1171871204">
    <w:abstractNumId w:val="7"/>
  </w:num>
  <w:num w:numId="12" w16cid:durableId="1965696175">
    <w:abstractNumId w:val="10"/>
  </w:num>
  <w:num w:numId="13" w16cid:durableId="1949309897">
    <w:abstractNumId w:val="15"/>
  </w:num>
  <w:num w:numId="14" w16cid:durableId="1000694303">
    <w:abstractNumId w:val="20"/>
  </w:num>
  <w:num w:numId="15" w16cid:durableId="2074505852">
    <w:abstractNumId w:val="0"/>
  </w:num>
  <w:num w:numId="16" w16cid:durableId="1675763007">
    <w:abstractNumId w:val="12"/>
  </w:num>
  <w:num w:numId="17" w16cid:durableId="1252198662">
    <w:abstractNumId w:val="3"/>
  </w:num>
  <w:num w:numId="18" w16cid:durableId="526526145">
    <w:abstractNumId w:val="18"/>
  </w:num>
  <w:num w:numId="19" w16cid:durableId="1736853789">
    <w:abstractNumId w:val="11"/>
  </w:num>
  <w:num w:numId="20" w16cid:durableId="306279793">
    <w:abstractNumId w:val="21"/>
  </w:num>
  <w:num w:numId="21" w16cid:durableId="1072889940">
    <w:abstractNumId w:val="19"/>
  </w:num>
  <w:num w:numId="22" w16cid:durableId="11001826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916FF"/>
    <w:rsid w:val="00097093"/>
    <w:rsid w:val="000F1D3F"/>
    <w:rsid w:val="00166727"/>
    <w:rsid w:val="001C7405"/>
    <w:rsid w:val="00251B36"/>
    <w:rsid w:val="002E797E"/>
    <w:rsid w:val="00330F5C"/>
    <w:rsid w:val="003A49F5"/>
    <w:rsid w:val="003C554F"/>
    <w:rsid w:val="003E2BA1"/>
    <w:rsid w:val="004270F6"/>
    <w:rsid w:val="004B517D"/>
    <w:rsid w:val="00503FC6"/>
    <w:rsid w:val="00550015"/>
    <w:rsid w:val="005B1FCE"/>
    <w:rsid w:val="00624798"/>
    <w:rsid w:val="00674F73"/>
    <w:rsid w:val="00684358"/>
    <w:rsid w:val="006F2EEC"/>
    <w:rsid w:val="0071443B"/>
    <w:rsid w:val="00752A90"/>
    <w:rsid w:val="00771145"/>
    <w:rsid w:val="00796B52"/>
    <w:rsid w:val="007A4C26"/>
    <w:rsid w:val="007B69A6"/>
    <w:rsid w:val="008672E0"/>
    <w:rsid w:val="008D6C2B"/>
    <w:rsid w:val="00910C5D"/>
    <w:rsid w:val="009377DD"/>
    <w:rsid w:val="009D07AF"/>
    <w:rsid w:val="009E40A3"/>
    <w:rsid w:val="00A625D4"/>
    <w:rsid w:val="00AC474F"/>
    <w:rsid w:val="00BC360C"/>
    <w:rsid w:val="00BF126F"/>
    <w:rsid w:val="00C02836"/>
    <w:rsid w:val="00C35744"/>
    <w:rsid w:val="00CA41EC"/>
    <w:rsid w:val="00CC6C99"/>
    <w:rsid w:val="00D22BE8"/>
    <w:rsid w:val="00D77B8C"/>
    <w:rsid w:val="00DD0742"/>
    <w:rsid w:val="00DE10FE"/>
    <w:rsid w:val="00E36BDA"/>
    <w:rsid w:val="00E5582E"/>
    <w:rsid w:val="00EB78E1"/>
    <w:rsid w:val="00EE401C"/>
    <w:rsid w:val="00EF09D3"/>
    <w:rsid w:val="00F36BDC"/>
    <w:rsid w:val="00F856E4"/>
    <w:rsid w:val="00FB1931"/>
    <w:rsid w:val="00FD5F78"/>
    <w:rsid w:val="00FE4813"/>
    <w:rsid w:val="00FF1061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714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144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No Spacing"/>
    <w:aliases w:val="Без отступа"/>
    <w:uiPriority w:val="1"/>
    <w:qFormat/>
    <w:rsid w:val="008D6C2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8D6C2B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EE401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E401C"/>
    <w:rPr>
      <w:color w:val="954F72" w:themeColor="followedHyperlink"/>
      <w:u w:val="single"/>
    </w:rPr>
  </w:style>
  <w:style w:type="character" w:customStyle="1" w:styleId="nowrap">
    <w:name w:val="nowrap"/>
    <w:basedOn w:val="a0"/>
    <w:rsid w:val="00CC6C99"/>
  </w:style>
  <w:style w:type="paragraph" w:styleId="ad">
    <w:name w:val="Title"/>
    <w:basedOn w:val="a"/>
    <w:next w:val="a"/>
    <w:link w:val="ae"/>
    <w:qFormat/>
    <w:rsid w:val="008672E0"/>
    <w:pPr>
      <w:spacing w:before="120" w:line="257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e">
    <w:name w:val="Заголовок Знак"/>
    <w:basedOn w:val="a0"/>
    <w:link w:val="ad"/>
    <w:rsid w:val="008672E0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customStyle="1" w:styleId="af">
    <w:name w:val="Картинка"/>
    <w:link w:val="af0"/>
    <w:qFormat/>
    <w:rsid w:val="008672E0"/>
    <w:pPr>
      <w:spacing w:after="0"/>
      <w:jc w:val="center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0">
    <w:name w:val="Картинка Знак"/>
    <w:basedOn w:val="a0"/>
    <w:link w:val="af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customStyle="1" w:styleId="af1">
    <w:name w:val="Обычный без отступа"/>
    <w:link w:val="af2"/>
    <w:qFormat/>
    <w:rsid w:val="008672E0"/>
    <w:pPr>
      <w:spacing w:before="120" w:after="120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2">
    <w:name w:val="Обычный без отступа Знак"/>
    <w:basedOn w:val="a0"/>
    <w:link w:val="af1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8672E0"/>
    <w:pPr>
      <w:spacing w:before="120" w:after="100" w:line="257" w:lineRule="auto"/>
      <w:ind w:left="288" w:firstLine="706"/>
      <w:jc w:val="left"/>
    </w:pPr>
    <w:rPr>
      <w:sz w:val="24"/>
    </w:rPr>
  </w:style>
  <w:style w:type="character" w:styleId="af3">
    <w:name w:val="annotation reference"/>
    <w:basedOn w:val="a0"/>
    <w:uiPriority w:val="99"/>
    <w:semiHidden/>
    <w:unhideWhenUsed/>
    <w:rsid w:val="008672E0"/>
    <w:rPr>
      <w:sz w:val="16"/>
      <w:szCs w:val="16"/>
    </w:rPr>
  </w:style>
  <w:style w:type="paragraph" w:styleId="af4">
    <w:name w:val="annotation text"/>
    <w:basedOn w:val="a"/>
    <w:link w:val="af5"/>
    <w:uiPriority w:val="99"/>
    <w:unhideWhenUsed/>
    <w:rsid w:val="008672E0"/>
    <w:pPr>
      <w:spacing w:before="120" w:line="240" w:lineRule="auto"/>
      <w:ind w:firstLine="706"/>
      <w:jc w:val="left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rsid w:val="008672E0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672E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672E0"/>
    <w:rPr>
      <w:rFonts w:ascii="Times New Roman" w:hAnsi="Times New Roman"/>
      <w:b/>
      <w:bCs/>
      <w:sz w:val="20"/>
      <w:szCs w:val="20"/>
    </w:rPr>
  </w:style>
  <w:style w:type="paragraph" w:styleId="af8">
    <w:name w:val="Revision"/>
    <w:hidden/>
    <w:uiPriority w:val="99"/>
    <w:semiHidden/>
    <w:rsid w:val="008672E0"/>
    <w:pPr>
      <w:spacing w:after="0" w:line="240" w:lineRule="auto"/>
    </w:pPr>
    <w:rPr>
      <w:rFonts w:ascii="Times New Roman" w:hAnsi="Times New Roman"/>
      <w:sz w:val="28"/>
    </w:rPr>
  </w:style>
  <w:style w:type="paragraph" w:styleId="51">
    <w:name w:val="toc 5"/>
    <w:basedOn w:val="a"/>
    <w:next w:val="a"/>
    <w:autoRedefine/>
    <w:uiPriority w:val="39"/>
    <w:unhideWhenUsed/>
    <w:rsid w:val="008672E0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8672E0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8672E0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8672E0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8672E0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159">
          <w:blockQuote w:val="1"/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microkontroller.ru/programmirovanie-mikrokontrollerov-avr/pryamoy-obratnyiy-dopolnitelnyiy-kod-dvoichnogo-chisla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74</Pages>
  <Words>2718</Words>
  <Characters>15497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Артем Худяков</cp:lastModifiedBy>
  <cp:revision>26</cp:revision>
  <dcterms:created xsi:type="dcterms:W3CDTF">2023-04-02T02:37:00Z</dcterms:created>
  <dcterms:modified xsi:type="dcterms:W3CDTF">2023-06-05T16:26:00Z</dcterms:modified>
</cp:coreProperties>
</file>