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D6CB" w14:textId="77777777" w:rsidR="00157029" w:rsidRDefault="00157029" w:rsidP="00157029">
      <w:r>
        <w:rPr>
          <w:rFonts w:hint="eastAsia"/>
        </w:rPr>
        <w:t>场景：</w:t>
      </w:r>
      <w:r w:rsidRPr="00DF7634">
        <w:rPr>
          <w:rFonts w:hint="eastAsia"/>
        </w:rPr>
        <w:t>面向 ETH/BNB 两条区块链的跨链洗钱交易对应关系追踪</w:t>
      </w:r>
      <w:r>
        <w:rPr>
          <w:rFonts w:hint="eastAsia"/>
        </w:rPr>
        <w:t>；</w:t>
      </w:r>
    </w:p>
    <w:p w14:paraId="7D1BA7C7" w14:textId="4AC40C0E" w:rsidR="00157029" w:rsidRPr="00157029" w:rsidRDefault="00157029" w:rsidP="00636BA3">
      <w:pPr>
        <w:rPr>
          <w:rFonts w:hint="eastAsia"/>
        </w:rPr>
      </w:pPr>
      <w:r w:rsidRPr="00DF7634">
        <w:rPr>
          <w:rFonts w:hint="eastAsia"/>
        </w:rPr>
        <w:t>目标</w:t>
      </w:r>
      <w:r>
        <w:rPr>
          <w:rFonts w:hint="eastAsia"/>
        </w:rPr>
        <w:t>：</w:t>
      </w:r>
      <w:r w:rsidRPr="00DF7634">
        <w:rPr>
          <w:rFonts w:hint="eastAsia"/>
        </w:rPr>
        <w:t>建立可疑资金流在两条链之间的对应关系，支撑反洗钱(AML)分析。</w:t>
      </w:r>
    </w:p>
    <w:p w14:paraId="0F54AB7F" w14:textId="77777777" w:rsidR="00157029" w:rsidRDefault="00157029" w:rsidP="00636BA3">
      <w:pPr>
        <w:rPr>
          <w:b/>
          <w:bCs/>
        </w:rPr>
      </w:pPr>
    </w:p>
    <w:p w14:paraId="46883BC9" w14:textId="0D5C225B" w:rsidR="00636BA3" w:rsidRPr="003C3B97" w:rsidRDefault="00C31DBA" w:rsidP="00636BA3">
      <w:pPr>
        <w:rPr>
          <w:rFonts w:hint="eastAsia"/>
          <w:b/>
          <w:bCs/>
        </w:rPr>
      </w:pPr>
      <w:r w:rsidRPr="003C3B97">
        <w:rPr>
          <w:rFonts w:hint="eastAsia"/>
          <w:b/>
          <w:bCs/>
        </w:rPr>
        <w:t>将跨链反洗钱追踪从交易级硬匹配重新定义为流级软对应问题,提出 RC-UOT 求解框架,并构建配套的流级评估指标体系</w:t>
      </w:r>
      <w:r w:rsidR="00636BA3" w:rsidRPr="003C3B97">
        <w:rPr>
          <w:rFonts w:hint="eastAsia"/>
          <w:b/>
          <w:bCs/>
        </w:rPr>
        <w:t>。</w:t>
      </w:r>
    </w:p>
    <w:p w14:paraId="736A5E1D" w14:textId="77777777" w:rsidR="00636BA3" w:rsidRDefault="00636BA3" w:rsidP="00636BA3">
      <w:pPr>
        <w:rPr>
          <w:rFonts w:hint="eastAsia"/>
        </w:rPr>
      </w:pPr>
      <w:r>
        <w:rPr>
          <w:rFonts w:hint="eastAsia"/>
        </w:rPr>
        <w:t>具体贡献包括:</w:t>
      </w:r>
    </w:p>
    <w:p w14:paraId="52A98568" w14:textId="1B4F212E" w:rsidR="00636BA3" w:rsidRDefault="00636BA3" w:rsidP="00636BA3">
      <w:pPr>
        <w:rPr>
          <w:rFonts w:hint="eastAsia"/>
        </w:rPr>
      </w:pPr>
      <w:r>
        <w:rPr>
          <w:rFonts w:hint="eastAsia"/>
        </w:rPr>
        <w:t>(1) 将交易级跨链追踪重构为流级软对应问题,定义证据层、资金流片段、传输矩阵三层抽象</w:t>
      </w:r>
      <w:r w:rsidR="00D27B81" w:rsidRPr="00D27B81">
        <w:rPr>
          <w:rFonts w:hint="eastAsia"/>
        </w:rPr>
        <w:t>。</w:t>
      </w:r>
    </w:p>
    <w:p w14:paraId="4C6FBED2" w14:textId="7814CD9F" w:rsidR="00636BA3" w:rsidRDefault="00636BA3" w:rsidP="00636BA3">
      <w:pPr>
        <w:rPr>
          <w:rFonts w:hint="eastAsia"/>
        </w:rPr>
      </w:pPr>
      <w:r>
        <w:rPr>
          <w:rFonts w:hint="eastAsia"/>
        </w:rPr>
        <w:t>(2) 提出 RC-UOT 框架,通过风险加权边际与因果可行域两项 AML 特有约束扩展标准 UOT;</w:t>
      </w:r>
      <w:r w:rsidR="00596180" w:rsidRPr="00596180">
        <w:rPr>
          <w:rFonts w:hint="eastAsia"/>
        </w:rPr>
        <w:t xml:space="preserve"> </w:t>
      </w:r>
      <w:r w:rsidR="00596180" w:rsidRPr="00596180">
        <w:rPr>
          <w:rFonts w:hint="eastAsia"/>
        </w:rPr>
        <w:t>通过构建融合金额误差、时间因果、桥接路径、地址新颖度、图结构上下文与 AML 风险一致性的代价矩阵，模型能够在资金拆分、聚合、延迟和部分缺失条件下推断 ETH 与 BNB 之间的软对应关系。</w:t>
      </w:r>
    </w:p>
    <w:p w14:paraId="41F6241A" w14:textId="77777777" w:rsidR="009A70F4" w:rsidRDefault="009A70F4"/>
    <w:p w14:paraId="3647AAC9" w14:textId="5B4A06DD" w:rsidR="00DF7634" w:rsidRPr="00D5556F" w:rsidRDefault="00605C59">
      <w:pPr>
        <w:rPr>
          <w:rFonts w:hint="eastAsia"/>
          <w:b/>
          <w:bCs/>
          <w:sz w:val="28"/>
          <w:szCs w:val="32"/>
        </w:rPr>
      </w:pPr>
      <w:r w:rsidRPr="00D5556F">
        <w:rPr>
          <w:rFonts w:hint="eastAsia"/>
          <w:b/>
          <w:bCs/>
          <w:sz w:val="28"/>
          <w:szCs w:val="32"/>
        </w:rPr>
        <w:t>从</w:t>
      </w:r>
      <w:r w:rsidRPr="00D5556F">
        <w:rPr>
          <w:b/>
          <w:bCs/>
          <w:sz w:val="28"/>
          <w:szCs w:val="32"/>
        </w:rPr>
        <w:t>"交易级"</w:t>
      </w:r>
      <w:r w:rsidRPr="00D5556F">
        <w:rPr>
          <w:rFonts w:hint="eastAsia"/>
          <w:b/>
          <w:bCs/>
          <w:sz w:val="28"/>
          <w:szCs w:val="32"/>
        </w:rPr>
        <w:t>到</w:t>
      </w:r>
      <w:r w:rsidRPr="00D5556F">
        <w:rPr>
          <w:b/>
          <w:bCs/>
          <w:sz w:val="28"/>
          <w:szCs w:val="32"/>
        </w:rPr>
        <w:t>"流级"</w:t>
      </w:r>
      <w:r w:rsidRPr="00D5556F">
        <w:rPr>
          <w:rFonts w:hint="eastAsia"/>
          <w:b/>
          <w:bCs/>
          <w:sz w:val="28"/>
          <w:szCs w:val="32"/>
        </w:rPr>
        <w:t>？？？</w:t>
      </w:r>
    </w:p>
    <w:p w14:paraId="56D79CA6" w14:textId="77777777" w:rsidR="009577A7" w:rsidRDefault="009577A7">
      <w:r>
        <w:rPr>
          <w:rFonts w:hint="eastAsia"/>
        </w:rPr>
        <w:t>动机：</w:t>
      </w:r>
    </w:p>
    <w:p w14:paraId="38579079" w14:textId="59DEE3D7" w:rsidR="00DF7634" w:rsidRDefault="00B57B46">
      <w:r w:rsidRPr="00B57B46">
        <w:t>跨链洗钱在真实场景中,</w:t>
      </w:r>
      <w:r w:rsidRPr="00B57B46">
        <w:rPr>
          <w:b/>
          <w:bCs/>
        </w:rPr>
        <w:t>洗钱者的操作单元从来不是单笔交易</w:t>
      </w:r>
      <w:r w:rsidRPr="00B57B46">
        <w:t>。一个洗钱者会规划"在 6 小时内把这笔脏钱通过 cBridge 分散转出去",而不会规划"我要发起第 17 笔交易"。</w:t>
      </w:r>
    </w:p>
    <w:p w14:paraId="538E63B1" w14:textId="77777777" w:rsidR="009577A7" w:rsidRDefault="009577A7" w:rsidP="00FC1A76">
      <w:r>
        <w:rPr>
          <w:rFonts w:hint="eastAsia"/>
        </w:rPr>
        <w:t>交易级存在的问题：</w:t>
      </w:r>
    </w:p>
    <w:p w14:paraId="261EEEBB" w14:textId="7F35F1E9" w:rsidR="00FC1A76" w:rsidRDefault="00D71D05" w:rsidP="00FC1A76">
      <w:r w:rsidRPr="00D71D05">
        <w:rPr>
          <w:rFonts w:hint="eastAsia"/>
        </w:rPr>
        <w:t>1-to-1 交易匹配要求精确到 hash,但跨链桥可能内部聚合多笔再释放(比如 Stargate 的 LP pool 模型),源侧 3 笔在桥内合并成 1 笔再释放为 BNB 侧 2 笔。这种 3-to-1-to-2 的内部状态在交易级永远无法对齐。</w:t>
      </w:r>
    </w:p>
    <w:p w14:paraId="08B08ED8" w14:textId="0D1F1FA7" w:rsidR="00FC1A76" w:rsidRDefault="00F717B0" w:rsidP="00A43D3D">
      <w:r w:rsidRPr="00F717B0">
        <w:t>流级抽象具体是什么</w:t>
      </w:r>
      <w:r>
        <w:rPr>
          <w:rFonts w:hint="eastAsia"/>
        </w:rPr>
        <w:t>：</w:t>
      </w:r>
      <w:r w:rsidR="00751B1E" w:rsidRPr="00751B1E">
        <w:t>是若干交易的聚合体,</w:t>
      </w:r>
      <w:r w:rsidR="00A43D3D" w:rsidRPr="00A43D3D">
        <w:t xml:space="preserve"> </w:t>
      </w:r>
      <w:r w:rsidR="00A43D3D" w:rsidRPr="00A43D3D">
        <w:t>每个流有以下属性</w:t>
      </w:r>
      <w:r w:rsidR="00D74C0B">
        <w:rPr>
          <w:rFonts w:hint="eastAsia"/>
        </w:rPr>
        <w:t>：</w:t>
      </w:r>
      <w:r w:rsidR="00A43D3D">
        <w:rPr>
          <w:rFonts w:hint="eastAsia"/>
        </w:rPr>
        <w:t>总质量</w:t>
      </w:r>
      <w:r w:rsidR="00A43D3D">
        <w:rPr>
          <w:rFonts w:hint="eastAsia"/>
        </w:rPr>
        <w:t>、</w:t>
      </w:r>
      <w:r w:rsidR="00A43D3D">
        <w:rPr>
          <w:rFonts w:hint="eastAsia"/>
        </w:rPr>
        <w:t>交易笔数</w:t>
      </w:r>
      <w:r w:rsidR="00A43D3D">
        <w:rPr>
          <w:rFonts w:hint="eastAsia"/>
        </w:rPr>
        <w:t>、</w:t>
      </w:r>
      <w:r w:rsidR="00A43D3D">
        <w:rPr>
          <w:rFonts w:hint="eastAsia"/>
        </w:rPr>
        <w:t>独立地址数</w:t>
      </w:r>
      <w:r w:rsidR="00A43D3D">
        <w:rPr>
          <w:rFonts w:hint="eastAsia"/>
        </w:rPr>
        <w:t>、</w:t>
      </w:r>
      <w:r w:rsidR="00A43D3D">
        <w:rPr>
          <w:rFonts w:hint="eastAsia"/>
        </w:rPr>
        <w:t>质量加权风险</w:t>
      </w:r>
      <w:r w:rsidR="00A43D3D">
        <w:rPr>
          <w:rFonts w:hint="eastAsia"/>
        </w:rPr>
        <w:t>、</w:t>
      </w:r>
      <w:r w:rsidR="00A43D3D">
        <w:rPr>
          <w:rFonts w:hint="eastAsia"/>
        </w:rPr>
        <w:t>时间跨度</w:t>
      </w:r>
      <w:r w:rsidR="00751B1E" w:rsidRPr="00751B1E">
        <w:t>。</w:t>
      </w:r>
      <w:r w:rsidR="005A4B7F" w:rsidRPr="005A4B7F">
        <w:rPr>
          <w:rFonts w:hint="eastAsia"/>
        </w:rPr>
        <w:t>这些统计特征就是流的"指纹"。两个流之间的对应关系,本质上就是这些指纹之间的对应关系。</w:t>
      </w:r>
    </w:p>
    <w:p w14:paraId="767337B3" w14:textId="0917BA5A" w:rsidR="00A8312C" w:rsidRDefault="00A8312C" w:rsidP="00FC1A76">
      <w:pPr>
        <w:rPr>
          <w:rFonts w:hint="eastAsia"/>
        </w:rPr>
      </w:pPr>
      <w:r>
        <w:rPr>
          <w:rFonts w:hint="eastAsia"/>
        </w:rPr>
        <w:t>如何聚合？</w:t>
      </w:r>
      <w:r w:rsidRPr="00A8312C">
        <w:t>在同一个时间桶内(比如 10 分钟窗口)</w:t>
      </w:r>
      <w:r>
        <w:rPr>
          <w:rFonts w:hint="eastAsia"/>
        </w:rPr>
        <w:t>、</w:t>
      </w:r>
      <w:r w:rsidRPr="00A8312C">
        <w:t>都通过同一座桥(cBridge / Stargate)</w:t>
      </w:r>
      <w:r>
        <w:rPr>
          <w:rFonts w:hint="eastAsia"/>
        </w:rPr>
        <w:t>、</w:t>
      </w:r>
      <w:r w:rsidRPr="00A8312C">
        <w:t>都是同一种代币(USDC / USDT / WETH ...)</w:t>
      </w:r>
      <w:r>
        <w:rPr>
          <w:rFonts w:hint="eastAsia"/>
        </w:rPr>
        <w:t>，</w:t>
      </w:r>
      <w:r w:rsidRPr="00A8312C">
        <w:rPr>
          <w:rFonts w:hint="eastAsia"/>
        </w:rPr>
        <w:t>三个维度都相同的交易,被聚合为一个流。</w:t>
      </w:r>
    </w:p>
    <w:p w14:paraId="0AD674CE" w14:textId="79355098" w:rsidR="00751B1E" w:rsidRDefault="00583EA5" w:rsidP="00FC1A76">
      <w:r>
        <w:rPr>
          <w:rFonts w:hint="eastAsia"/>
        </w:rPr>
        <w:t>流级的好处？</w:t>
      </w:r>
    </w:p>
    <w:p w14:paraId="62020D6E" w14:textId="6AA7809E" w:rsidR="005519D9" w:rsidRDefault="004445AF" w:rsidP="005519D9">
      <w:r>
        <w:rPr>
          <w:rFonts w:hint="eastAsia"/>
        </w:rPr>
        <w:t>1，降低复杂度</w:t>
      </w:r>
      <w:r w:rsidR="005519D9">
        <w:rPr>
          <w:rFonts w:hint="eastAsia"/>
        </w:rPr>
        <w:t>：</w:t>
      </w:r>
    </w:p>
    <w:p w14:paraId="422C7A66" w14:textId="77CBD6F3" w:rsidR="005519D9" w:rsidRDefault="005519D9" w:rsidP="005519D9">
      <w:pPr>
        <w:rPr>
          <w:rFonts w:hint="eastAsia"/>
        </w:rPr>
      </w:pPr>
      <w:r w:rsidRPr="009E7BBC">
        <w:rPr>
          <w:rFonts w:hint="eastAsia"/>
          <w:b/>
          <w:bCs/>
        </w:rPr>
        <w:t>交易级</w:t>
      </w:r>
      <w:r>
        <w:rPr>
          <w:rFonts w:hint="eastAsia"/>
        </w:rPr>
        <w:t>:在 ETH 1000 笔 × BNB 1000 笔 = 100 万对候选中找匹配。这是大海捞针。</w:t>
      </w:r>
    </w:p>
    <w:p w14:paraId="630CE484" w14:textId="3F606323" w:rsidR="004445AF" w:rsidRDefault="005519D9" w:rsidP="005519D9">
      <w:pPr>
        <w:rPr>
          <w:rFonts w:hint="eastAsia"/>
        </w:rPr>
      </w:pPr>
      <w:r w:rsidRPr="009E7BBC">
        <w:rPr>
          <w:rFonts w:hint="eastAsia"/>
          <w:b/>
          <w:bCs/>
        </w:rPr>
        <w:lastRenderedPageBreak/>
        <w:t>流级</w:t>
      </w:r>
      <w:r>
        <w:rPr>
          <w:rFonts w:hint="eastAsia"/>
        </w:rPr>
        <w:t>:在 ETH 50 流 × BNB 50 流 = 2500 对候选中找匹配。</w:t>
      </w:r>
    </w:p>
    <w:p w14:paraId="55E5727B" w14:textId="1B7079D1" w:rsidR="00751B1E" w:rsidRDefault="00D71635" w:rsidP="00FC1A76">
      <w:pPr>
        <w:rPr>
          <w:rFonts w:hint="eastAsia"/>
        </w:rPr>
      </w:pPr>
      <w:r>
        <w:rPr>
          <w:rFonts w:hint="eastAsia"/>
        </w:rPr>
        <w:t>2，把噪音转为可以处理的信号：</w:t>
      </w:r>
    </w:p>
    <w:p w14:paraId="7F89E452" w14:textId="55DB0DD4" w:rsidR="00751B1E" w:rsidRDefault="009E7BBC" w:rsidP="00FC1A76">
      <w:pPr>
        <w:rPr>
          <w:rFonts w:hint="eastAsia"/>
        </w:rPr>
      </w:pPr>
      <w:r w:rsidRPr="009E7BBC">
        <w:rPr>
          <w:b/>
          <w:bCs/>
        </w:rPr>
        <w:t>交易级</w:t>
      </w:r>
      <w:r w:rsidRPr="009E7BBC">
        <w:t>:单笔 30 ETH 的转账,看不出任何特征,可能是洗钱也可能是普通用户买 NFT。</w:t>
      </w:r>
    </w:p>
    <w:p w14:paraId="49C7EFDF" w14:textId="11DA1D8D" w:rsidR="00CE0BFC" w:rsidRPr="005859F4" w:rsidRDefault="005859F4" w:rsidP="00FC1A76">
      <w:r w:rsidRPr="005859F4">
        <w:rPr>
          <w:b/>
          <w:bCs/>
        </w:rPr>
        <w:t>流级</w:t>
      </w:r>
      <w:r w:rsidRPr="005859F4">
        <w:t>:1 小时内有 4 个独立地址通过同一座桥转走总计 125 ETH 的 USDC 流,且这 4 个地址都是 24 小时内新创建,平均风险分数 75。这是一个有结构的信号,可以做出判断。</w:t>
      </w:r>
    </w:p>
    <w:p w14:paraId="169D1767" w14:textId="30F96C73" w:rsidR="009E7BBC" w:rsidRDefault="00553C7A" w:rsidP="00FC1A76">
      <w:pPr>
        <w:rPr>
          <w:rFonts w:hint="eastAsia"/>
        </w:rPr>
      </w:pPr>
      <w:r>
        <w:rPr>
          <w:rFonts w:hint="eastAsia"/>
        </w:rPr>
        <w:t>3，交易级别只能处理1对1，流级可以处理多以一，一对多，多对多</w:t>
      </w:r>
      <w:r w:rsidR="0067682B">
        <w:rPr>
          <w:rFonts w:hint="eastAsia"/>
        </w:rPr>
        <w:t>关系。</w:t>
      </w:r>
    </w:p>
    <w:p w14:paraId="074F5A26" w14:textId="707CEBE3" w:rsidR="009E7BBC" w:rsidRDefault="00D61CD5" w:rsidP="00FC1A76">
      <w:r>
        <w:rPr>
          <w:rFonts w:hint="eastAsia"/>
        </w:rPr>
        <w:t>4，</w:t>
      </w:r>
      <w:r w:rsidRPr="00D61CD5">
        <w:t>把"操作单元"对齐到"洗钱单元"</w:t>
      </w:r>
      <w:r>
        <w:rPr>
          <w:rFonts w:hint="eastAsia"/>
        </w:rPr>
        <w:t>：</w:t>
      </w:r>
      <w:r w:rsidR="00E53298" w:rsidRPr="00E53298">
        <w:rPr>
          <w:rFonts w:hint="eastAsia"/>
        </w:rPr>
        <w:t>一个真实洗钱者的内心活动是:"我要在中午前把这 100 ETH 通过 cBridge 洗到 BNB 链上,分散在几个新地址里"。这个"批次"就是一个流。他不会思考"我要发起第 17 笔交易",他会思考"我要把这一批洗完"。</w:t>
      </w:r>
    </w:p>
    <w:p w14:paraId="261384DB" w14:textId="77777777" w:rsidR="009E7BBC" w:rsidRDefault="009E7BBC" w:rsidP="00FC1A76"/>
    <w:p w14:paraId="066F7C32" w14:textId="798EB6BD" w:rsidR="009E7BBC" w:rsidRDefault="001740ED" w:rsidP="00FC1A76">
      <w:r w:rsidRPr="001740ED">
        <w:rPr>
          <w:rFonts w:hint="eastAsia"/>
        </w:rPr>
        <w:t>"按时间窗 + 类型聚合"这种思想在金融分析、网络流量分析里都常见。</w:t>
      </w:r>
      <w:r w:rsidRPr="001740ED">
        <w:rPr>
          <w:b/>
          <w:bCs/>
        </w:rPr>
        <w:t>但在跨链 AML 场景下,把流级抽象作为 OT 求解的输入单元,这是</w:t>
      </w:r>
      <w:r w:rsidR="002D2CFA">
        <w:rPr>
          <w:rFonts w:hint="eastAsia"/>
          <w:b/>
          <w:bCs/>
        </w:rPr>
        <w:t>一个</w:t>
      </w:r>
      <w:r w:rsidRPr="001740ED">
        <w:rPr>
          <w:b/>
          <w:bCs/>
        </w:rPr>
        <w:t>贡献</w:t>
      </w:r>
      <w:r w:rsidRPr="001740ED">
        <w:t>。</w:t>
      </w:r>
    </w:p>
    <w:p w14:paraId="04111280" w14:textId="77777777" w:rsidR="009E7BBC" w:rsidRDefault="009E7BBC" w:rsidP="00FC1A76"/>
    <w:p w14:paraId="6E5745B1" w14:textId="2A8C2E75" w:rsidR="00B15EEF" w:rsidRPr="003B670C" w:rsidRDefault="009D0212" w:rsidP="00FC1A76">
      <w:pPr>
        <w:rPr>
          <w:b/>
          <w:bCs/>
          <w:sz w:val="28"/>
          <w:szCs w:val="32"/>
        </w:rPr>
      </w:pPr>
      <w:r w:rsidRPr="003B670C">
        <w:rPr>
          <w:b/>
          <w:bCs/>
          <w:sz w:val="28"/>
          <w:szCs w:val="32"/>
        </w:rPr>
        <w:t>从 OT 到 UOT 到 RC-UOT</w:t>
      </w:r>
      <w:r w:rsidRPr="003B670C">
        <w:rPr>
          <w:rFonts w:hint="eastAsia"/>
          <w:b/>
          <w:bCs/>
          <w:sz w:val="28"/>
          <w:szCs w:val="32"/>
        </w:rPr>
        <w:t>：</w:t>
      </w:r>
    </w:p>
    <w:p w14:paraId="60A82F43" w14:textId="79CD63B6" w:rsidR="00B15EEF" w:rsidRDefault="00BB51CF" w:rsidP="00FC1A76">
      <w:pPr>
        <w:rPr>
          <w:rFonts w:hint="eastAsia"/>
        </w:rPr>
      </w:pPr>
      <w:r w:rsidRPr="00031210">
        <w:rPr>
          <w:b/>
          <w:bCs/>
        </w:rPr>
        <w:t>最优传输问题(Optimal Transport, OT)</w:t>
      </w:r>
      <w:r>
        <w:rPr>
          <w:rFonts w:hint="eastAsia"/>
        </w:rPr>
        <w:t>，</w:t>
      </w:r>
      <w:r w:rsidR="00590FB8" w:rsidRPr="00590FB8">
        <w:t>是 1942 年提出的"两分布之间最低成本搬运"的数学框架,要求总质量严格守恒。</w:t>
      </w:r>
      <w:r w:rsidR="00B30E08">
        <w:rPr>
          <w:rFonts w:hint="eastAsia"/>
        </w:rPr>
        <w:t>。</w:t>
      </w:r>
    </w:p>
    <w:p w14:paraId="049DA284" w14:textId="4E4A2C0E" w:rsidR="005978DF" w:rsidRDefault="00C50284" w:rsidP="00FC1A76">
      <w:pPr>
        <w:rPr>
          <w:rFonts w:hint="eastAsia"/>
        </w:rPr>
      </w:pPr>
      <w:r w:rsidRPr="00031210">
        <w:rPr>
          <w:b/>
          <w:bCs/>
        </w:rPr>
        <w:t>非平衡最优传输(Unbalanced Optimal Transport, UOT)</w:t>
      </w:r>
      <w:r>
        <w:rPr>
          <w:rFonts w:hint="eastAsia"/>
        </w:rPr>
        <w:t>，</w:t>
      </w:r>
      <w:r w:rsidRPr="00C50284">
        <w:rPr>
          <w:rFonts w:hint="eastAsia"/>
        </w:rPr>
        <w:t>2018 年,Lénaïc Chizat 等人在《Foundations of Computational Mathematics》上发表了论文,正式提出非平衡最优传输(Unbalanced Optimal Transport, UOT) 的统一框架。</w:t>
      </w:r>
      <w:r w:rsidR="0000389B" w:rsidRPr="0000389B">
        <w:t>核心思想:把硬约束变成软惩罚。</w:t>
      </w:r>
      <w:r w:rsidR="00345B4B">
        <w:rPr>
          <w:rFonts w:hint="eastAsia"/>
        </w:rPr>
        <w:t>因此</w:t>
      </w:r>
      <w:r w:rsidR="003B360B" w:rsidRPr="00C50284">
        <w:t>UOT</w:t>
      </w:r>
      <w:r w:rsidR="003B360B">
        <w:rPr>
          <w:rFonts w:hint="eastAsia"/>
        </w:rPr>
        <w:t>更适合于处理</w:t>
      </w:r>
      <w:r w:rsidR="003B360B" w:rsidRPr="003B360B">
        <w:t>跨链 AML</w:t>
      </w:r>
      <w:r w:rsidR="003B360B">
        <w:rPr>
          <w:rFonts w:hint="eastAsia"/>
        </w:rPr>
        <w:t>交易场景</w:t>
      </w:r>
      <w:r w:rsidR="00345B4B">
        <w:rPr>
          <w:rFonts w:hint="eastAsia"/>
        </w:rPr>
        <w:t>。</w:t>
      </w:r>
    </w:p>
    <w:p w14:paraId="572EBE0D" w14:textId="77777777" w:rsidR="00AA3187" w:rsidRDefault="0085111E" w:rsidP="00FC1A76">
      <w:r w:rsidRPr="0085111E">
        <w:rPr>
          <w:rFonts w:hint="eastAsia"/>
        </w:rPr>
        <w:t>但是</w:t>
      </w:r>
      <w:r w:rsidRPr="0085111E">
        <w:rPr>
          <w:rFonts w:hint="eastAsia"/>
        </w:rPr>
        <w:t>UOT 是一个通用工具,直接拿 UOT 套到 AML 上,会</w:t>
      </w:r>
      <w:r w:rsidR="003523F7">
        <w:rPr>
          <w:rFonts w:hint="eastAsia"/>
        </w:rPr>
        <w:t>遇到一些</w:t>
      </w:r>
      <w:r w:rsidRPr="0085111E">
        <w:rPr>
          <w:rFonts w:hint="eastAsia"/>
        </w:rPr>
        <w:t>问题</w:t>
      </w:r>
      <w:r>
        <w:rPr>
          <w:rFonts w:hint="eastAsia"/>
        </w:rPr>
        <w:t>。</w:t>
      </w:r>
    </w:p>
    <w:p w14:paraId="27B24150" w14:textId="52E931F7" w:rsidR="005978DF" w:rsidRPr="0085111E" w:rsidRDefault="00D304A9" w:rsidP="00FC1A76">
      <w:pPr>
        <w:rPr>
          <w:rFonts w:hint="eastAsia"/>
        </w:rPr>
      </w:pPr>
      <w:r>
        <w:rPr>
          <w:rFonts w:hint="eastAsia"/>
        </w:rPr>
        <w:t>1，</w:t>
      </w:r>
      <w:r w:rsidRPr="00D304A9">
        <w:t>AML 场景中,每个交易/流都有 AML 风险分数</w:t>
      </w:r>
      <w:r>
        <w:rPr>
          <w:rFonts w:hint="eastAsia"/>
        </w:rPr>
        <w:t>。</w:t>
      </w:r>
    </w:p>
    <w:p w14:paraId="667B1BA2" w14:textId="6CF0B87F" w:rsidR="005978DF" w:rsidRDefault="00AA3187" w:rsidP="00FC1A76">
      <w:r>
        <w:rPr>
          <w:rFonts w:hint="eastAsia"/>
        </w:rPr>
        <w:t>2，</w:t>
      </w:r>
      <w:r w:rsidRPr="00AA3187">
        <w:t>标准 UOT 允许任意方向传输</w:t>
      </w:r>
      <w:r>
        <w:rPr>
          <w:rFonts w:hint="eastAsia"/>
        </w:rPr>
        <w:t>，</w:t>
      </w:r>
      <w:r w:rsidRPr="003F3D22">
        <w:rPr>
          <w:rFonts w:hint="eastAsia"/>
        </w:rPr>
        <w:t>BNB 侧的</w:t>
      </w:r>
      <w:r>
        <w:rPr>
          <w:rFonts w:hint="eastAsia"/>
        </w:rPr>
        <w:t>取款</w:t>
      </w:r>
      <w:r w:rsidRPr="003F3D22">
        <w:rPr>
          <w:rFonts w:hint="eastAsia"/>
        </w:rPr>
        <w:t>资金不可能在 ETH 侧资金锁定之前出现。</w:t>
      </w:r>
    </w:p>
    <w:p w14:paraId="24F718E1" w14:textId="6F78E0C8" w:rsidR="00480B09" w:rsidRDefault="006B29F5" w:rsidP="00FC1A76">
      <w:pPr>
        <w:rPr>
          <w:b/>
          <w:bCs/>
        </w:rPr>
      </w:pPr>
      <w:r w:rsidRPr="006B29F5">
        <w:rPr>
          <w:b/>
          <w:bCs/>
        </w:rPr>
        <w:t>风险约束非平衡最优传输</w:t>
      </w:r>
      <w:r w:rsidRPr="00031210">
        <w:rPr>
          <w:b/>
          <w:bCs/>
        </w:rPr>
        <w:t>(</w:t>
      </w:r>
      <w:r w:rsidRPr="006B29F5">
        <w:rPr>
          <w:b/>
          <w:bCs/>
        </w:rPr>
        <w:t>Risk-Constrained</w:t>
      </w:r>
      <w:r>
        <w:rPr>
          <w:rFonts w:hint="eastAsia"/>
          <w:b/>
          <w:bCs/>
        </w:rPr>
        <w:t xml:space="preserve"> </w:t>
      </w:r>
      <w:r w:rsidRPr="00031210">
        <w:rPr>
          <w:b/>
          <w:bCs/>
        </w:rPr>
        <w:t xml:space="preserve">Unbalanced Optimal Transport, </w:t>
      </w:r>
      <w:r w:rsidR="00B81403" w:rsidRPr="00B81403">
        <w:rPr>
          <w:b/>
          <w:bCs/>
        </w:rPr>
        <w:t>RC-UOT</w:t>
      </w:r>
      <w:r w:rsidRPr="00031210">
        <w:rPr>
          <w:b/>
          <w:bCs/>
        </w:rPr>
        <w:t>)</w:t>
      </w:r>
      <w:r w:rsidR="00B81403">
        <w:rPr>
          <w:rFonts w:hint="eastAsia"/>
          <w:b/>
          <w:bCs/>
        </w:rPr>
        <w:t>，</w:t>
      </w:r>
    </w:p>
    <w:p w14:paraId="1B6C24FE" w14:textId="411ED906" w:rsidR="00AC190B" w:rsidRPr="00D77EA7" w:rsidRDefault="00AC190B" w:rsidP="00FC1A76">
      <w:r w:rsidRPr="00D77EA7">
        <w:t>RC-UOT 在 UOT 之上做了三处面向 AML 的针对性扩展。</w:t>
      </w:r>
    </w:p>
    <w:p w14:paraId="4B683480" w14:textId="1C619B57" w:rsidR="005B012D" w:rsidRDefault="005547B1" w:rsidP="00FC1A76">
      <w:r w:rsidRPr="00D77EA7">
        <w:rPr>
          <w:rFonts w:hint="eastAsia"/>
        </w:rPr>
        <w:t>1，</w:t>
      </w:r>
      <w:r w:rsidR="00D77EA7" w:rsidRPr="00D77EA7">
        <w:t>风险加权边际</w:t>
      </w:r>
      <w:r w:rsidR="007A2924">
        <w:rPr>
          <w:rFonts w:hint="eastAsia"/>
        </w:rPr>
        <w:t>。</w:t>
      </w:r>
      <w:r w:rsidR="002D1393" w:rsidRPr="002D1393">
        <w:t>高风险流自动获得更大"传输预算",低风险流被压制</w:t>
      </w:r>
      <w:r w:rsidR="003C0823">
        <w:rPr>
          <w:rFonts w:hint="eastAsia"/>
        </w:rPr>
        <w:t>，</w:t>
      </w:r>
      <w:r w:rsidR="003C0823" w:rsidRPr="004D25CE">
        <w:rPr>
          <w:b/>
          <w:bCs/>
        </w:rPr>
        <w:t>改变了 OT 的优化结构本身</w:t>
      </w:r>
      <w:r w:rsidR="009B1D04" w:rsidRPr="004549E6">
        <w:t>。</w:t>
      </w:r>
      <w:r w:rsidR="009B1D04" w:rsidRPr="009B1D04">
        <w:t>原本边际是被动的"约束目标",现在变成主动的"风险加权分布"。</w:t>
      </w:r>
    </w:p>
    <w:p w14:paraId="59A95902" w14:textId="68EC0125" w:rsidR="00D77EA7" w:rsidRDefault="00690391" w:rsidP="00FC1A76">
      <w:r>
        <w:rPr>
          <w:rFonts w:hint="eastAsia"/>
        </w:rPr>
        <w:lastRenderedPageBreak/>
        <w:t>2，</w:t>
      </w:r>
      <w:r w:rsidR="00B94090" w:rsidRPr="00B94090">
        <w:t>因果时间可行域(把时间从惩罚变成硬约束)</w:t>
      </w:r>
      <w:r w:rsidR="007A2924">
        <w:rPr>
          <w:rFonts w:hint="eastAsia"/>
        </w:rPr>
        <w:t>。</w:t>
      </w:r>
      <w:r w:rsidR="0061507E" w:rsidRPr="0061507E">
        <w:t>标准 UOT 在 cost matrix 上对时间偏差做软惩罚</w:t>
      </w:r>
      <w:r w:rsidR="00262BCC">
        <w:rPr>
          <w:rFonts w:hint="eastAsia"/>
        </w:rPr>
        <w:t>，</w:t>
      </w:r>
      <w:r w:rsidR="002710D2" w:rsidRPr="002710D2">
        <w:t>RC-UOT 引入硬可行域</w:t>
      </w:r>
      <w:r w:rsidR="00666370">
        <w:rPr>
          <w:rFonts w:hint="eastAsia"/>
        </w:rPr>
        <w:t>，</w:t>
      </w:r>
    </w:p>
    <w:p w14:paraId="38B90F76" w14:textId="31CF2659" w:rsidR="00B548AE" w:rsidRPr="004E552E" w:rsidRDefault="00861CDD" w:rsidP="00FC1A76">
      <w:r>
        <w:rPr>
          <w:rFonts w:hint="eastAsia"/>
        </w:rPr>
        <w:t>3，</w:t>
      </w:r>
      <w:r w:rsidR="008D346D" w:rsidRPr="008D346D">
        <w:t>多视角代价矩阵融合</w:t>
      </w:r>
      <w:r w:rsidR="008D346D">
        <w:rPr>
          <w:rFonts w:hint="eastAsia"/>
        </w:rPr>
        <w:t>，</w:t>
      </w:r>
      <w:r w:rsidR="008D346D" w:rsidRPr="008D346D">
        <w:t>RC-UOT 的 cost 矩阵不再是单一项,而是</w:t>
      </w:r>
      <w:r w:rsidR="00251139">
        <w:rPr>
          <w:rFonts w:hint="eastAsia"/>
        </w:rPr>
        <w:t>七</w:t>
      </w:r>
      <w:r w:rsidR="008D346D" w:rsidRPr="008D346D">
        <w:t>项加权融合</w:t>
      </w:r>
      <w:r w:rsidR="008D346D">
        <w:rPr>
          <w:rFonts w:hint="eastAsia"/>
        </w:rPr>
        <w:t>，</w:t>
      </w:r>
      <w:r w:rsidR="004E552E" w:rsidRPr="004E552E">
        <w:rPr>
          <w:b/>
          <w:bCs/>
        </w:rPr>
        <w:t>Amount Cost(金额代价)</w:t>
      </w:r>
      <w:r w:rsidR="004E552E">
        <w:rPr>
          <w:rFonts w:hint="eastAsia"/>
          <w:b/>
          <w:bCs/>
        </w:rPr>
        <w:t>：</w:t>
      </w:r>
      <w:r w:rsidR="004E552E" w:rsidRPr="004E552E">
        <w:t>判断源流的总质量和目标流的总质量是否匹配。</w:t>
      </w:r>
    </w:p>
    <w:p w14:paraId="549EC527" w14:textId="5AF5851B" w:rsidR="00B548AE" w:rsidRDefault="00DE7812" w:rsidP="00FC1A76">
      <w:pPr>
        <w:rPr>
          <w:rFonts w:hint="eastAsia"/>
        </w:rPr>
      </w:pPr>
      <w:r w:rsidRPr="00DE7812">
        <w:rPr>
          <w:b/>
          <w:bCs/>
        </w:rPr>
        <w:t>Time Cost(时间代价)</w:t>
      </w:r>
      <w:r w:rsidRPr="00DE7812">
        <w:rPr>
          <w:rFonts w:hint="eastAsia"/>
          <w:b/>
          <w:bCs/>
        </w:rPr>
        <w:t>：</w:t>
      </w:r>
      <w:r w:rsidRPr="00DE7812">
        <w:t>判断目标流出现的时间相对源流是否符合"先源后目标 + 合理延迟"的因果模式。</w:t>
      </w:r>
    </w:p>
    <w:p w14:paraId="5D37948C" w14:textId="2AD86C72" w:rsidR="00B548AE" w:rsidRPr="009B14D3" w:rsidRDefault="002417F1" w:rsidP="00FC1A76">
      <w:r w:rsidRPr="002417F1">
        <w:rPr>
          <w:b/>
          <w:bCs/>
        </w:rPr>
        <w:t>Risk Cost(风险代价)</w:t>
      </w:r>
      <w:r>
        <w:rPr>
          <w:rFonts w:hint="eastAsia"/>
          <w:b/>
          <w:bCs/>
        </w:rPr>
        <w:t>：</w:t>
      </w:r>
      <w:r w:rsidR="009B14D3" w:rsidRPr="009B14D3">
        <w:t>判断源流和目标流的 AML 风险特征是否一致。</w:t>
      </w:r>
      <w:r w:rsidR="005C2D36" w:rsidRPr="005C2D36">
        <w:t>如果源侧风险评分 80 但目标侧只有 10,洗钱者</w:t>
      </w:r>
      <w:r w:rsidR="008F7091">
        <w:rPr>
          <w:rFonts w:hint="eastAsia"/>
        </w:rPr>
        <w:t>有可能</w:t>
      </w:r>
      <w:r w:rsidR="005C2D36" w:rsidRPr="005C2D36">
        <w:t>在目标侧用了干净的"漂白地址",这本身可疑</w:t>
      </w:r>
      <w:r w:rsidR="00500061">
        <w:rPr>
          <w:rFonts w:hint="eastAsia"/>
        </w:rPr>
        <w:t>。</w:t>
      </w:r>
    </w:p>
    <w:p w14:paraId="19FD6AC9" w14:textId="3864DA0D" w:rsidR="00330F9C" w:rsidRPr="00A5452B" w:rsidRDefault="00AE4A8A" w:rsidP="00FC1A76">
      <w:r w:rsidRPr="00AE4A8A">
        <w:rPr>
          <w:b/>
          <w:bCs/>
        </w:rPr>
        <w:t>Bridge Cost(桥协议代价)</w:t>
      </w:r>
      <w:r>
        <w:rPr>
          <w:rFonts w:hint="eastAsia"/>
          <w:b/>
          <w:bCs/>
        </w:rPr>
        <w:t>：</w:t>
      </w:r>
      <w:r w:rsidR="00A5452B" w:rsidRPr="00A5452B">
        <w:t>判断源流和目标流是否使用同一座跨链桥。</w:t>
      </w:r>
      <w:r w:rsidR="005A3E9A" w:rsidRPr="005A3E9A">
        <w:t>cBridge 锁定的资金,大概率是 cBridge 释放的;不太可能 ETH 侧通过 cBridge 锁定,BNB 侧通过 Stargate 释放(虽然不是不可能,但少见)。</w:t>
      </w:r>
      <w:r w:rsidR="0006078C" w:rsidRPr="0006078C">
        <w:t>洗钱者通常用同一座桥,所以"桥不一致"是一个比较强的"否定信号"。</w:t>
      </w:r>
    </w:p>
    <w:p w14:paraId="69C9A12B" w14:textId="7B446E7F" w:rsidR="00330F9C" w:rsidRPr="00B0217B" w:rsidRDefault="001D164B" w:rsidP="00FC1A76">
      <w:r w:rsidRPr="001D164B">
        <w:rPr>
          <w:b/>
          <w:bCs/>
        </w:rPr>
        <w:t>Graph Cost(图结构代价)</w:t>
      </w:r>
      <w:r>
        <w:rPr>
          <w:b/>
          <w:bCs/>
        </w:rPr>
        <w:t>：</w:t>
      </w:r>
      <w:r w:rsidR="00CE78D7" w:rsidRPr="00CE78D7">
        <w:t>判断源流的参与地址和目标流的参与地址,在交易图上是否有结构关联。</w:t>
      </w:r>
      <w:r w:rsidR="00B0217B" w:rsidRPr="00B0217B">
        <w:t xml:space="preserve">洗钱者可以伪造金额、时间、桥协议,但伪造整个图结构邻域需要伪造大量配套交易,成本极高。所以图结构 Cost </w:t>
      </w:r>
      <w:r w:rsidR="00125C6A">
        <w:rPr>
          <w:rFonts w:hint="eastAsia"/>
        </w:rPr>
        <w:t>能提升</w:t>
      </w:r>
      <w:r w:rsidR="00587B22" w:rsidRPr="008D346D">
        <w:t>RC-UOT</w:t>
      </w:r>
      <w:r w:rsidR="00587B22">
        <w:rPr>
          <w:rFonts w:hint="eastAsia"/>
        </w:rPr>
        <w:t>框架</w:t>
      </w:r>
      <w:r w:rsidR="00663D75" w:rsidRPr="008D346D">
        <w:t>RC-UOT</w:t>
      </w:r>
      <w:r w:rsidR="00B0217B" w:rsidRPr="00B0217B">
        <w:t>鲁棒性。</w:t>
      </w:r>
    </w:p>
    <w:p w14:paraId="5CECF4CF" w14:textId="1CD78A73" w:rsidR="00330F9C" w:rsidRPr="00F104F6" w:rsidRDefault="00663D75" w:rsidP="00FC1A76">
      <w:r w:rsidRPr="00597E6D">
        <w:rPr>
          <w:b/>
          <w:bCs/>
        </w:rPr>
        <w:t>Token Cost(代币代价)</w:t>
      </w:r>
      <w:r w:rsidRPr="00597E6D">
        <w:rPr>
          <w:rFonts w:hint="eastAsia"/>
          <w:b/>
          <w:bCs/>
        </w:rPr>
        <w:t>：</w:t>
      </w:r>
      <w:r w:rsidR="00F104F6" w:rsidRPr="00F104F6">
        <w:t>判断源流和目标流的代币是否对应。</w:t>
      </w:r>
      <w:r w:rsidR="008F7439" w:rsidRPr="008F7439">
        <w:t>USDC 锁定通常对应 USDC 释放(同种稳定币跨链),WETH 锁定可能对应 BNB 链上的 WETH 或 BETH。</w:t>
      </w:r>
    </w:p>
    <w:p w14:paraId="6F6A66C0" w14:textId="669131E3" w:rsidR="00330F9C" w:rsidRDefault="0041565F" w:rsidP="00FC1A76">
      <w:r w:rsidRPr="00680AFA">
        <w:rPr>
          <w:b/>
          <w:bCs/>
        </w:rPr>
        <w:t>Address Cost(地址新颖度代价)</w:t>
      </w:r>
      <w:r w:rsidRPr="00680AFA">
        <w:rPr>
          <w:rFonts w:hint="eastAsia"/>
          <w:b/>
          <w:bCs/>
        </w:rPr>
        <w:t>：</w:t>
      </w:r>
      <w:r w:rsidRPr="0041565F">
        <w:t>洗钱者倾向于使用新地址,新地址的</w:t>
      </w:r>
      <w:r w:rsidR="00531E15">
        <w:rPr>
          <w:rFonts w:hint="eastAsia"/>
        </w:rPr>
        <w:t>总交易次数越</w:t>
      </w:r>
      <w:r w:rsidRPr="0041565F">
        <w:t>低,</w:t>
      </w:r>
      <w:r w:rsidR="004A0581" w:rsidRPr="004A0581">
        <w:t xml:space="preserve"> </w:t>
      </w:r>
      <w:r w:rsidR="004A0581" w:rsidRPr="004A0581">
        <w:t>novelty</w:t>
      </w:r>
      <w:r w:rsidR="00531E15">
        <w:rPr>
          <w:rFonts w:hint="eastAsia"/>
        </w:rPr>
        <w:t>新颖度越</w:t>
      </w:r>
      <w:r w:rsidRPr="0041565F">
        <w:t>高。</w:t>
      </w:r>
      <w:r w:rsidRPr="004A0581">
        <w:t>两个流的 novelty 不一致是可疑信号(比如</w:t>
      </w:r>
      <w:r w:rsidRPr="0041565F">
        <w:t>源流全是新地址,目标流全是旧地址)。</w:t>
      </w:r>
    </w:p>
    <w:p w14:paraId="4CB95D4E" w14:textId="77777777" w:rsidR="00330F9C" w:rsidRDefault="00330F9C" w:rsidP="00FC1A76"/>
    <w:p w14:paraId="30725410" w14:textId="52103098" w:rsidR="00FB1011" w:rsidRPr="00FB1011" w:rsidRDefault="00FB1011" w:rsidP="00FB1011">
      <w:r w:rsidRPr="00FB1011">
        <w:rPr>
          <w:b/>
          <w:bCs/>
        </w:rPr>
        <w:t>Cost= 把源侧流的资金对应到目标侧流上的"不合理度"或"违和感"</w:t>
      </w:r>
      <w:r w:rsidRPr="00FB1011">
        <w:t>。</w:t>
      </w:r>
    </w:p>
    <w:p w14:paraId="2D0FABE7" w14:textId="77777777" w:rsidR="00FB1011" w:rsidRPr="00FB1011" w:rsidRDefault="00FB1011" w:rsidP="00FB1011">
      <w:r w:rsidRPr="00FB1011">
        <w:t>两个流非常匹配 → Cost 很小 → OT 倾向于在它们之间分配大量传输</w:t>
      </w:r>
    </w:p>
    <w:p w14:paraId="4D427856" w14:textId="77777777" w:rsidR="00FB1011" w:rsidRPr="00FB1011" w:rsidRDefault="00FB1011" w:rsidP="00FB1011">
      <w:r w:rsidRPr="00FB1011">
        <w:t>两个流非常不匹配 → Cost 很大 → OT 倾向于不在它们之间分配传输</w:t>
      </w:r>
    </w:p>
    <w:p w14:paraId="10062A09" w14:textId="0E5DA996" w:rsidR="00330F9C" w:rsidRDefault="009E2425" w:rsidP="00FC1A76">
      <w:r w:rsidRPr="009E2425">
        <w:rPr>
          <w:b/>
          <w:bCs/>
        </w:rPr>
        <w:t>Cost 设计得好,OT</w:t>
      </w:r>
      <w:r w:rsidR="00BE013A">
        <w:rPr>
          <w:rFonts w:hint="eastAsia"/>
          <w:b/>
          <w:bCs/>
        </w:rPr>
        <w:t>求解越好</w:t>
      </w:r>
      <w:r w:rsidRPr="009E2425">
        <w:t>。</w:t>
      </w:r>
    </w:p>
    <w:p w14:paraId="7BA2D58A" w14:textId="77777777" w:rsidR="00330F9C" w:rsidRDefault="00330F9C" w:rsidP="00FC1A76"/>
    <w:p w14:paraId="17403288" w14:textId="494F9244" w:rsidR="00651228" w:rsidRDefault="00C65806" w:rsidP="00D73B5D">
      <w:r>
        <w:rPr>
          <w:noProof/>
        </w:rPr>
        <w:lastRenderedPageBreak/>
        <w:drawing>
          <wp:inline distT="0" distB="0" distL="0" distR="0" wp14:anchorId="229CEC8F" wp14:editId="46CFCCED">
            <wp:extent cx="5274310" cy="2397125"/>
            <wp:effectExtent l="0" t="0" r="2540" b="3175"/>
            <wp:docPr id="187895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57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37A" w:rsidRPr="0063637A">
        <w:t>当前处理的是第 1 条高风险交易</w:t>
      </w:r>
      <w:r w:rsidR="0063637A">
        <w:rPr>
          <w:rFonts w:hint="eastAsia"/>
        </w:rPr>
        <w:t>，</w:t>
      </w:r>
      <w:r w:rsidR="00142D4C">
        <w:rPr>
          <w:rFonts w:hint="eastAsia"/>
        </w:rPr>
        <w:t>第1轮，</w:t>
      </w:r>
      <w:r w:rsidR="00D73B5D">
        <w:rPr>
          <w:rFonts w:hint="eastAsia"/>
        </w:rPr>
        <w:t>扫描 BNB 区块 [14018533, 14018632]</w:t>
      </w:r>
      <w:r w:rsidR="00D73B5D">
        <w:rPr>
          <w:rFonts w:hint="eastAsia"/>
        </w:rPr>
        <w:t>、</w:t>
      </w:r>
      <w:r w:rsidR="00D73B5D">
        <w:rPr>
          <w:rFonts w:hint="eastAsia"/>
        </w:rPr>
        <w:t>抓到了 35804 条 Transfer logs</w:t>
      </w:r>
      <w:r w:rsidR="00D73B5D">
        <w:rPr>
          <w:rFonts w:hint="eastAsia"/>
        </w:rPr>
        <w:t>、</w:t>
      </w:r>
      <w:r w:rsidR="00D73B5D">
        <w:rPr>
          <w:rFonts w:hint="eastAsia"/>
        </w:rPr>
        <w:t>解析出 35552 条 ERC20/Transfer 记录</w:t>
      </w:r>
      <w:r w:rsidR="00D73B5D">
        <w:rPr>
          <w:rFonts w:hint="eastAsia"/>
        </w:rPr>
        <w:t>、</w:t>
      </w:r>
      <w:r w:rsidR="00D73B5D">
        <w:rPr>
          <w:rFonts w:hint="eastAsia"/>
        </w:rPr>
        <w:t>扫描 native/outer tx 后得到 25200 条 native 记录</w:t>
      </w:r>
      <w:r w:rsidR="00D73B5D">
        <w:rPr>
          <w:rFonts w:hint="eastAsia"/>
        </w:rPr>
        <w:t>、</w:t>
      </w:r>
      <w:r w:rsidR="00572E2A">
        <w:rPr>
          <w:rFonts w:hint="eastAsia"/>
        </w:rPr>
        <w:t>然后从这60752中筛选</w:t>
      </w:r>
      <w:r w:rsidR="00625C02">
        <w:rPr>
          <w:rFonts w:hint="eastAsia"/>
        </w:rPr>
        <w:t>进入</w:t>
      </w:r>
      <w:r w:rsidR="00D73B5D">
        <w:rPr>
          <w:rFonts w:hint="eastAsia"/>
        </w:rPr>
        <w:t>候选</w:t>
      </w:r>
      <w:r w:rsidR="00572E2A">
        <w:rPr>
          <w:rFonts w:hint="eastAsia"/>
        </w:rPr>
        <w:t>再交由后续</w:t>
      </w:r>
      <w:r w:rsidR="00572E2A" w:rsidRPr="00D77EA7">
        <w:t>RC-UOT</w:t>
      </w:r>
      <w:r w:rsidR="00572E2A">
        <w:rPr>
          <w:rFonts w:hint="eastAsia"/>
        </w:rPr>
        <w:t>求解。</w:t>
      </w:r>
    </w:p>
    <w:p w14:paraId="493B070E" w14:textId="1AADA01C" w:rsidR="00315FAF" w:rsidRDefault="00315FAF" w:rsidP="00315FAF">
      <w:pPr>
        <w:rPr>
          <w:rFonts w:hint="eastAsia"/>
        </w:rPr>
      </w:pPr>
      <w:r>
        <w:rPr>
          <w:rFonts w:hint="eastAsia"/>
        </w:rPr>
        <w:t>目前过滤逻辑，</w:t>
      </w:r>
      <w:r>
        <w:rPr>
          <w:rFonts w:hint="eastAsia"/>
        </w:rPr>
        <w:t>ETH 高风险筛选</w:t>
      </w:r>
      <w:r>
        <w:rPr>
          <w:rFonts w:hint="eastAsia"/>
        </w:rPr>
        <w:t>、</w:t>
      </w:r>
      <w:r>
        <w:rPr>
          <w:rFonts w:hint="eastAsia"/>
        </w:rPr>
        <w:t>BNB 区块窗口获取</w:t>
      </w:r>
      <w:r>
        <w:rPr>
          <w:rFonts w:hint="eastAsia"/>
        </w:rPr>
        <w:t>、</w:t>
      </w:r>
      <w:r>
        <w:rPr>
          <w:rFonts w:hint="eastAsia"/>
        </w:rPr>
        <w:t>BNB 原始 logs/native 交易获取</w:t>
      </w:r>
      <w:r>
        <w:rPr>
          <w:rFonts w:hint="eastAsia"/>
        </w:rPr>
        <w:t>、</w:t>
      </w:r>
      <w:r>
        <w:rPr>
          <w:rFonts w:hint="eastAsia"/>
        </w:rPr>
        <w:t>合约白名单过滤</w:t>
      </w:r>
      <w:r>
        <w:rPr>
          <w:rFonts w:hint="eastAsia"/>
        </w:rPr>
        <w:t>、</w:t>
      </w:r>
      <w:r>
        <w:rPr>
          <w:rFonts w:hint="eastAsia"/>
        </w:rPr>
        <w:t>receiver hint / label hint 过滤</w:t>
      </w:r>
      <w:r>
        <w:rPr>
          <w:rFonts w:hint="eastAsia"/>
        </w:rPr>
        <w:t>、</w:t>
      </w:r>
      <w:r>
        <w:rPr>
          <w:rFonts w:hint="eastAsia"/>
        </w:rPr>
        <w:t>receipt verify 软/硬过滤</w:t>
      </w:r>
      <w:r>
        <w:rPr>
          <w:rFonts w:hint="eastAsia"/>
        </w:rPr>
        <w:t>、</w:t>
      </w:r>
      <w:r>
        <w:rPr>
          <w:rFonts w:hint="eastAsia"/>
        </w:rPr>
        <w:t>构造候选池 candidate_pool</w:t>
      </w:r>
      <w:r>
        <w:rPr>
          <w:rFonts w:hint="eastAsia"/>
        </w:rPr>
        <w:t>、</w:t>
      </w:r>
      <w:r>
        <w:rPr>
          <w:rFonts w:hint="eastAsia"/>
        </w:rPr>
        <w:t>Hungarian / UOT 这类匹配求解</w:t>
      </w:r>
      <w:r>
        <w:rPr>
          <w:rFonts w:hint="eastAsia"/>
        </w:rPr>
        <w:t>、</w:t>
      </w:r>
      <w:r>
        <w:rPr>
          <w:rFonts w:hint="eastAsia"/>
        </w:rPr>
        <w:t>输出 selected_dst + confidence</w:t>
      </w:r>
    </w:p>
    <w:p w14:paraId="555F200C" w14:textId="77777777" w:rsidR="00651228" w:rsidRDefault="0065122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C65694" w14:textId="14DF4B79" w:rsidR="00A43EEA" w:rsidRDefault="00A43EEA" w:rsidP="00A43EEA">
      <w:r w:rsidRPr="009D50D8">
        <w:lastRenderedPageBreak/>
        <w:t>为什么不直接用一个更复杂的模型(比如 GNN + Transformer)端到端学"</w:t>
      </w:r>
      <w:r>
        <w:rPr>
          <w:rFonts w:hint="eastAsia"/>
        </w:rPr>
        <w:t>？</w:t>
      </w:r>
    </w:p>
    <w:p w14:paraId="3AF43246" w14:textId="1FFA1E17" w:rsidR="00A43EEA" w:rsidRPr="00D77EA7" w:rsidRDefault="00A43EEA" w:rsidP="00A43EEA">
      <w:pPr>
        <w:rPr>
          <w:rFonts w:hint="eastAsia"/>
        </w:rPr>
      </w:pPr>
      <w:r w:rsidRPr="006E61AC">
        <w:rPr>
          <w:b/>
          <w:bCs/>
        </w:rPr>
        <w:t>第一</w:t>
      </w:r>
      <w:r w:rsidRPr="006E61AC">
        <w:t>,跨链 AML 数据稀缺,大模型容易过拟合;</w:t>
      </w:r>
      <w:r w:rsidRPr="006E61AC">
        <w:rPr>
          <w:b/>
          <w:bCs/>
        </w:rPr>
        <w:t>第二</w:t>
      </w:r>
      <w:r w:rsidRPr="006E61AC">
        <w:t>,RC-UOT 有数学保证(收敛性、唯一解),端到端模型没有;</w:t>
      </w:r>
      <w:r w:rsidRPr="006E61AC">
        <w:rPr>
          <w:b/>
          <w:bCs/>
        </w:rPr>
        <w:t>第三</w:t>
      </w:r>
      <w:r w:rsidRPr="006E61AC">
        <w:t>,RC-UOT 的输出是传输矩阵,有物理意义和可解释性,</w:t>
      </w:r>
      <w:r w:rsidR="00E3087A">
        <w:rPr>
          <w:rFonts w:hint="eastAsia"/>
        </w:rPr>
        <w:t>审计</w:t>
      </w:r>
      <w:r w:rsidRPr="006E61AC">
        <w:t>可以直接用,黑盒模型输出无法落地。</w:t>
      </w:r>
    </w:p>
    <w:p w14:paraId="41B7DF06" w14:textId="77777777" w:rsidR="00AC190B" w:rsidRDefault="00AC190B" w:rsidP="00FC1A76">
      <w:pPr>
        <w:rPr>
          <w:b/>
          <w:bCs/>
        </w:rPr>
      </w:pPr>
    </w:p>
    <w:p w14:paraId="0D5459B7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从"交易对匹配工具"到"风险约束非平衡最优传输资金流对应模型"，</w:t>
      </w:r>
    </w:p>
    <w:p w14:paraId="78027208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核心价值在于：</w:t>
      </w:r>
    </w:p>
    <w:p w14:paraId="10DD91B9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1. 理论创新：将跨链洗钱追踪从一对一交易匹配升级为资金流软对应建模</w:t>
      </w:r>
    </w:p>
    <w:p w14:paraId="1F2C2094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2. 表达能力：支持拆分、聚合、延迟、部分缺失等真实洗钱行为</w:t>
      </w:r>
    </w:p>
    <w:p w14:paraId="7AEA9458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3. 可解释性：提供传输矩阵、置信度、证据链等多维度解释</w:t>
      </w:r>
    </w:p>
    <w:p w14:paraId="1449F838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4. 多模式支撑：支持有标签/无标签、在线/离线、UOT/贪心等多种模式</w:t>
      </w:r>
    </w:p>
    <w:p w14:paraId="74C446BF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最终系统能够回答以下关键问题:</w:t>
      </w:r>
    </w:p>
    <w:p w14:paraId="28DAF564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1，ETH 侧哪些可疑资金流对应 BNB 侧哪些资金流？</w:t>
      </w:r>
    </w:p>
    <w:p w14:paraId="7304B54C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2，是否存在一对多拆分或多对一归集？</w:t>
      </w:r>
    </w:p>
    <w:p w14:paraId="16AC18C0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3，是否存在未解释资金？</w:t>
      </w:r>
    </w:p>
    <w:p w14:paraId="633E4634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4，对应关系的金额、时间、风险、图结构证据分别是什么？</w:t>
      </w:r>
    </w:p>
    <w:p w14:paraId="67182B87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5，因果约束是否被违反？违反比例是多少？</w:t>
      </w:r>
    </w:p>
    <w:p w14:paraId="254AD6CD" w14:textId="77777777" w:rsidR="00054415" w:rsidRDefault="00054415" w:rsidP="00054415">
      <w:pPr>
        <w:rPr>
          <w:rFonts w:hint="eastAsia"/>
        </w:rPr>
      </w:pPr>
      <w:r>
        <w:rPr>
          <w:rFonts w:hint="eastAsia"/>
        </w:rPr>
        <w:t>6，各代价分量对最终匹配的贡献如何（ablation）？</w:t>
      </w:r>
    </w:p>
    <w:p w14:paraId="34C655A0" w14:textId="77777777" w:rsidR="001D082E" w:rsidRPr="00A43EEA" w:rsidRDefault="001D082E" w:rsidP="00FC1A76">
      <w:pPr>
        <w:rPr>
          <w:rFonts w:hint="eastAsia"/>
          <w:b/>
          <w:bCs/>
        </w:rPr>
      </w:pPr>
    </w:p>
    <w:p w14:paraId="7EB75BDE" w14:textId="77777777" w:rsidR="00A027C2" w:rsidRDefault="00A027C2">
      <w:pPr>
        <w:widowControl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br w:type="page"/>
      </w:r>
    </w:p>
    <w:p w14:paraId="7E0FC7D9" w14:textId="72D8B57C" w:rsidR="00BE214C" w:rsidRPr="00A43EEA" w:rsidRDefault="009D1B40">
      <w:pPr>
        <w:rPr>
          <w:b/>
          <w:bCs/>
          <w:sz w:val="28"/>
          <w:szCs w:val="32"/>
        </w:rPr>
      </w:pPr>
      <w:r w:rsidRPr="00A43EEA">
        <w:rPr>
          <w:rFonts w:hint="eastAsia"/>
          <w:b/>
          <w:bCs/>
          <w:sz w:val="28"/>
          <w:szCs w:val="32"/>
        </w:rPr>
        <w:lastRenderedPageBreak/>
        <w:t>从</w:t>
      </w:r>
      <w:r w:rsidRPr="00A43EEA">
        <w:rPr>
          <w:b/>
          <w:bCs/>
          <w:sz w:val="28"/>
          <w:szCs w:val="32"/>
        </w:rPr>
        <w:t>"硬匹配"</w:t>
      </w:r>
      <w:r w:rsidRPr="00A43EEA">
        <w:rPr>
          <w:rFonts w:hint="eastAsia"/>
          <w:b/>
          <w:bCs/>
          <w:sz w:val="28"/>
          <w:szCs w:val="32"/>
        </w:rPr>
        <w:t>到</w:t>
      </w:r>
      <w:r w:rsidRPr="00A43EEA">
        <w:rPr>
          <w:b/>
          <w:bCs/>
          <w:sz w:val="28"/>
          <w:szCs w:val="32"/>
        </w:rPr>
        <w:t>"软对应"</w:t>
      </w:r>
      <w:r w:rsidRPr="00A43EEA">
        <w:rPr>
          <w:rFonts w:hint="eastAsia"/>
          <w:b/>
          <w:bCs/>
          <w:sz w:val="28"/>
          <w:szCs w:val="32"/>
        </w:rPr>
        <w:t>？</w:t>
      </w:r>
      <w:r w:rsidR="005A2664" w:rsidRPr="00A43EEA">
        <w:rPr>
          <w:rFonts w:hint="eastAsia"/>
          <w:b/>
          <w:bCs/>
          <w:sz w:val="28"/>
          <w:szCs w:val="32"/>
        </w:rPr>
        <w:t>？？</w:t>
      </w:r>
    </w:p>
    <w:p w14:paraId="21EFD409" w14:textId="77777777" w:rsidR="0004148F" w:rsidRDefault="00FE3A19" w:rsidP="00FE3A19">
      <w:r>
        <w:rPr>
          <w:rFonts w:hint="eastAsia"/>
        </w:rPr>
        <w:t>动机：</w:t>
      </w:r>
    </w:p>
    <w:p w14:paraId="24858B7E" w14:textId="0D3413FF" w:rsidR="00FE3A19" w:rsidRDefault="0091307D" w:rsidP="00FE3A19">
      <w:r w:rsidRPr="0091307D">
        <w:rPr>
          <w:rFonts w:hint="eastAsia"/>
        </w:rPr>
        <w:t>洗钱判断本身就是一个概率事件,从来不是非黑即白。即使你完全确认 ETH 侧 100 ETH 和 BNB 侧 95 BNB 是同一笔钱,你也无法说"100% 是" —— 始终存在巧合可能。</w:t>
      </w:r>
    </w:p>
    <w:p w14:paraId="044D13B0" w14:textId="5C3C9A74" w:rsidR="00E07DFD" w:rsidRDefault="003F1591">
      <w:r w:rsidRPr="003F1591">
        <w:t>硬匹配</w:t>
      </w:r>
      <w:r w:rsidRPr="003F1591">
        <w:rPr>
          <w:rFonts w:hint="eastAsia"/>
        </w:rPr>
        <w:t>存在的问题：</w:t>
      </w:r>
    </w:p>
    <w:p w14:paraId="32A44ABD" w14:textId="37CF9DBD" w:rsidR="00114A46" w:rsidRDefault="0004148F">
      <w:pPr>
        <w:rPr>
          <w:rFonts w:hint="eastAsia"/>
        </w:rPr>
      </w:pPr>
      <w:r w:rsidRPr="0004148F">
        <w:t>对于任何 split 模式(1 个源对应 3 个目标),硬匹配最多只能输出 1 个正确对应,Recall 上限为 33%。</w:t>
      </w:r>
    </w:p>
    <w:p w14:paraId="57E425B1" w14:textId="737D2957" w:rsidR="00114A46" w:rsidRPr="001D082E" w:rsidRDefault="00D0026A">
      <w:pPr>
        <w:rPr>
          <w:b/>
          <w:bCs/>
          <w:sz w:val="28"/>
          <w:szCs w:val="32"/>
        </w:rPr>
      </w:pPr>
      <w:r w:rsidRPr="001D082E">
        <w:rPr>
          <w:rFonts w:hint="eastAsia"/>
          <w:b/>
          <w:bCs/>
          <w:sz w:val="28"/>
          <w:szCs w:val="32"/>
        </w:rPr>
        <w:t>从</w:t>
      </w:r>
      <w:r w:rsidRPr="001D082E">
        <w:rPr>
          <w:b/>
          <w:bCs/>
          <w:sz w:val="28"/>
          <w:szCs w:val="32"/>
        </w:rPr>
        <w:t>"平衡"</w:t>
      </w:r>
      <w:r w:rsidRPr="001D082E">
        <w:rPr>
          <w:rFonts w:hint="eastAsia"/>
          <w:b/>
          <w:bCs/>
          <w:sz w:val="28"/>
          <w:szCs w:val="32"/>
        </w:rPr>
        <w:t>到</w:t>
      </w:r>
      <w:r w:rsidRPr="001D082E">
        <w:rPr>
          <w:b/>
          <w:bCs/>
          <w:sz w:val="28"/>
          <w:szCs w:val="32"/>
        </w:rPr>
        <w:t>"非平衡"</w:t>
      </w:r>
      <w:r w:rsidRPr="001D082E">
        <w:rPr>
          <w:rFonts w:hint="eastAsia"/>
          <w:b/>
          <w:bCs/>
          <w:sz w:val="28"/>
          <w:szCs w:val="32"/>
        </w:rPr>
        <w:t>？？？</w:t>
      </w:r>
    </w:p>
    <w:p w14:paraId="7C7F0358" w14:textId="31F13E6E" w:rsidR="00F65D12" w:rsidRDefault="00F65D12" w:rsidP="00F65D12">
      <w:r>
        <w:rPr>
          <w:rFonts w:hint="eastAsia"/>
        </w:rPr>
        <w:t>动机：</w:t>
      </w:r>
      <w:r w:rsidR="003970DC" w:rsidRPr="003970DC">
        <w:rPr>
          <w:rFonts w:hint="eastAsia"/>
        </w:rPr>
        <w:t>资金不守恒是跨链的本质特征,不是噪声。手续费、桥费、滑点、桥失败、混币逃逸、未观测的中间链跳转</w:t>
      </w:r>
      <w:r w:rsidR="00D27837">
        <w:rPr>
          <w:rFonts w:hint="eastAsia"/>
        </w:rPr>
        <w:t>都会引起资金</w:t>
      </w:r>
      <w:r w:rsidR="00D27837" w:rsidRPr="003970DC">
        <w:rPr>
          <w:rFonts w:hint="eastAsia"/>
        </w:rPr>
        <w:t>不守恒</w:t>
      </w:r>
      <w:r w:rsidR="003970DC" w:rsidRPr="003970DC">
        <w:rPr>
          <w:rFonts w:hint="eastAsia"/>
        </w:rPr>
        <w:t>。强制资金守恒等于把诊断信号当成误差丢掉。</w:t>
      </w:r>
    </w:p>
    <w:p w14:paraId="1D10C977" w14:textId="7AA97194" w:rsidR="00900EA2" w:rsidRDefault="00900EA2" w:rsidP="00900EA2">
      <w:r>
        <w:rPr>
          <w:rFonts w:hint="eastAsia"/>
        </w:rPr>
        <w:t>平衡</w:t>
      </w:r>
      <w:r w:rsidRPr="003F1591">
        <w:rPr>
          <w:rFonts w:hint="eastAsia"/>
        </w:rPr>
        <w:t>存在的问题：</w:t>
      </w:r>
      <w:r w:rsidR="00FB5A05" w:rsidRPr="00FB5A05">
        <w:t xml:space="preserve">100 USDT(ETH 链) 和 95 USDT(BNB 链) </w:t>
      </w:r>
      <w:r w:rsidR="00FB5A05">
        <w:rPr>
          <w:rFonts w:hint="eastAsia"/>
        </w:rPr>
        <w:t>在跨链桥</w:t>
      </w:r>
      <w:r w:rsidR="00FB5A05" w:rsidRPr="00FB5A05">
        <w:t>桥费下</w:t>
      </w:r>
      <w:r w:rsidR="00FB5A05">
        <w:rPr>
          <w:rFonts w:hint="eastAsia"/>
        </w:rPr>
        <w:t>存</w:t>
      </w:r>
      <w:r w:rsidR="00FB5A05" w:rsidRPr="00FB5A05">
        <w:t>在汇率波动,实际"质量"不一定相等。</w:t>
      </w:r>
      <w:r w:rsidR="00FE32B2" w:rsidRPr="00FE32B2">
        <w:t>强行守恒会让模型把不存在的对应硬塞进去,产生大量误报。</w:t>
      </w:r>
    </w:p>
    <w:p w14:paraId="5C5FEBC4" w14:textId="77777777" w:rsidR="00114A46" w:rsidRDefault="00114A46"/>
    <w:p w14:paraId="6E6404BB" w14:textId="67775D2A" w:rsidR="00114A46" w:rsidRPr="00A15E70" w:rsidRDefault="00A15E70">
      <w:pPr>
        <w:rPr>
          <w:rFonts w:hint="eastAsia"/>
          <w:b/>
          <w:bCs/>
        </w:rPr>
      </w:pPr>
      <w:r w:rsidRPr="00A15E70">
        <w:rPr>
          <w:b/>
          <w:bCs/>
        </w:rPr>
        <w:t>为什么</w:t>
      </w:r>
      <w:r>
        <w:rPr>
          <w:rFonts w:hint="eastAsia"/>
          <w:b/>
          <w:bCs/>
        </w:rPr>
        <w:t>设计</w:t>
      </w:r>
      <w:r w:rsidRPr="00A15E70">
        <w:rPr>
          <w:b/>
          <w:bCs/>
        </w:rPr>
        <w:t>"风险约束"</w:t>
      </w:r>
      <w:r>
        <w:rPr>
          <w:rFonts w:hint="eastAsia"/>
          <w:b/>
          <w:bCs/>
        </w:rPr>
        <w:t>？？</w:t>
      </w:r>
    </w:p>
    <w:p w14:paraId="1AD3CECB" w14:textId="406E47DE" w:rsidR="009A70F4" w:rsidRPr="00734A79" w:rsidRDefault="00C539A5" w:rsidP="009A70F4">
      <w:r w:rsidRPr="00C539A5">
        <w:rPr>
          <w:rFonts w:hint="eastAsia"/>
        </w:rPr>
        <w:t>OT 是一个领域无关的工具,</w:t>
      </w:r>
      <w:r w:rsidR="00CD0947" w:rsidRPr="00CD0947">
        <w:t xml:space="preserve"> </w:t>
      </w:r>
      <w:r w:rsidR="00CD0947" w:rsidRPr="00CD0947">
        <w:t>普通 OT 会把任何金额时间匹配的对都连起来,即使是两笔完全正常的交易。</w:t>
      </w:r>
      <w:r w:rsidR="00CD0947" w:rsidRPr="00734A79">
        <w:t>加入风险约束后,低风险对的传输被自动压制,模型聚焦在真正可疑的对应上。</w:t>
      </w:r>
    </w:p>
    <w:p w14:paraId="0D8CC594" w14:textId="77777777" w:rsidR="00A15E70" w:rsidRDefault="00A15E70" w:rsidP="009A70F4"/>
    <w:p w14:paraId="2F3F5049" w14:textId="1A595F24" w:rsidR="00A15E70" w:rsidRPr="002F32BE" w:rsidRDefault="002F32BE" w:rsidP="009A70F4">
      <w:pPr>
        <w:rPr>
          <w:rFonts w:hint="eastAsia"/>
          <w:b/>
          <w:bCs/>
        </w:rPr>
      </w:pPr>
      <w:r w:rsidRPr="002F32BE">
        <w:rPr>
          <w:b/>
          <w:bCs/>
        </w:rPr>
        <w:t>为什么</w:t>
      </w:r>
      <w:r w:rsidR="00401B5E">
        <w:rPr>
          <w:rFonts w:hint="eastAsia"/>
          <w:b/>
          <w:bCs/>
        </w:rPr>
        <w:t>设计</w:t>
      </w:r>
      <w:bookmarkStart w:id="0" w:name="_Hlk228998576"/>
      <w:r w:rsidR="009422CA" w:rsidRPr="009422CA">
        <w:rPr>
          <w:b/>
          <w:bCs/>
        </w:rPr>
        <w:t>"时间约束"</w:t>
      </w:r>
      <w:bookmarkEnd w:id="0"/>
      <w:r>
        <w:rPr>
          <w:rFonts w:hint="eastAsia"/>
          <w:b/>
          <w:bCs/>
        </w:rPr>
        <w:t>？？</w:t>
      </w:r>
    </w:p>
    <w:p w14:paraId="6CDADDC6" w14:textId="6428B873" w:rsidR="00A15E70" w:rsidRDefault="003F3D22" w:rsidP="009A70F4">
      <w:r w:rsidRPr="003F3D22">
        <w:rPr>
          <w:rFonts w:hint="eastAsia"/>
        </w:rPr>
        <w:t>BNB 侧的资金不可能在 ETH 侧资金锁定之前出现。违反这一点的"对应"在物理上不可能存在。</w:t>
      </w:r>
      <w:r w:rsidR="00C945D6">
        <w:rPr>
          <w:rFonts w:hint="eastAsia"/>
        </w:rPr>
        <w:t>默认的OT框架是</w:t>
      </w:r>
      <w:r w:rsidR="00C945D6" w:rsidRPr="00C945D6">
        <w:t>允许任何方向传输的</w:t>
      </w:r>
      <w:r w:rsidR="00C945D6">
        <w:rPr>
          <w:rFonts w:hint="eastAsia"/>
        </w:rPr>
        <w:t>，结合跨链交易的时间特性，设计</w:t>
      </w:r>
      <w:r w:rsidR="00C945D6" w:rsidRPr="00C945D6">
        <w:rPr>
          <w:rFonts w:hint="eastAsia"/>
        </w:rPr>
        <w:t>"时间约束"</w:t>
      </w:r>
      <w:r w:rsidR="00C945D6">
        <w:rPr>
          <w:rFonts w:hint="eastAsia"/>
        </w:rPr>
        <w:t>。</w:t>
      </w:r>
      <w:r w:rsidR="00536D42" w:rsidRPr="00536D42">
        <w:t>跨链桥通常在 5–30 分钟内完成,极少超过几小时。</w:t>
      </w:r>
    </w:p>
    <w:p w14:paraId="62A50095" w14:textId="77777777" w:rsidR="003F3D22" w:rsidRDefault="003F3D22" w:rsidP="009A70F4"/>
    <w:p w14:paraId="78C36042" w14:textId="378F7A9A" w:rsidR="003F3D22" w:rsidRDefault="003F3D22" w:rsidP="009A70F4"/>
    <w:p w14:paraId="03EB13D9" w14:textId="77777777" w:rsidR="003F3D22" w:rsidRDefault="003F3D22" w:rsidP="009A70F4"/>
    <w:p w14:paraId="7996A0EA" w14:textId="77777777" w:rsidR="003F3D22" w:rsidRDefault="003F3D22" w:rsidP="009A70F4">
      <w:pPr>
        <w:rPr>
          <w:rFonts w:hint="eastAsia"/>
        </w:rPr>
      </w:pPr>
    </w:p>
    <w:p w14:paraId="01464E7F" w14:textId="77777777" w:rsidR="00E92232" w:rsidRPr="003F1591" w:rsidRDefault="00E92232">
      <w:pPr>
        <w:rPr>
          <w:rFonts w:hint="eastAsia"/>
        </w:rPr>
      </w:pPr>
    </w:p>
    <w:sectPr w:rsidR="00E92232" w:rsidRPr="003F1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0496F"/>
    <w:multiLevelType w:val="multilevel"/>
    <w:tmpl w:val="FC26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01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B1"/>
    <w:rsid w:val="0000389B"/>
    <w:rsid w:val="000039A4"/>
    <w:rsid w:val="00031210"/>
    <w:rsid w:val="0004148F"/>
    <w:rsid w:val="00041833"/>
    <w:rsid w:val="00043CD7"/>
    <w:rsid w:val="00054415"/>
    <w:rsid w:val="0006078C"/>
    <w:rsid w:val="00067426"/>
    <w:rsid w:val="000A3A24"/>
    <w:rsid w:val="000E39F3"/>
    <w:rsid w:val="00114A46"/>
    <w:rsid w:val="00124FE0"/>
    <w:rsid w:val="00125C6A"/>
    <w:rsid w:val="00142D4C"/>
    <w:rsid w:val="00157029"/>
    <w:rsid w:val="00160A78"/>
    <w:rsid w:val="00165440"/>
    <w:rsid w:val="001740ED"/>
    <w:rsid w:val="001805FA"/>
    <w:rsid w:val="001D082E"/>
    <w:rsid w:val="001D164B"/>
    <w:rsid w:val="001D534B"/>
    <w:rsid w:val="001F1055"/>
    <w:rsid w:val="00202AE3"/>
    <w:rsid w:val="00210377"/>
    <w:rsid w:val="002124E5"/>
    <w:rsid w:val="00235C71"/>
    <w:rsid w:val="0024130F"/>
    <w:rsid w:val="002417F1"/>
    <w:rsid w:val="0024585A"/>
    <w:rsid w:val="00251139"/>
    <w:rsid w:val="00262BCC"/>
    <w:rsid w:val="00262C50"/>
    <w:rsid w:val="002710D2"/>
    <w:rsid w:val="002A2FF1"/>
    <w:rsid w:val="002B6FA0"/>
    <w:rsid w:val="002D1393"/>
    <w:rsid w:val="002D1888"/>
    <w:rsid w:val="002D2CFA"/>
    <w:rsid w:val="002F32BE"/>
    <w:rsid w:val="00315FAF"/>
    <w:rsid w:val="00320992"/>
    <w:rsid w:val="00330F9C"/>
    <w:rsid w:val="00345B4B"/>
    <w:rsid w:val="003523F7"/>
    <w:rsid w:val="003970DC"/>
    <w:rsid w:val="003B07EE"/>
    <w:rsid w:val="003B360B"/>
    <w:rsid w:val="003B670C"/>
    <w:rsid w:val="003C0823"/>
    <w:rsid w:val="003C3B97"/>
    <w:rsid w:val="003F1591"/>
    <w:rsid w:val="003F3D22"/>
    <w:rsid w:val="00401B5E"/>
    <w:rsid w:val="004039D3"/>
    <w:rsid w:val="0041565F"/>
    <w:rsid w:val="00420A1A"/>
    <w:rsid w:val="00436741"/>
    <w:rsid w:val="004445AF"/>
    <w:rsid w:val="00453BF3"/>
    <w:rsid w:val="004549E6"/>
    <w:rsid w:val="00480B09"/>
    <w:rsid w:val="00482F77"/>
    <w:rsid w:val="004A0581"/>
    <w:rsid w:val="004C213E"/>
    <w:rsid w:val="004D25CE"/>
    <w:rsid w:val="004E552E"/>
    <w:rsid w:val="00500061"/>
    <w:rsid w:val="00531D36"/>
    <w:rsid w:val="00531E15"/>
    <w:rsid w:val="00536D42"/>
    <w:rsid w:val="00542886"/>
    <w:rsid w:val="005519D9"/>
    <w:rsid w:val="00553C7A"/>
    <w:rsid w:val="005547B1"/>
    <w:rsid w:val="00572E2A"/>
    <w:rsid w:val="00583EA5"/>
    <w:rsid w:val="005859F4"/>
    <w:rsid w:val="00587B22"/>
    <w:rsid w:val="00590FB8"/>
    <w:rsid w:val="00596180"/>
    <w:rsid w:val="005978DF"/>
    <w:rsid w:val="00597E6D"/>
    <w:rsid w:val="005A2664"/>
    <w:rsid w:val="005A3E9A"/>
    <w:rsid w:val="005A4B7F"/>
    <w:rsid w:val="005B012D"/>
    <w:rsid w:val="005B6F13"/>
    <w:rsid w:val="005C2D36"/>
    <w:rsid w:val="005D1975"/>
    <w:rsid w:val="00605C59"/>
    <w:rsid w:val="0061507E"/>
    <w:rsid w:val="00625C02"/>
    <w:rsid w:val="0063637A"/>
    <w:rsid w:val="00636BA3"/>
    <w:rsid w:val="00651228"/>
    <w:rsid w:val="00663D75"/>
    <w:rsid w:val="00666370"/>
    <w:rsid w:val="0067682B"/>
    <w:rsid w:val="00680AFA"/>
    <w:rsid w:val="00690391"/>
    <w:rsid w:val="006B29F5"/>
    <w:rsid w:val="006B40C5"/>
    <w:rsid w:val="006E61AC"/>
    <w:rsid w:val="006F2955"/>
    <w:rsid w:val="006F4F6E"/>
    <w:rsid w:val="007135FB"/>
    <w:rsid w:val="007253B1"/>
    <w:rsid w:val="00734A79"/>
    <w:rsid w:val="00751B1E"/>
    <w:rsid w:val="00786E98"/>
    <w:rsid w:val="0078750D"/>
    <w:rsid w:val="007A2924"/>
    <w:rsid w:val="007B2590"/>
    <w:rsid w:val="007D22AE"/>
    <w:rsid w:val="007D4088"/>
    <w:rsid w:val="007F47A6"/>
    <w:rsid w:val="00802196"/>
    <w:rsid w:val="00807ED4"/>
    <w:rsid w:val="00811569"/>
    <w:rsid w:val="0085111E"/>
    <w:rsid w:val="00861CDD"/>
    <w:rsid w:val="008A3C2C"/>
    <w:rsid w:val="008D346D"/>
    <w:rsid w:val="008F7091"/>
    <w:rsid w:val="008F7439"/>
    <w:rsid w:val="00900EA2"/>
    <w:rsid w:val="0091307D"/>
    <w:rsid w:val="009205CC"/>
    <w:rsid w:val="009422CA"/>
    <w:rsid w:val="009577A7"/>
    <w:rsid w:val="009740DA"/>
    <w:rsid w:val="00992858"/>
    <w:rsid w:val="009A70F4"/>
    <w:rsid w:val="009A72C8"/>
    <w:rsid w:val="009B14D3"/>
    <w:rsid w:val="009B1D04"/>
    <w:rsid w:val="009B45A4"/>
    <w:rsid w:val="009D0212"/>
    <w:rsid w:val="009D1B40"/>
    <w:rsid w:val="009D50D8"/>
    <w:rsid w:val="009D75BA"/>
    <w:rsid w:val="009E2425"/>
    <w:rsid w:val="009E7BBC"/>
    <w:rsid w:val="009F0C4F"/>
    <w:rsid w:val="00A027C2"/>
    <w:rsid w:val="00A06E2F"/>
    <w:rsid w:val="00A15E70"/>
    <w:rsid w:val="00A352FC"/>
    <w:rsid w:val="00A43D3D"/>
    <w:rsid w:val="00A43EEA"/>
    <w:rsid w:val="00A5452B"/>
    <w:rsid w:val="00A8312C"/>
    <w:rsid w:val="00A919D2"/>
    <w:rsid w:val="00AA3187"/>
    <w:rsid w:val="00AA6A87"/>
    <w:rsid w:val="00AC190B"/>
    <w:rsid w:val="00AE4A8A"/>
    <w:rsid w:val="00B0217B"/>
    <w:rsid w:val="00B15EEF"/>
    <w:rsid w:val="00B25214"/>
    <w:rsid w:val="00B30E08"/>
    <w:rsid w:val="00B32F24"/>
    <w:rsid w:val="00B548AE"/>
    <w:rsid w:val="00B57B46"/>
    <w:rsid w:val="00B6036C"/>
    <w:rsid w:val="00B64657"/>
    <w:rsid w:val="00B81403"/>
    <w:rsid w:val="00B94090"/>
    <w:rsid w:val="00BB51CF"/>
    <w:rsid w:val="00BD2B77"/>
    <w:rsid w:val="00BE013A"/>
    <w:rsid w:val="00BE214C"/>
    <w:rsid w:val="00C00D43"/>
    <w:rsid w:val="00C00FEC"/>
    <w:rsid w:val="00C010EE"/>
    <w:rsid w:val="00C0306F"/>
    <w:rsid w:val="00C31DBA"/>
    <w:rsid w:val="00C50284"/>
    <w:rsid w:val="00C539A5"/>
    <w:rsid w:val="00C65806"/>
    <w:rsid w:val="00C83054"/>
    <w:rsid w:val="00C945D6"/>
    <w:rsid w:val="00CB2A0E"/>
    <w:rsid w:val="00CC113E"/>
    <w:rsid w:val="00CD0947"/>
    <w:rsid w:val="00CE0BFC"/>
    <w:rsid w:val="00CE423A"/>
    <w:rsid w:val="00CE78D7"/>
    <w:rsid w:val="00D0026A"/>
    <w:rsid w:val="00D01E9C"/>
    <w:rsid w:val="00D169E4"/>
    <w:rsid w:val="00D27837"/>
    <w:rsid w:val="00D27B81"/>
    <w:rsid w:val="00D304A9"/>
    <w:rsid w:val="00D5556F"/>
    <w:rsid w:val="00D555E5"/>
    <w:rsid w:val="00D576E3"/>
    <w:rsid w:val="00D61CD5"/>
    <w:rsid w:val="00D639DF"/>
    <w:rsid w:val="00D63C01"/>
    <w:rsid w:val="00D71635"/>
    <w:rsid w:val="00D71D05"/>
    <w:rsid w:val="00D73B5D"/>
    <w:rsid w:val="00D74C0B"/>
    <w:rsid w:val="00D77EA7"/>
    <w:rsid w:val="00DE692E"/>
    <w:rsid w:val="00DE7812"/>
    <w:rsid w:val="00DF7634"/>
    <w:rsid w:val="00E07DFD"/>
    <w:rsid w:val="00E3087A"/>
    <w:rsid w:val="00E42F41"/>
    <w:rsid w:val="00E53298"/>
    <w:rsid w:val="00E62A6B"/>
    <w:rsid w:val="00E92232"/>
    <w:rsid w:val="00E952D2"/>
    <w:rsid w:val="00EA25C2"/>
    <w:rsid w:val="00F104F6"/>
    <w:rsid w:val="00F44213"/>
    <w:rsid w:val="00F65D12"/>
    <w:rsid w:val="00F717B0"/>
    <w:rsid w:val="00F75014"/>
    <w:rsid w:val="00FB1011"/>
    <w:rsid w:val="00FB5A05"/>
    <w:rsid w:val="00FC1A76"/>
    <w:rsid w:val="00FE32B2"/>
    <w:rsid w:val="00FE3A19"/>
    <w:rsid w:val="00FF01C9"/>
    <w:rsid w:val="00FF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933CD"/>
  <w15:chartTrackingRefBased/>
  <w15:docId w15:val="{2D9F5D1F-3F44-49FE-BE54-E1AAB791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E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3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3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3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3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3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3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3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3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3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3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3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3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3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3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53B1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4C213E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4C213E"/>
  </w:style>
  <w:style w:type="character" w:customStyle="1" w:styleId="af0">
    <w:name w:val="批注文字 字符"/>
    <w:basedOn w:val="a0"/>
    <w:link w:val="af"/>
    <w:uiPriority w:val="99"/>
    <w:semiHidden/>
    <w:rsid w:val="004C213E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4C213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4C21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7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钰麟 钟</dc:creator>
  <cp:keywords/>
  <dc:description/>
  <cp:lastModifiedBy>钰麟 钟</cp:lastModifiedBy>
  <cp:revision>234</cp:revision>
  <dcterms:created xsi:type="dcterms:W3CDTF">2026-05-06T12:41:00Z</dcterms:created>
  <dcterms:modified xsi:type="dcterms:W3CDTF">2026-05-07T01:13:00Z</dcterms:modified>
</cp:coreProperties>
</file>