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句法分析</w:t>
      </w:r>
      <w:r>
        <w:rPr>
          <w:rFonts w:ascii="Calisto MT" w:hAnsi="Calisto MT" w:eastAsia="微软雅黑"/>
        </w:rPr>
        <w:t>实验---</w:t>
      </w:r>
      <w:r>
        <w:rPr>
          <w:rFonts w:hint="eastAsia" w:ascii="Calisto MT" w:hAnsi="Calisto MT" w:eastAsia="微软雅黑"/>
        </w:rPr>
        <w:t>依存句法解析</w:t>
      </w:r>
    </w:p>
    <w:p>
      <w:pPr>
        <w:pStyle w:val="4"/>
        <w:spacing w:line="360" w:lineRule="auto"/>
        <w:rPr>
          <w:rFonts w:ascii="Calisto MT" w:hAnsi="Calisto MT" w:eastAsia="微软雅黑"/>
        </w:rPr>
      </w:pPr>
      <w:bookmarkStart w:id="0" w:name="_Hlk136012829"/>
      <w:r>
        <w:rPr>
          <w:rFonts w:ascii="Calisto MT" w:hAnsi="Calisto MT" w:eastAsia="微软雅黑"/>
        </w:rPr>
        <w:t>实验目的</w:t>
      </w:r>
    </w:p>
    <w:bookmarkEnd w:id="0"/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</w:t>
      </w:r>
      <w:r>
        <w:rPr>
          <w:rFonts w:hint="eastAsia" w:ascii="Times New Roman" w:hAnsi="Times New Roman" w:eastAsia="微软雅黑" w:cs="Times New Roman"/>
        </w:rPr>
        <w:t>依存句法分析的方法和数据集，加深对依存分析任务的理解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了解深度学习框架Pytorch</w:t>
      </w:r>
      <w:r>
        <w:rPr>
          <w:rFonts w:hint="eastAsia" w:ascii="Times New Roman" w:hAnsi="Times New Roman" w:eastAsia="微软雅黑" w:cs="Times New Roman"/>
        </w:rPr>
        <w:t>以及Biaffine</w:t>
      </w:r>
      <w:r>
        <w:rPr>
          <w:rFonts w:ascii="Times New Roman" w:hAnsi="Times New Roman" w:eastAsia="微软雅黑" w:cs="Times New Roman"/>
        </w:rPr>
        <w:t xml:space="preserve"> </w:t>
      </w:r>
      <w:r>
        <w:rPr>
          <w:rFonts w:hint="eastAsia" w:ascii="Times New Roman" w:hAnsi="Times New Roman" w:eastAsia="微软雅黑" w:cs="Times New Roman"/>
        </w:rPr>
        <w:t>Attention的实现和使用。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掌握</w:t>
      </w:r>
      <w:r>
        <w:rPr>
          <w:rFonts w:ascii="Times New Roman" w:hAnsi="Times New Roman" w:eastAsia="微软雅黑" w:cs="Times New Roman"/>
        </w:rPr>
        <w:t>使用</w:t>
      </w:r>
      <w:r>
        <w:rPr>
          <w:rFonts w:hint="eastAsia" w:ascii="Times New Roman" w:hAnsi="Times New Roman" w:eastAsia="微软雅黑" w:cs="Times New Roman"/>
        </w:rPr>
        <w:t>基于图（Graph</w:t>
      </w:r>
      <w:r>
        <w:rPr>
          <w:rFonts w:ascii="Times New Roman" w:hAnsi="Times New Roman" w:eastAsia="微软雅黑" w:cs="Times New Roman"/>
        </w:rPr>
        <w:t>-</w:t>
      </w:r>
      <w:r>
        <w:rPr>
          <w:rFonts w:hint="eastAsia" w:ascii="Times New Roman" w:hAnsi="Times New Roman" w:eastAsia="微软雅黑" w:cs="Times New Roman"/>
        </w:rPr>
        <w:t>based）的依存解析方法的流程和算法。</w:t>
      </w: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平台</w:t>
      </w:r>
    </w:p>
    <w:p>
      <w:pPr>
        <w:rPr>
          <w:rFonts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bookmarkStart w:id="1" w:name="_Hlk136011616"/>
      <w:r>
        <w:rPr>
          <w:rFonts w:hint="eastAsia" w:ascii="Calisto MT" w:hAnsi="Calisto MT" w:eastAsia="微软雅黑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国产化硬件设施：</w:t>
      </w:r>
    </w:p>
    <w:bookmarkEnd w:id="1"/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国产计算机：</w:t>
      </w:r>
    </w:p>
    <w:p>
      <w:pPr>
        <w:pStyle w:val="16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ascii="微软雅黑" w:hAnsi="微软雅黑" w:eastAsia="微软雅黑"/>
          <w:color w:val="333333"/>
          <w:shd w:val="clear" w:color="auto" w:fill="FFFFFF"/>
        </w:rPr>
        <w:t>联想、神舟、清华同方、方正、长城</w:t>
      </w:r>
      <w:r>
        <w:rPr>
          <w:rFonts w:hint="eastAsia" w:ascii="微软雅黑" w:hAnsi="微软雅黑" w:eastAsia="微软雅黑"/>
          <w:color w:val="333333"/>
          <w:shd w:val="clear" w:color="auto" w:fill="FFFFFF"/>
        </w:rPr>
        <w:t>等国产品牌计算机。</w:t>
      </w:r>
    </w:p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国产显卡 MTT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S</w:t>
      </w:r>
      <w:r>
        <w:rPr>
          <w:rFonts w:ascii="Calisto MT" w:hAnsi="Calisto MT" w:eastAsia="微软雅黑"/>
        </w:rPr>
        <w:t>80</w:t>
      </w:r>
      <w:r>
        <w:rPr>
          <w:rFonts w:hint="eastAsia" w:ascii="Calisto MT" w:hAnsi="Calisto MT" w:eastAsia="微软雅黑"/>
        </w:rPr>
        <w:t>：</w:t>
      </w:r>
    </w:p>
    <w:p>
      <w:pPr>
        <w:pStyle w:val="16"/>
        <w:ind w:left="420" w:firstLine="0" w:firstLineChars="0"/>
        <w:rPr>
          <w:rFonts w:ascii="微软雅黑" w:hAnsi="微软雅黑" w:eastAsia="微软雅黑"/>
          <w:color w:val="333333"/>
          <w:shd w:val="clear" w:color="auto" w:fill="FFFFFF"/>
        </w:rPr>
      </w:pPr>
      <w:r>
        <w:rPr>
          <w:rFonts w:hint="eastAsia" w:ascii="微软雅黑" w:hAnsi="微软雅黑" w:eastAsia="微软雅黑"/>
          <w:color w:val="333333"/>
          <w:shd w:val="clear" w:color="auto" w:fill="FFFFFF"/>
        </w:rPr>
        <w:t>摩尔线程MTT S80核心频率为1.8GHz，显存容量16GB，显存类型GDDR6，显存位宽256bit，显存速率1750MHz，它拥有4096个MUSA核心，FP32的算力为14.4TFLOPS。提供了16GB GDDR6显存，支持PCIe5.0，提供了HDMI 2.1以及DP 1.4接口。</w:t>
      </w:r>
    </w:p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国产高性能 4K 级显卡GPU芯片 ——“风华1号”“风华2号”</w:t>
      </w:r>
      <w:r>
        <w:rPr>
          <w:rFonts w:hint="eastAsia" w:ascii="Calisto MT" w:hAnsi="Calisto MT" w:eastAsia="微软雅黑"/>
        </w:rPr>
        <w:t>：</w:t>
      </w:r>
    </w:p>
    <w:p>
      <w:pPr>
        <w:pStyle w:val="16"/>
        <w:ind w:left="420" w:firstLine="0"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基于12nm</w:t>
      </w:r>
      <w:r>
        <w:rPr>
          <w:rFonts w:hint="eastAsia" w:ascii="Calisto MT" w:hAnsi="Calisto MT" w:eastAsia="微软雅黑"/>
        </w:rPr>
        <w:t>，用于</w:t>
      </w:r>
      <w:r>
        <w:rPr>
          <w:rFonts w:ascii="Calisto MT" w:hAnsi="Calisto MT" w:eastAsia="微软雅黑"/>
        </w:rPr>
        <w:t>桌面和服务器级两大领域。集超低功耗、强渲染、4K 高清三屏显示、4K 视频解码及智能 AI 计算于一体的桌面和笔记本GPU。</w:t>
      </w:r>
    </w:p>
    <w:p>
      <w:pPr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</w:rPr>
        <w:t>国产化软件设施：</w:t>
      </w:r>
    </w:p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国产操作系统：</w:t>
      </w:r>
    </w:p>
    <w:p>
      <w:pPr>
        <w:pStyle w:val="16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深</w:t>
      </w:r>
      <w:r>
        <w:rPr>
          <w:rFonts w:ascii="Calisto MT" w:hAnsi="Calisto MT" w:eastAsia="微软雅黑"/>
        </w:rPr>
        <w:t>度操作系统</w:t>
      </w:r>
      <w:r>
        <w:rPr>
          <w:rFonts w:hint="eastAsia" w:ascii="Calisto MT" w:hAnsi="Calisto MT" w:eastAsia="微软雅黑"/>
        </w:rPr>
        <w:t>、中标麒麟、红旗L</w:t>
      </w:r>
      <w:r>
        <w:rPr>
          <w:rFonts w:ascii="Calisto MT" w:hAnsi="Calisto MT" w:eastAsia="微软雅黑"/>
        </w:rPr>
        <w:t>inux</w:t>
      </w:r>
      <w:r>
        <w:rPr>
          <w:rFonts w:hint="eastAsia" w:ascii="Calisto MT" w:hAnsi="Calisto MT" w:eastAsia="微软雅黑"/>
        </w:rPr>
        <w:t>等国产Linux操作系统。</w:t>
      </w:r>
    </w:p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国产工具包和深度学习平台：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</w:t>
      </w:r>
      <w:r>
        <w:rPr>
          <w:rFonts w:hint="eastAsia" w:ascii="Calisto MT" w:hAnsi="Calisto MT" w:eastAsia="微软雅黑"/>
        </w:rPr>
        <w:t>分词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jieba是一款优秀的Python第三方中文分词库，支持三种分词模式：精确模式、全模式和搜索引擎模式。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飞桨（PaddlePaddle）</w:t>
      </w:r>
      <w:r>
        <w:rPr>
          <w:rFonts w:hint="eastAsia" w:ascii="Calisto MT" w:hAnsi="Calisto MT" w:eastAsia="微软雅黑"/>
        </w:rPr>
        <w:t>：</w:t>
      </w:r>
    </w:p>
    <w:p>
      <w:pPr>
        <w:spacing w:line="360" w:lineRule="auto"/>
        <w:ind w:left="420"/>
        <w:rPr>
          <w:rFonts w:ascii="Helvetica" w:hAnsi="Helvetica"/>
          <w:color w:val="333333"/>
          <w:szCs w:val="21"/>
          <w:shd w:val="clear" w:color="auto" w:fill="FFFFFF"/>
        </w:rPr>
      </w:pPr>
      <w:r>
        <w:rPr>
          <w:rFonts w:ascii="Calisto MT" w:hAnsi="Calisto MT" w:eastAsia="微软雅黑"/>
        </w:rPr>
        <w:t>以</w:t>
      </w:r>
      <w:r>
        <w:fldChar w:fldCharType="begin"/>
      </w:r>
      <w:r>
        <w:instrText xml:space="preserve"> HYPERLINK "https://baike.baidu.com/item/%E7%99%BE%E5%BA%A6/6699?fromModule=lemma_inlink"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百度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多年的</w:t>
      </w:r>
      <w:r>
        <w:fldChar w:fldCharType="begin"/>
      </w:r>
      <w:r>
        <w:instrText xml:space="preserve"> HYPERLINK "https://baike.baidu.com/item/%E6%B7%B1%E5%BA%A6%E5%AD%A6%E4%B9%A0/3729729?fromModule=lemma_inlink"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</w:t>
      </w:r>
      <w:r>
        <w:rPr>
          <w:rFonts w:ascii="Calisto MT" w:hAnsi="Calisto MT" w:eastAsia="微软雅黑"/>
        </w:rPr>
        <w:fldChar w:fldCharType="end"/>
      </w:r>
      <w:r>
        <w:fldChar w:fldCharType="begin"/>
      </w:r>
      <w:r>
        <w:instrText xml:space="preserve"> HYPERLINK "https://baike.baidu.com/item/%E6%8A%80%E6%9C%AF%E7%A0%94%E7%A9%B6/8133800?fromModule=lemma_inlink"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技术研究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和业务应用为基础，集深度学习核心训练和推理框架、基础</w:t>
      </w:r>
      <w:r>
        <w:fldChar w:fldCharType="begin"/>
      </w:r>
      <w:r>
        <w:instrText xml:space="preserve"> HYPERLINK "https://baike.baidu.com/item/%E6%A8%A1%E5%9E%8B%E5%BA%93/56035338?fromModule=lemma_inlink"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模型库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、端到端</w:t>
      </w:r>
      <w:r>
        <w:fldChar w:fldCharType="begin"/>
      </w:r>
      <w:r>
        <w:instrText xml:space="preserve"> HYPERLINK "https://baike.baidu.com/item/%E5%BC%80%E5%8F%91%E5%A5%97%E4%BB%B6/18884042?fromModule=lemma_inlink"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开发套件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、丰富的工具组件于一体，是中国首个自主研发、功能丰富、开源开放的产业级</w:t>
      </w:r>
      <w:r>
        <w:fldChar w:fldCharType="begin"/>
      </w:r>
      <w:r>
        <w:instrText xml:space="preserve"> HYPERLINK "https://baike.baidu.com/item/%E6%B7%B1%E5%BA%A6%E5%AD%A6%E4%B9%A0%E5%B9%B3%E5%8F%B0/61786295?fromModule=lemma_inlink" \t "_blank" </w:instrText>
      </w:r>
      <w:r>
        <w:fldChar w:fldCharType="separate"/>
      </w:r>
      <w:r>
        <w:rPr>
          <w:rFonts w:ascii="Calisto MT" w:hAnsi="Calisto MT" w:eastAsia="微软雅黑"/>
        </w:rPr>
        <w:t>深度学习平台</w:t>
      </w:r>
      <w:r>
        <w:rPr>
          <w:rFonts w:ascii="Calisto MT" w:hAnsi="Calisto MT" w:eastAsia="微软雅黑"/>
        </w:rPr>
        <w:fldChar w:fldCharType="end"/>
      </w:r>
      <w:r>
        <w:rPr>
          <w:rFonts w:ascii="Helvetica" w:hAnsi="Helvetica"/>
          <w:color w:val="333333"/>
          <w:szCs w:val="21"/>
          <w:shd w:val="clear" w:color="auto" w:fill="FFFFFF"/>
        </w:rPr>
        <w:t>。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FudanNLP：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FudanNLP 主要是为中文自然语言处理而开发的工具包，也包含为实现这些任务的机器学习算法和数据集。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哈工大LTP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fldChar w:fldCharType="begin"/>
      </w:r>
      <w:r>
        <w:instrText xml:space="preserve"> HYPERLINK "http://ltp.ai/" \t "_blank" </w:instrText>
      </w:r>
      <w:r>
        <w:fldChar w:fldCharType="separate"/>
      </w:r>
      <w:r>
        <w:rPr>
          <w:rFonts w:ascii="Calisto MT" w:hAnsi="Calisto MT" w:eastAsia="微软雅黑"/>
        </w:rPr>
        <w:t>语言技术平台(LTP)</w:t>
      </w:r>
      <w:r>
        <w:rPr>
          <w:rFonts w:ascii="Calisto MT" w:hAnsi="Calisto MT" w:eastAsia="微软雅黑"/>
        </w:rPr>
        <w:fldChar w:fldCharType="end"/>
      </w:r>
      <w:r>
        <w:rPr>
          <w:rFonts w:ascii="Calisto MT" w:hAnsi="Calisto MT" w:eastAsia="微软雅黑"/>
        </w:rPr>
        <w:t> 提供包括中文分词、词性标注、命名实体识别、依存句法分析、语义角色标注等丰富、 高效、精准的自然语言处理技术。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国产代码托管（开源）平台：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红山：</w:t>
      </w:r>
      <w:r>
        <w:rPr>
          <w:rFonts w:hint="eastAsia" w:ascii="iconfont" w:hAnsi="iconfont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红</w:t>
      </w:r>
      <w:r>
        <w:rPr>
          <w:rFonts w:ascii="Calisto MT" w:hAnsi="Calisto MT" w:eastAsia="微软雅黑"/>
        </w:rPr>
        <w:t>山开源是一个依托互联网群体智慧实现世界范围内资源深度融合、开放共享和协同创新的开源社区，是集开源项目演化发展、科研任务众包、竞赛组织选拔和社区开放交流为一体的创新科研服务平台。红山开源致力于打造一个“开放、汇聚、协同、众创”的生态空间。</w:t>
      </w:r>
    </w:p>
    <w:p>
      <w:pPr>
        <w:pStyle w:val="16"/>
        <w:numPr>
          <w:ilvl w:val="1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Gitee：</w:t>
      </w:r>
      <w:r>
        <w:rPr>
          <w:rFonts w:ascii="Calisto MT" w:hAnsi="Calisto MT" w:eastAsia="微软雅黑"/>
        </w:rPr>
        <w:t>Gitee 是开源中国社区2013年推出的基于 Git 的代码托管服务，目前已经成为国内最大的代码托管平台，致力于为国内开发者提供优质稳定的托管服务。</w:t>
      </w:r>
    </w:p>
    <w:p>
      <w:pPr>
        <w:spacing w:line="360" w:lineRule="auto"/>
        <w:rPr>
          <w:rFonts w:ascii="Times New Roman" w:hAnsi="Times New Roman" w:eastAsia="微软雅黑" w:cs="Times New Roman"/>
        </w:rPr>
      </w:pP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</w:t>
      </w:r>
      <w:r>
        <w:rPr>
          <w:rFonts w:hint="eastAsia" w:ascii="Calisto MT" w:hAnsi="Calisto MT" w:eastAsia="微软雅黑"/>
        </w:rPr>
        <w:t>任务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学习课件和参考资料中，依存句法分析的相关知识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学习</w:t>
      </w:r>
      <w:r>
        <w:rPr>
          <w:rFonts w:ascii="Times New Roman" w:hAnsi="Times New Roman" w:eastAsia="微软雅黑" w:cs="Times New Roman"/>
        </w:rPr>
        <w:t>深度学习框架Pytorch</w:t>
      </w:r>
      <w:r>
        <w:rPr>
          <w:rFonts w:hint="eastAsia" w:ascii="Times New Roman" w:hAnsi="Times New Roman" w:eastAsia="微软雅黑" w:cs="Times New Roman"/>
        </w:rPr>
        <w:t>以及Biaffine</w:t>
      </w:r>
      <w:r>
        <w:rPr>
          <w:rFonts w:ascii="Times New Roman" w:hAnsi="Times New Roman" w:eastAsia="微软雅黑" w:cs="Times New Roman"/>
        </w:rPr>
        <w:t xml:space="preserve"> </w:t>
      </w:r>
      <w:r>
        <w:rPr>
          <w:rFonts w:hint="eastAsia" w:ascii="Times New Roman" w:hAnsi="Times New Roman" w:eastAsia="微软雅黑" w:cs="Times New Roman"/>
        </w:rPr>
        <w:t>Attention的实现和使用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掌握</w:t>
      </w:r>
      <w:r>
        <w:rPr>
          <w:rFonts w:ascii="Times New Roman" w:hAnsi="Times New Roman" w:eastAsia="微软雅黑" w:cs="Times New Roman"/>
        </w:rPr>
        <w:t>使用</w:t>
      </w:r>
      <w:r>
        <w:rPr>
          <w:rFonts w:hint="eastAsia" w:ascii="Times New Roman" w:hAnsi="Times New Roman" w:eastAsia="微软雅黑" w:cs="Times New Roman"/>
        </w:rPr>
        <w:t>基于图（Graph</w:t>
      </w:r>
      <w:r>
        <w:rPr>
          <w:rFonts w:ascii="Times New Roman" w:hAnsi="Times New Roman" w:eastAsia="微软雅黑" w:cs="Times New Roman"/>
        </w:rPr>
        <w:t>-</w:t>
      </w:r>
      <w:r>
        <w:rPr>
          <w:rFonts w:hint="eastAsia" w:ascii="Times New Roman" w:hAnsi="Times New Roman" w:eastAsia="微软雅黑" w:cs="Times New Roman"/>
        </w:rPr>
        <w:t>based）的依存解析方法的流程和算法。</w:t>
      </w:r>
    </w:p>
    <w:p>
      <w:pPr>
        <w:spacing w:line="360" w:lineRule="auto"/>
        <w:ind w:firstLine="42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使用Biaffine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Attention</w:t>
      </w:r>
      <w:r>
        <w:rPr>
          <w:rFonts w:ascii="Calisto MT" w:hAnsi="Calisto MT" w:eastAsia="微软雅黑"/>
        </w:rPr>
        <w:t>进行</w:t>
      </w:r>
      <w:r>
        <w:rPr>
          <w:rFonts w:hint="eastAsia" w:ascii="Calisto MT" w:hAnsi="Calisto MT" w:eastAsia="微软雅黑"/>
        </w:rPr>
        <w:t>依存解析任务</w:t>
      </w:r>
    </w:p>
    <w:p>
      <w:pPr>
        <w:pStyle w:val="16"/>
        <w:spacing w:line="360" w:lineRule="auto"/>
        <w:ind w:left="420" w:firstLine="0" w:firstLineChars="0"/>
        <w:rPr>
          <w:rFonts w:ascii="Calisto MT" w:hAnsi="Calisto MT" w:eastAsia="微软雅黑"/>
        </w:rPr>
      </w:pPr>
      <w:bookmarkStart w:id="2" w:name="_Hlk139270864"/>
      <w:r>
        <w:rPr>
          <w:rFonts w:hint="eastAsia" w:ascii="Calisto MT" w:hAnsi="Calisto MT" w:eastAsia="微软雅黑"/>
          <w:shd w:val="pct10" w:color="auto" w:fill="FFFFFF"/>
        </w:rPr>
        <w:t>使用1）不同维度和2）不同领域的预训练词向量</w:t>
      </w:r>
      <w:r>
        <w:rPr>
          <w:rFonts w:hint="eastAsia" w:ascii="Calisto MT" w:hAnsi="Calisto MT" w:eastAsia="微软雅黑"/>
        </w:rPr>
        <w:t>和进行依存解析任务</w:t>
      </w:r>
    </w:p>
    <w:bookmarkEnd w:id="2"/>
    <w:p>
      <w:pPr>
        <w:pStyle w:val="16"/>
        <w:spacing w:line="360" w:lineRule="auto"/>
        <w:ind w:left="420" w:firstLine="0" w:firstLineChars="0"/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w:t>尝试使用不同的优化器进行依存解析任务</w:t>
      </w:r>
    </w:p>
    <w:p>
      <w:pPr>
        <w:spacing w:line="360" w:lineRule="auto"/>
        <w:rPr>
          <w:rFonts w:ascii="Times New Roman" w:hAnsi="Times New Roman" w:eastAsia="微软雅黑" w:cs="Times New Roman"/>
        </w:rPr>
      </w:pP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实验环境</w:t>
      </w:r>
    </w:p>
    <w:p>
      <w:pPr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 + pytorch + numpy</w:t>
      </w:r>
    </w:p>
    <w:p>
      <w:pPr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pip install -r requirement.txt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python3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除了高性能外，拥有NumPy、SciPy等优秀的数值计算、统计分析库。TensorFlow、Caffe等著名的深度学习框架都提供了Python接口。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</w:t>
      </w:r>
    </w:p>
    <w:p>
      <w:pPr>
        <w:spacing w:line="360" w:lineRule="auto"/>
        <w:ind w:left="42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PyTorch是一个针对深度学习，并且使用GPU和CPU来优化的tensor library，它是一个以Python优先的深度学习框架，不仅能够实现强大的GPU加速，同时还支持动态神经网络。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NumPy是Python语言的一个扩展程序库，支持大量的维度数组与矩阵运算，此外也针对数组运算提供大量的数学函数库。</w:t>
      </w: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实验数据</w:t>
      </w:r>
    </w:p>
    <w:p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本次实验采用的数据集是 第二届自然语言处理与中文计算会议（</w:t>
      </w:r>
      <w:r>
        <w:rPr>
          <w:rFonts w:ascii="Calisto MT" w:hAnsi="Calisto MT" w:eastAsia="微软雅黑"/>
        </w:rPr>
        <w:t>NLP&amp;CC 2013）的技术评测样例中提供</w:t>
      </w:r>
      <w:r>
        <w:rPr>
          <w:rFonts w:hint="eastAsia" w:ascii="Calisto MT" w:hAnsi="Calisto MT" w:eastAsia="微软雅黑"/>
        </w:rPr>
        <w:t>的</w:t>
      </w:r>
      <w:r>
        <w:rPr>
          <w:rFonts w:ascii="Calisto MT" w:hAnsi="Calisto MT" w:eastAsia="微软雅黑"/>
        </w:rPr>
        <w:t>部分中文树库语料</w:t>
      </w:r>
      <w:r>
        <w:rPr>
          <w:rFonts w:hint="eastAsia" w:ascii="Calisto MT" w:hAnsi="Calisto MT" w:eastAsia="微软雅黑"/>
        </w:rPr>
        <w:t>：</w:t>
      </w:r>
    </w:p>
    <w:p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下载地址：</w:t>
      </w:r>
      <w:r>
        <w:rPr>
          <w:rFonts w:ascii="Calisto MT" w:hAnsi="Calisto MT" w:eastAsia="微软雅黑"/>
        </w:rPr>
        <w:t xml:space="preserve">http://tcci.ccf.org.cn/conference/2013/dldoc/evsam05.zip </w:t>
      </w:r>
    </w:p>
    <w:p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主页：</w:t>
      </w:r>
      <w:r>
        <w:rPr>
          <w:rFonts w:ascii="Calisto MT" w:hAnsi="Calisto MT" w:eastAsia="微软雅黑"/>
        </w:rPr>
        <w:t>http://tcci.ccf.org.cn/conference/2013/pages/page04_sam.html</w:t>
      </w:r>
    </w:p>
    <w:p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内部包含了清华和哈工大提供的训练集和开发集，选取部分作为训练、验证和测试集。</w:t>
      </w:r>
    </w:p>
    <w:p>
      <w:pPr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数据的格式如下</w:t>
      </w:r>
      <w:r>
        <w:rPr>
          <w:rFonts w:hint="eastAsia" w:ascii="Calisto MT" w:hAnsi="Calisto MT" w:eastAsia="微软雅黑"/>
        </w:rPr>
        <w:t>图1所示</w:t>
      </w:r>
      <w:r>
        <w:rPr>
          <w:rFonts w:ascii="Calisto MT" w:hAnsi="Calisto MT" w:eastAsia="微软雅黑"/>
        </w:rPr>
        <w:t>，它的每一行</w:t>
      </w:r>
      <w:r>
        <w:rPr>
          <w:rFonts w:hint="eastAsia" w:ascii="Calisto MT" w:hAnsi="Calisto MT" w:eastAsia="微软雅黑"/>
        </w:rPr>
        <w:t>开头为词在句子中的序号，第二列为词本身，其他列为词的lemma、词性、在依存树中的父节点、依存关系标签等信息，具体解释如图2所示。该数据集位于目录下/</w:t>
      </w:r>
      <w:r>
        <w:rPr>
          <w:rFonts w:ascii="Calisto MT" w:hAnsi="Calisto MT" w:eastAsia="微软雅黑"/>
        </w:rPr>
        <w:t>Data/ctb51文件夹里</w:t>
      </w:r>
      <w:r>
        <w:rPr>
          <w:rFonts w:hint="eastAsia" w:ascii="Calisto MT" w:hAnsi="Calisto MT" w:eastAsia="微软雅黑"/>
        </w:rPr>
        <w:t>。</w:t>
      </w:r>
    </w:p>
    <w:p>
      <w:pPr>
        <w:jc w:val="center"/>
        <w:rPr>
          <w:rFonts w:ascii="Calisto MT" w:hAnsi="Calisto MT" w:eastAsia="微软雅黑"/>
        </w:rPr>
      </w:pPr>
    </w:p>
    <w:p>
      <w:pPr>
        <w:jc w:val="center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drawing>
          <wp:inline distT="0" distB="0" distL="0" distR="0">
            <wp:extent cx="2306320" cy="2455545"/>
            <wp:effectExtent l="0" t="0" r="0" b="1905"/>
            <wp:docPr id="9" name="图片 9" descr="D:\腾讯软件\微信\微信下载\WeChat Files\wxid_8hbbwsivfmgj22\FileStorage\Temp\1687748176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腾讯软件\微信\微信下载\WeChat Files\wxid_8hbbwsivfmgj22\FileStorage\Temp\168774817624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871" cy="248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 xml:space="preserve">图 </w:t>
      </w:r>
      <w:r>
        <w:rPr>
          <w:rFonts w:ascii="Calisto MT" w:hAnsi="Calisto MT" w:eastAsia="微软雅黑"/>
        </w:rPr>
        <w:t xml:space="preserve">1 </w:t>
      </w:r>
      <w:r>
        <w:rPr>
          <w:rFonts w:hint="eastAsia" w:ascii="Calisto MT" w:hAnsi="Calisto MT" w:eastAsia="微软雅黑"/>
        </w:rPr>
        <w:t>数据集示例</w:t>
      </w:r>
    </w:p>
    <w:p>
      <w:pPr>
        <w:keepNext/>
        <w:jc w:val="center"/>
      </w:pPr>
      <w:r>
        <w:rPr>
          <w:rFonts w:ascii="Calisto MT" w:hAnsi="Calisto MT" w:eastAsia="微软雅黑"/>
        </w:rPr>
        <w:drawing>
          <wp:inline distT="0" distB="0" distL="0" distR="0">
            <wp:extent cx="3909695" cy="15303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1052" cy="1620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图</w:t>
      </w:r>
      <w:r>
        <w:rPr>
          <w:rFonts w:hint="eastAsia" w:ascii="Calisto MT" w:hAnsi="Calisto MT" w:eastAsia="微软雅黑"/>
        </w:rPr>
        <w:t>2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数据集介绍</w:t>
      </w: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快速开始</w:t>
      </w:r>
    </w:p>
    <w:p>
      <w:pPr>
        <w:pStyle w:val="16"/>
        <w:numPr>
          <w:ilvl w:val="0"/>
          <w:numId w:val="1"/>
        </w:numPr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配置模型相关超参数及预训练词向量路径：</w:t>
      </w:r>
    </w:p>
    <w:p>
      <w:pPr>
        <w:pStyle w:val="16"/>
        <w:ind w:left="420" w:firstLine="0" w:firstLineChars="0"/>
        <w:rPr>
          <w:rFonts w:ascii="Calisto MT" w:hAnsi="Calisto MT" w:eastAsia="微软雅黑"/>
        </w:rPr>
      </w:pPr>
      <w:bookmarkStart w:id="3" w:name="_Hlk139271666"/>
      <w:r>
        <w:rPr>
          <w:rFonts w:ascii="Calisto MT" w:hAnsi="Calisto MT" w:eastAsia="微软雅黑"/>
        </w:rPr>
        <w:t>/</w:t>
      </w:r>
      <w:r>
        <w:rPr>
          <w:rFonts w:hint="eastAsia" w:ascii="Calisto MT" w:hAnsi="Calisto MT" w:eastAsia="微软雅黑"/>
        </w:rPr>
        <w:t>Config/</w:t>
      </w:r>
      <w:r>
        <w:rPr>
          <w:rFonts w:ascii="Calisto MT" w:hAnsi="Calisto MT" w:eastAsia="微软雅黑"/>
        </w:rPr>
        <w:t>config.</w:t>
      </w:r>
      <w:r>
        <w:rPr>
          <w:rFonts w:hint="eastAsia" w:ascii="Calisto MT" w:hAnsi="Calisto MT" w:eastAsia="微软雅黑"/>
        </w:rPr>
        <w:t>cfg</w:t>
      </w:r>
    </w:p>
    <w:bookmarkEnd w:id="3"/>
    <w:p>
      <w:pPr>
        <w:pStyle w:val="16"/>
        <w:ind w:left="420" w:firstLine="0" w:firstLineChars="0"/>
        <w:rPr>
          <w:rFonts w:ascii="Calisto MT" w:hAnsi="Calisto MT" w:eastAsia="微软雅黑"/>
        </w:rPr>
      </w:pPr>
    </w:p>
    <w:p>
      <w:pPr>
        <w:pStyle w:val="16"/>
        <w:ind w:left="420" w:firstLine="0" w:firstLineChars="0"/>
        <w:jc w:val="center"/>
      </w:pPr>
      <w:r>
        <w:drawing>
          <wp:inline distT="0" distB="0" distL="0" distR="0">
            <wp:extent cx="2667635" cy="3034030"/>
            <wp:effectExtent l="0" t="0" r="0" b="0"/>
            <wp:docPr id="16" name="图片 16" descr="D:\腾讯软件\微信\微信下载\WeChat Files\wxid_8hbbwsivfmgj22\FileStorage\Temp\1687748795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腾讯软件\微信\微信下载\WeChat Files\wxid_8hbbwsivfmgj22\FileStorage\Temp\168774879573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7277" cy="30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420" w:firstLine="0" w:firstLineChars="0"/>
        <w:jc w:val="center"/>
      </w:pPr>
      <w:r>
        <w:rPr>
          <w:rFonts w:hint="eastAsia"/>
        </w:rPr>
        <w:t xml:space="preserve">图 </w:t>
      </w:r>
      <w:r>
        <w:t xml:space="preserve">2 </w:t>
      </w:r>
      <w:r>
        <w:rPr>
          <w:rFonts w:hint="eastAsia"/>
        </w:rPr>
        <w:t>配置文件</w:t>
      </w:r>
    </w:p>
    <w:p>
      <w:pPr>
        <w:pStyle w:val="16"/>
        <w:ind w:left="420" w:firstLine="0" w:firstLineChars="0"/>
        <w:jc w:val="center"/>
      </w:pPr>
    </w:p>
    <w:p>
      <w:pPr>
        <w:pStyle w:val="16"/>
        <w:numPr>
          <w:ilvl w:val="0"/>
          <w:numId w:val="1"/>
        </w:numPr>
        <w:ind w:firstLineChars="0"/>
        <w:jc w:val="left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模型训练及测试：</w:t>
      </w:r>
    </w:p>
    <w:p>
      <w:pPr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python main.py</w:t>
      </w:r>
    </w:p>
    <w:p>
      <w:pPr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其中：</w:t>
      </w:r>
    </w:p>
    <w:p>
      <w:pPr>
        <w:ind w:left="210" w:leftChars="10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附加参数在main.py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parse</w:t>
      </w:r>
      <w:r>
        <w:rPr>
          <w:rFonts w:ascii="Calisto MT" w:hAnsi="Calisto MT" w:eastAsia="微软雅黑"/>
        </w:rPr>
        <w:t>_argument</w:t>
      </w:r>
      <w:r>
        <w:rPr>
          <w:rFonts w:hint="eastAsia" w:ascii="Calisto MT" w:hAnsi="Calisto MT" w:eastAsia="微软雅黑"/>
        </w:rPr>
        <w:t>函数中查看</w:t>
      </w:r>
    </w:p>
    <w:p>
      <w:pPr>
        <w:ind w:left="210" w:leftChars="10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drawing>
          <wp:inline distT="0" distB="0" distL="0" distR="0">
            <wp:extent cx="5274310" cy="2254885"/>
            <wp:effectExtent l="0" t="0" r="2540" b="0"/>
            <wp:docPr id="20" name="图片 20" descr="D:\腾讯软件\QQ\QQ下载\MobileFile\Image\TX[HY4T`P0U40BP[DQYTW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:\腾讯软件\QQ\QQ下载\MobileFile\Image\TX[HY4T`P0U40BP[DQYTW_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实验步骤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使用</w:t>
      </w:r>
      <w:r>
        <w:rPr>
          <w:rFonts w:ascii="Calisto MT" w:hAnsi="Calisto MT" w:eastAsia="微软雅黑"/>
        </w:rPr>
        <w:t>Biaffine Attention进行依存解析任务</w:t>
      </w:r>
      <w:r>
        <w:rPr>
          <w:rFonts w:hint="eastAsia" w:ascii="Calisto MT" w:hAnsi="Calisto MT" w:eastAsia="微软雅黑"/>
        </w:rPr>
        <w:t>，记录实验结果。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阅读基本模型代码，以默认设置或自行设置相关参数，运行并得到结果</w:t>
      </w:r>
    </w:p>
    <w:p>
      <w:pPr>
        <w:spacing w:line="360" w:lineRule="auto"/>
        <w:ind w:left="420"/>
        <w:jc w:val="center"/>
        <w:rPr>
          <w:rFonts w:ascii="Calisto MT" w:hAnsi="Calisto MT" w:eastAsia="微软雅黑"/>
          <w:b/>
        </w:rPr>
      </w:pPr>
      <w:r>
        <w:rPr>
          <w:b/>
        </w:rPr>
        <w:t>python main.py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理解Biaffine</w:t>
      </w: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Attention进行依存分析任务的算法流程，在</w:t>
      </w:r>
      <w:r>
        <w:rPr>
          <w:rFonts w:hint="eastAsia" w:ascii="Calisto MT" w:hAnsi="Calisto MT" w:eastAsia="微软雅黑"/>
          <w:shd w:val="pct10" w:color="auto" w:fill="FFFFFF"/>
        </w:rPr>
        <w:t>实验报告</w:t>
      </w:r>
      <w:r>
        <w:rPr>
          <w:rFonts w:hint="eastAsia" w:ascii="Calisto MT" w:hAnsi="Calisto MT" w:eastAsia="微软雅黑"/>
        </w:rPr>
        <w:t>中用伪代码或用自己的理解写出算法流程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自行添加代码记录训练过程损失函数，绘制损失函数曲线，在</w:t>
      </w:r>
      <w:r>
        <w:rPr>
          <w:rFonts w:hint="eastAsia" w:ascii="Calisto MT" w:hAnsi="Calisto MT" w:eastAsia="微软雅黑"/>
          <w:shd w:val="pct10" w:color="auto" w:fill="FFFFFF"/>
        </w:rPr>
        <w:t>实验报告</w:t>
      </w:r>
      <w:r>
        <w:rPr>
          <w:rFonts w:hint="eastAsia" w:ascii="Calisto MT" w:hAnsi="Calisto MT" w:eastAsia="微软雅黑"/>
        </w:rPr>
        <w:t>中结果展示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分别使用</w:t>
      </w:r>
      <w:r>
        <w:rPr>
          <w:rFonts w:ascii="Calisto MT" w:hAnsi="Calisto MT" w:eastAsia="微软雅黑"/>
          <w:shd w:val="pct10" w:color="auto" w:fill="FFFFFF"/>
        </w:rPr>
        <w:t>1）不同维度</w:t>
      </w:r>
      <w:r>
        <w:rPr>
          <w:rFonts w:ascii="Calisto MT" w:hAnsi="Calisto MT" w:eastAsia="微软雅黑"/>
        </w:rPr>
        <w:t>和</w:t>
      </w:r>
      <w:r>
        <w:rPr>
          <w:rFonts w:ascii="Calisto MT" w:hAnsi="Calisto MT" w:eastAsia="微软雅黑"/>
          <w:shd w:val="pct10" w:color="auto" w:fill="FFFFFF"/>
        </w:rPr>
        <w:t>2）不同领域</w:t>
      </w:r>
      <w:r>
        <w:rPr>
          <w:rFonts w:ascii="Calisto MT" w:hAnsi="Calisto MT" w:eastAsia="微软雅黑"/>
        </w:rPr>
        <w:t>的预训练词向量和进行依存解析任务</w:t>
      </w:r>
      <w:r>
        <w:rPr>
          <w:rFonts w:hint="eastAsia" w:ascii="Calisto MT" w:hAnsi="Calisto MT" w:eastAsia="微软雅黑"/>
        </w:rPr>
        <w:t>，对比实验结果，在实验报告中展示。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使用不同维度（如1</w:t>
      </w:r>
      <w:r>
        <w:rPr>
          <w:rFonts w:ascii="Calisto MT" w:hAnsi="Calisto MT" w:eastAsia="微软雅黑"/>
        </w:rPr>
        <w:t>00</w:t>
      </w:r>
      <w:r>
        <w:rPr>
          <w:rFonts w:hint="eastAsia" w:ascii="Calisto MT" w:hAnsi="Calisto MT" w:eastAsia="微软雅黑"/>
        </w:rPr>
        <w:t>d，3</w:t>
      </w:r>
      <w:r>
        <w:rPr>
          <w:rFonts w:ascii="Calisto MT" w:hAnsi="Calisto MT" w:eastAsia="微软雅黑"/>
        </w:rPr>
        <w:t>00</w:t>
      </w:r>
      <w:r>
        <w:rPr>
          <w:rFonts w:hint="eastAsia" w:ascii="Calisto MT" w:hAnsi="Calisto MT" w:eastAsia="微软雅黑"/>
        </w:rPr>
        <w:t>d）的预训练词向量进行依存解析任务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 xml:space="preserve"> </w:t>
      </w:r>
      <w:r>
        <w:rPr>
          <w:rFonts w:hint="eastAsia" w:ascii="Calisto MT" w:hAnsi="Calisto MT" w:eastAsia="微软雅黑"/>
        </w:rPr>
        <w:t>使用不同领域（如百度百科、人民日报、微博等）的预训练词向量进行依存解析任务</w:t>
      </w:r>
    </w:p>
    <w:p>
      <w:pPr>
        <w:spacing w:line="360" w:lineRule="auto"/>
        <w:ind w:left="42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实施流程：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在</w:t>
      </w:r>
      <w:r>
        <w:rPr>
          <w:rFonts w:ascii="Calisto MT" w:hAnsi="Calisto MT" w:eastAsia="微软雅黑"/>
        </w:rPr>
        <w:fldChar w:fldCharType="begin"/>
      </w:r>
      <w:r>
        <w:rPr>
          <w:rFonts w:ascii="Calisto MT" w:hAnsi="Calisto MT" w:eastAsia="微软雅黑"/>
        </w:rPr>
        <w:instrText xml:space="preserve"> HYPERLINK "https://github.com/Embedding/Chinese-Word-Vectors" </w:instrText>
      </w:r>
      <w:r>
        <w:rPr>
          <w:rFonts w:ascii="Calisto MT" w:hAnsi="Calisto MT" w:eastAsia="微软雅黑"/>
        </w:rPr>
        <w:fldChar w:fldCharType="separate"/>
      </w:r>
      <w:r>
        <w:rPr>
          <w:rStyle w:val="12"/>
          <w:rFonts w:ascii="Calisto MT" w:hAnsi="Calisto MT" w:eastAsia="微软雅黑"/>
        </w:rPr>
        <w:t>https://github.com/Embedding/Chinese-Word-Vectors</w:t>
      </w:r>
      <w:r>
        <w:rPr>
          <w:rFonts w:ascii="Calisto MT" w:hAnsi="Calisto MT" w:eastAsia="微软雅黑"/>
        </w:rPr>
        <w:fldChar w:fldCharType="end"/>
      </w:r>
      <w:r>
        <w:rPr>
          <w:rFonts w:hint="eastAsia" w:ascii="Calisto MT" w:hAnsi="Calisto MT" w:eastAsia="微软雅黑"/>
        </w:rPr>
        <w:t>自行挑选用于实验的预训练词向量进行下载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将下载好的词向量放到/</w:t>
      </w:r>
      <w:r>
        <w:rPr>
          <w:rFonts w:ascii="Calisto MT" w:hAnsi="Calisto MT" w:eastAsia="微软雅黑"/>
        </w:rPr>
        <w:t>Data/Embed</w:t>
      </w:r>
      <w:r>
        <w:rPr>
          <w:rFonts w:hint="eastAsia" w:ascii="Calisto MT" w:hAnsi="Calisto MT" w:eastAsia="微软雅黑"/>
        </w:rPr>
        <w:t>文件夹下</w:t>
      </w:r>
    </w:p>
    <w:p>
      <w:pPr>
        <w:pStyle w:val="16"/>
        <w:numPr>
          <w:ilvl w:val="0"/>
          <w:numId w:val="4"/>
        </w:numPr>
        <w:spacing w:line="360" w:lineRule="auto"/>
        <w:ind w:left="420" w:firstLine="0"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修改</w:t>
      </w:r>
      <w:r>
        <w:rPr>
          <w:rFonts w:ascii="Calisto MT" w:hAnsi="Calisto MT" w:eastAsia="微软雅黑"/>
        </w:rPr>
        <w:t>/Config/config.cfg</w:t>
      </w:r>
      <w:r>
        <w:rPr>
          <w:rFonts w:hint="eastAsia" w:ascii="Calisto MT" w:hAnsi="Calisto MT" w:eastAsia="微软雅黑"/>
        </w:rPr>
        <w:t>中</w:t>
      </w:r>
      <w:r>
        <w:rPr>
          <w:rFonts w:ascii="Calisto MT" w:hAnsi="Calisto MT" w:eastAsia="微软雅黑"/>
        </w:rPr>
        <w:t>pretrained_embed_file</w:t>
      </w:r>
      <w:r>
        <w:rPr>
          <w:rFonts w:hint="eastAsia" w:ascii="Calisto MT" w:hAnsi="Calisto MT" w:eastAsia="微软雅黑"/>
        </w:rPr>
        <w:t>和</w:t>
      </w:r>
      <w:r>
        <w:rPr>
          <w:rFonts w:ascii="Calisto MT" w:hAnsi="Calisto MT" w:eastAsia="微软雅黑"/>
        </w:rPr>
        <w:t>embed_dim</w:t>
      </w:r>
      <w:r>
        <w:rPr>
          <w:rFonts w:hint="eastAsia" w:ascii="Calisto MT" w:hAnsi="Calisto MT" w:eastAsia="微软雅黑"/>
        </w:rPr>
        <w:t>参数，运行main.</w:t>
      </w:r>
      <w:r>
        <w:rPr>
          <w:rFonts w:ascii="Calisto MT" w:hAnsi="Calisto MT" w:eastAsia="微软雅黑"/>
        </w:rPr>
        <w:t>py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分别使用不同的优化器（如adam、sgd）进行依存解析任务，对比实现结果，在实验报告中进行展示和分析</w:t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left="42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设置</w:t>
      </w:r>
      <w:r>
        <w:rPr>
          <w:rFonts w:ascii="Calisto MT" w:hAnsi="Calisto MT" w:eastAsia="微软雅黑"/>
        </w:rPr>
        <w:t>/Config/config.cfg</w:t>
      </w:r>
      <w:r>
        <w:rPr>
          <w:rFonts w:ascii="Calisto MT" w:hAnsi="Calisto MT" w:eastAsia="微软雅黑"/>
        </w:rPr>
        <w:tab/>
      </w:r>
      <w:r>
        <w:rPr>
          <w:rFonts w:ascii="Calisto MT" w:hAnsi="Calisto MT" w:eastAsia="微软雅黑"/>
        </w:rPr>
        <w:tab/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firstLine="420" w:firstLineChars="20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drawing>
          <wp:inline distT="0" distB="0" distL="0" distR="0">
            <wp:extent cx="1344295" cy="588010"/>
            <wp:effectExtent l="0" t="0" r="8255" b="2540"/>
            <wp:docPr id="21" name="图片 21" descr="D:\腾讯软件\QQ\QQ下载\MobileFile\Image\Z2IVXADT$925BT$6M43STU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:\腾讯软件\QQ\QQ下载\MobileFile\Image\Z2IVXADT$925BT$6M43STUQ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907" cy="59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676"/>
        </w:tabs>
        <w:spacing w:line="360" w:lineRule="auto"/>
        <w:ind w:firstLine="420" w:firstLineChars="200"/>
        <w:rPr>
          <w:rFonts w:ascii="Calisto MT" w:hAnsi="Calisto MT" w:eastAsia="微软雅黑"/>
        </w:rPr>
      </w:pPr>
      <w:r>
        <w:rPr>
          <w:rFonts w:hint="eastAsia" w:ascii="Calisto MT" w:hAnsi="Calisto MT" w:eastAsia="微软雅黑"/>
        </w:rPr>
        <w:t>对比和分析实验结果并解释两种优化器的原理和优劣</w:t>
      </w:r>
    </w:p>
    <w:p>
      <w:pPr>
        <w:spacing w:line="360" w:lineRule="auto"/>
        <w:rPr>
          <w:rFonts w:ascii="Calisto MT" w:hAnsi="Calisto MT" w:eastAsia="微软雅黑"/>
        </w:rPr>
      </w:pPr>
    </w:p>
    <w:p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提交时间</w:t>
      </w:r>
    </w:p>
    <w:p>
      <w:pPr>
        <w:spacing w:line="360" w:lineRule="auto"/>
        <w:rPr>
          <w:rFonts w:ascii="Calisto MT" w:hAnsi="Calisto MT" w:eastAsia="微软雅黑"/>
          <w:b/>
          <w:bCs/>
          <w:sz w:val="24"/>
          <w:szCs w:val="28"/>
        </w:rPr>
      </w:pP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6</w:t>
      </w:r>
      <w:r>
        <w:rPr>
          <w:rFonts w:ascii="Calisto MT" w:hAnsi="Calisto MT" w:eastAsia="微软雅黑"/>
          <w:b/>
          <w:bCs/>
          <w:sz w:val="24"/>
          <w:szCs w:val="28"/>
        </w:rPr>
        <w:t>月</w:t>
      </w:r>
      <w:r>
        <w:rPr>
          <w:rFonts w:hint="eastAsia" w:ascii="Calisto MT" w:hAnsi="Calisto MT" w:eastAsia="微软雅黑"/>
          <w:b/>
          <w:bCs/>
          <w:sz w:val="24"/>
          <w:szCs w:val="28"/>
          <w:lang w:val="en-US" w:eastAsia="zh-CN"/>
        </w:rPr>
        <w:t>8</w:t>
      </w:r>
      <w:r>
        <w:rPr>
          <w:rFonts w:ascii="Calisto MT" w:hAnsi="Calisto MT" w:eastAsia="微软雅黑"/>
          <w:b/>
          <w:bCs/>
          <w:sz w:val="24"/>
          <w:szCs w:val="28"/>
        </w:rPr>
        <w:t>号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2</w:t>
      </w:r>
      <w:r>
        <w:rPr>
          <w:rFonts w:ascii="Calisto MT" w:hAnsi="Calisto MT" w:eastAsia="微软雅黑"/>
          <w:b/>
          <w:bCs/>
          <w:sz w:val="24"/>
          <w:szCs w:val="28"/>
        </w:rPr>
        <w:t>3</w:t>
      </w:r>
      <w:r>
        <w:rPr>
          <w:rFonts w:hint="eastAsia" w:ascii="Calisto MT" w:hAnsi="Calisto MT" w:eastAsia="微软雅黑"/>
          <w:b/>
          <w:bCs/>
          <w:sz w:val="24"/>
          <w:szCs w:val="28"/>
        </w:rPr>
        <w:t>：5</w:t>
      </w:r>
      <w:r>
        <w:rPr>
          <w:rFonts w:ascii="Calisto MT" w:hAnsi="Calisto MT" w:eastAsia="微软雅黑"/>
          <w:b/>
          <w:bCs/>
          <w:sz w:val="24"/>
          <w:szCs w:val="28"/>
        </w:rPr>
        <w:t>9截止</w:t>
      </w:r>
    </w:p>
    <w:p>
      <w:pPr>
        <w:spacing w:line="360" w:lineRule="auto"/>
        <w:rPr>
          <w:rFonts w:ascii="Calisto MT" w:hAnsi="Calisto MT" w:eastAsia="微软雅黑"/>
        </w:rPr>
      </w:pPr>
      <w:r>
        <w:rPr>
          <w:rFonts w:hint="eastAsia" w:cs="Times New Roman"/>
        </w:rPr>
        <w:t>请发送至1706651508@qq.com，邮件命名方式：</w:t>
      </w:r>
      <w:r>
        <w:rPr>
          <w:rFonts w:ascii="Calisto MT" w:hAnsi="Calisto MT" w:eastAsia="微软雅黑"/>
          <w:shd w:val="pct10" w:color="auto" w:fill="FFFFFF"/>
        </w:rPr>
        <w:t>姓名-学号-第</w:t>
      </w:r>
      <w:r>
        <w:rPr>
          <w:rFonts w:hint="eastAsia" w:ascii="Calisto MT" w:hAnsi="Calisto MT" w:eastAsia="微软雅黑"/>
          <w:shd w:val="pct10" w:color="auto" w:fill="FFFFFF"/>
          <w:lang w:val="en-US" w:eastAsia="zh-CN"/>
        </w:rPr>
        <w:t>3</w:t>
      </w:r>
      <w:r>
        <w:rPr>
          <w:rFonts w:ascii="Calisto MT" w:hAnsi="Calisto MT" w:eastAsia="微软雅黑"/>
          <w:shd w:val="pct10" w:color="auto" w:fill="FFFFFF"/>
        </w:rPr>
        <w:t>次实验</w:t>
      </w:r>
    </w:p>
    <w:p>
      <w:pPr>
        <w:pStyle w:val="4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实验要求</w:t>
      </w:r>
      <w:bookmarkStart w:id="4" w:name="_GoBack"/>
      <w:bookmarkEnd w:id="4"/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完成所有实验内容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良好的代码风格</w:t>
      </w:r>
    </w:p>
    <w:p>
      <w:pPr>
        <w:pStyle w:val="16"/>
        <w:numPr>
          <w:ilvl w:val="0"/>
          <w:numId w:val="1"/>
        </w:numPr>
        <w:spacing w:line="360" w:lineRule="auto"/>
        <w:ind w:firstLineChars="0"/>
        <w:rPr>
          <w:rFonts w:ascii="Calisto MT" w:hAnsi="Calisto MT" w:eastAsia="微软雅黑"/>
        </w:rPr>
      </w:pPr>
      <w:r>
        <w:rPr>
          <w:rFonts w:ascii="Calisto MT" w:hAnsi="Calisto MT" w:eastAsia="微软雅黑"/>
        </w:rPr>
        <w:t>完整的实验报告</w:t>
      </w:r>
    </w:p>
    <w:p>
      <w:pPr>
        <w:pStyle w:val="4"/>
        <w:rPr>
          <w:rStyle w:val="12"/>
          <w:rFonts w:ascii="Calisto MT" w:hAnsi="Calisto MT" w:eastAsia="微软雅黑"/>
          <w:color w:val="auto"/>
          <w:u w:val="none"/>
        </w:rPr>
      </w:pPr>
      <w:r>
        <w:rPr>
          <w:rFonts w:ascii="Calisto MT" w:hAnsi="Calisto MT" w:eastAsia="微软雅黑"/>
        </w:rPr>
        <w:t>参考资料</w:t>
      </w: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fldChar w:fldCharType="begin"/>
      </w:r>
      <w:r>
        <w:instrText xml:space="preserve"> HYPERLINK "https://arxiv.org/pdf/1611.01734.pdf" </w:instrText>
      </w:r>
      <w:r>
        <w:fldChar w:fldCharType="separate"/>
      </w:r>
      <w:r>
        <w:rPr>
          <w:rStyle w:val="12"/>
        </w:rPr>
        <w:t>DEEP BIAFFINE ATTENTION FOR NEURAL DEPENDENCY PARSING</w:t>
      </w:r>
      <w:r>
        <w:rPr>
          <w:rStyle w:val="12"/>
        </w:rPr>
        <w:fldChar w:fldCharType="end"/>
      </w:r>
      <w:r>
        <w:cr/>
      </w: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fldChar w:fldCharType="begin"/>
      </w:r>
      <w:r>
        <w:instrText xml:space="preserve"> HYPERLINK "http://www.hankcs.com/nlp/parsing/deep-biaffine-attention-for-neural-dependency-parsing.html" </w:instrText>
      </w:r>
      <w:r>
        <w:fldChar w:fldCharType="separate"/>
      </w:r>
      <w:r>
        <w:rPr>
          <w:rStyle w:val="12"/>
        </w:rPr>
        <w:t>http://www.hankcs.com/nlp/parsing/deep-biaffine-attention-for-neural-dependency-parsing.html</w:t>
      </w:r>
      <w:r>
        <w:rPr>
          <w:rStyle w:val="12"/>
        </w:rPr>
        <w:fldChar w:fldCharType="end"/>
      </w:r>
    </w:p>
    <w:p>
      <w:pPr>
        <w:pStyle w:val="16"/>
        <w:spacing w:line="360" w:lineRule="auto"/>
        <w:ind w:left="36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sto MT">
    <w:altName w:val="苹方-简"/>
    <w:panose1 w:val="02040603050505030304"/>
    <w:charset w:val="00"/>
    <w:family w:val="roman"/>
    <w:pitch w:val="default"/>
    <w:sig w:usb0="00000000" w:usb1="00000000" w:usb2="00000000" w:usb3="00000000" w:csb0="2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iconfon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705B8"/>
    <w:multiLevelType w:val="multilevel"/>
    <w:tmpl w:val="0D070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2C37C7A"/>
    <w:multiLevelType w:val="multilevel"/>
    <w:tmpl w:val="12C37C7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3333DB0"/>
    <w:multiLevelType w:val="multilevel"/>
    <w:tmpl w:val="13333D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657AF0"/>
    <w:multiLevelType w:val="multilevel"/>
    <w:tmpl w:val="36657AF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1A03E60"/>
    <w:multiLevelType w:val="multilevel"/>
    <w:tmpl w:val="51A03E60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02"/>
    <w:rsid w:val="0002772D"/>
    <w:rsid w:val="00031944"/>
    <w:rsid w:val="00037B87"/>
    <w:rsid w:val="00071B82"/>
    <w:rsid w:val="00072103"/>
    <w:rsid w:val="00076FA5"/>
    <w:rsid w:val="0009528E"/>
    <w:rsid w:val="00095883"/>
    <w:rsid w:val="000B38CE"/>
    <w:rsid w:val="001227C9"/>
    <w:rsid w:val="00126F0B"/>
    <w:rsid w:val="001767DF"/>
    <w:rsid w:val="001E4E37"/>
    <w:rsid w:val="0020237D"/>
    <w:rsid w:val="00234F97"/>
    <w:rsid w:val="00257DFB"/>
    <w:rsid w:val="002805CA"/>
    <w:rsid w:val="002D61CF"/>
    <w:rsid w:val="00302A41"/>
    <w:rsid w:val="003260B1"/>
    <w:rsid w:val="003740E6"/>
    <w:rsid w:val="00380AB9"/>
    <w:rsid w:val="003B4559"/>
    <w:rsid w:val="00425C43"/>
    <w:rsid w:val="00451A02"/>
    <w:rsid w:val="0049208C"/>
    <w:rsid w:val="00505F96"/>
    <w:rsid w:val="00514422"/>
    <w:rsid w:val="00516035"/>
    <w:rsid w:val="00545093"/>
    <w:rsid w:val="00545C1F"/>
    <w:rsid w:val="00563A30"/>
    <w:rsid w:val="0057630E"/>
    <w:rsid w:val="005B5D0B"/>
    <w:rsid w:val="005C0B67"/>
    <w:rsid w:val="005C4DD5"/>
    <w:rsid w:val="0060583B"/>
    <w:rsid w:val="00606D88"/>
    <w:rsid w:val="00611D7B"/>
    <w:rsid w:val="006325AF"/>
    <w:rsid w:val="006807E0"/>
    <w:rsid w:val="006A7554"/>
    <w:rsid w:val="006B1709"/>
    <w:rsid w:val="006D74E9"/>
    <w:rsid w:val="007210FF"/>
    <w:rsid w:val="00761EE8"/>
    <w:rsid w:val="00763CB6"/>
    <w:rsid w:val="007909D9"/>
    <w:rsid w:val="007E6948"/>
    <w:rsid w:val="0081593B"/>
    <w:rsid w:val="008336BD"/>
    <w:rsid w:val="008429EC"/>
    <w:rsid w:val="00861F40"/>
    <w:rsid w:val="008C684F"/>
    <w:rsid w:val="008D6981"/>
    <w:rsid w:val="008E07D2"/>
    <w:rsid w:val="008E6D92"/>
    <w:rsid w:val="008F5417"/>
    <w:rsid w:val="00903A50"/>
    <w:rsid w:val="00904C14"/>
    <w:rsid w:val="009235F4"/>
    <w:rsid w:val="00926CAD"/>
    <w:rsid w:val="00953DE8"/>
    <w:rsid w:val="00A54026"/>
    <w:rsid w:val="00B02BB9"/>
    <w:rsid w:val="00B45EBE"/>
    <w:rsid w:val="00B63726"/>
    <w:rsid w:val="00B6713B"/>
    <w:rsid w:val="00B73B32"/>
    <w:rsid w:val="00B752EA"/>
    <w:rsid w:val="00BA460E"/>
    <w:rsid w:val="00BA4BBA"/>
    <w:rsid w:val="00BB6ABB"/>
    <w:rsid w:val="00BD42D1"/>
    <w:rsid w:val="00BE75DA"/>
    <w:rsid w:val="00BF4D65"/>
    <w:rsid w:val="00C02B5C"/>
    <w:rsid w:val="00C1491C"/>
    <w:rsid w:val="00C2136F"/>
    <w:rsid w:val="00C55B03"/>
    <w:rsid w:val="00C57966"/>
    <w:rsid w:val="00C868F9"/>
    <w:rsid w:val="00CE5FF9"/>
    <w:rsid w:val="00D00A43"/>
    <w:rsid w:val="00D32494"/>
    <w:rsid w:val="00D86AE6"/>
    <w:rsid w:val="00DA2262"/>
    <w:rsid w:val="00DB030C"/>
    <w:rsid w:val="00DB08D6"/>
    <w:rsid w:val="00DC79B7"/>
    <w:rsid w:val="00DF1747"/>
    <w:rsid w:val="00E44752"/>
    <w:rsid w:val="00E511EC"/>
    <w:rsid w:val="00E90AE2"/>
    <w:rsid w:val="00E964E9"/>
    <w:rsid w:val="00E965B1"/>
    <w:rsid w:val="00EC0B4E"/>
    <w:rsid w:val="00ED29C2"/>
    <w:rsid w:val="00EE55C4"/>
    <w:rsid w:val="00F0494D"/>
    <w:rsid w:val="00F70FFE"/>
    <w:rsid w:val="00F903C1"/>
    <w:rsid w:val="00F931E6"/>
    <w:rsid w:val="00F95D58"/>
    <w:rsid w:val="00FB3B43"/>
    <w:rsid w:val="00FD0B44"/>
    <w:rsid w:val="39426DD9"/>
    <w:rsid w:val="7C1E7B1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0"/>
    <w:link w:val="4"/>
    <w:uiPriority w:val="9"/>
    <w:rPr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未处理的提及1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页眉 字符"/>
    <w:basedOn w:val="10"/>
    <w:link w:val="7"/>
    <w:uiPriority w:val="99"/>
    <w:rPr>
      <w:sz w:val="18"/>
      <w:szCs w:val="18"/>
    </w:rPr>
  </w:style>
  <w:style w:type="character" w:customStyle="1" w:styleId="19">
    <w:name w:val="页脚 字符"/>
    <w:basedOn w:val="10"/>
    <w:link w:val="6"/>
    <w:uiPriority w:val="99"/>
    <w:rPr>
      <w:sz w:val="18"/>
      <w:szCs w:val="18"/>
    </w:r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1826</Words>
  <Characters>2684</Characters>
  <Lines>27</Lines>
  <Paragraphs>7</Paragraphs>
  <TotalTime>4363</TotalTime>
  <ScaleCrop>false</ScaleCrop>
  <LinksUpToDate>false</LinksUpToDate>
  <CharactersWithSpaces>2736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2023-06-25T10:30:00Z</dcterms:created>
  <dc:creator>丰齐 王</dc:creator>
  <cp:lastModifiedBy>邱歌</cp:lastModifiedBy>
  <dcterms:modified xsi:type="dcterms:W3CDTF">2026-06-01T13:57:43Z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eyJoZGlkIjoiNjM0N2FhNzFmNWJkZjkxNDZkYjI1ZmZlZGFiMGE1YjkiLCJ1c2VySWQiOiIxNjY1MDMxMDE4In0=</vt:lpwstr>
  </property>
  <property fmtid="{D5CDD505-2E9C-101B-9397-08002B2CF9AE}" pid="3" name="KSOProductBuildVer">
    <vt:lpwstr>2052-6.4.0.8550</vt:lpwstr>
  </property>
  <property fmtid="{D5CDD505-2E9C-101B-9397-08002B2CF9AE}" pid="4" name="ICV">
    <vt:lpwstr>753978A3A34B4833AE490BAFC8DF7B0F_12</vt:lpwstr>
  </property>
</Properties>
</file>