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14C3" w14:textId="77777777" w:rsidR="0031483D" w:rsidRDefault="0031483D">
      <w:pPr>
        <w:spacing w:after="60"/>
      </w:pPr>
    </w:p>
    <w:p w14:paraId="4479533B" w14:textId="77777777" w:rsidR="0031483D" w:rsidRDefault="0031483D">
      <w:pPr>
        <w:spacing w:after="60"/>
      </w:pPr>
    </w:p>
    <w:p w14:paraId="7D7AE8D4" w14:textId="77777777" w:rsidR="0031483D" w:rsidRDefault="0031483D">
      <w:pPr>
        <w:spacing w:after="60"/>
      </w:pPr>
    </w:p>
    <w:p w14:paraId="6F430A85" w14:textId="77777777" w:rsidR="0031483D" w:rsidRDefault="0031483D">
      <w:pPr>
        <w:spacing w:after="60"/>
      </w:pPr>
    </w:p>
    <w:p w14:paraId="79F773BE" w14:textId="77777777" w:rsidR="0031483D" w:rsidRDefault="0031483D">
      <w:pPr>
        <w:spacing w:after="60"/>
      </w:pPr>
    </w:p>
    <w:p w14:paraId="252041BA" w14:textId="77777777" w:rsidR="0031483D" w:rsidRDefault="00000000">
      <w:pPr>
        <w:spacing w:after="200"/>
        <w:jc w:val="center"/>
      </w:pPr>
      <w:r>
        <w:rPr>
          <w:rFonts w:eastAsia="微软雅黑"/>
          <w:b/>
          <w:bCs/>
          <w:sz w:val="44"/>
          <w:szCs w:val="44"/>
        </w:rPr>
        <w:t>珠宝</w:t>
      </w:r>
      <w:r>
        <w:rPr>
          <w:rFonts w:eastAsia="微软雅黑"/>
          <w:b/>
          <w:bCs/>
          <w:sz w:val="44"/>
          <w:szCs w:val="44"/>
        </w:rPr>
        <w:t>3D</w:t>
      </w:r>
      <w:r>
        <w:rPr>
          <w:rFonts w:eastAsia="微软雅黑"/>
          <w:b/>
          <w:bCs/>
          <w:sz w:val="44"/>
          <w:szCs w:val="44"/>
        </w:rPr>
        <w:t>建模</w:t>
      </w:r>
      <w:r>
        <w:rPr>
          <w:rFonts w:eastAsia="微软雅黑"/>
          <w:b/>
          <w:bCs/>
          <w:sz w:val="44"/>
          <w:szCs w:val="44"/>
        </w:rPr>
        <w:t>AI</w:t>
      </w:r>
      <w:r>
        <w:rPr>
          <w:rFonts w:eastAsia="微软雅黑"/>
          <w:b/>
          <w:bCs/>
          <w:sz w:val="44"/>
          <w:szCs w:val="44"/>
        </w:rPr>
        <w:t>项目技术提案</w:t>
      </w:r>
    </w:p>
    <w:p w14:paraId="6186403B" w14:textId="77777777" w:rsidR="0031483D" w:rsidRDefault="00000000">
      <w:pPr>
        <w:spacing w:after="100"/>
        <w:jc w:val="center"/>
      </w:pPr>
      <w:r>
        <w:rPr>
          <w:rFonts w:eastAsia="微软雅黑"/>
          <w:color w:val="555555"/>
          <w:sz w:val="24"/>
          <w:szCs w:val="24"/>
        </w:rPr>
        <w:t xml:space="preserve">—— </w:t>
      </w:r>
      <w:r>
        <w:rPr>
          <w:rFonts w:eastAsia="微软雅黑"/>
          <w:color w:val="555555"/>
          <w:sz w:val="24"/>
          <w:szCs w:val="24"/>
        </w:rPr>
        <w:t>基于扩散模型的珠宝行业垂直</w:t>
      </w:r>
      <w:r>
        <w:rPr>
          <w:rFonts w:eastAsia="微软雅黑"/>
          <w:color w:val="555555"/>
          <w:sz w:val="24"/>
          <w:szCs w:val="24"/>
        </w:rPr>
        <w:t>3D</w:t>
      </w:r>
      <w:r>
        <w:rPr>
          <w:rFonts w:eastAsia="微软雅黑"/>
          <w:color w:val="555555"/>
          <w:sz w:val="24"/>
          <w:szCs w:val="24"/>
        </w:rPr>
        <w:t>生成模型开发方案</w:t>
      </w:r>
    </w:p>
    <w:p w14:paraId="765AF218" w14:textId="77777777" w:rsidR="0031483D" w:rsidRDefault="0031483D">
      <w:pPr>
        <w:spacing w:after="60"/>
      </w:pPr>
    </w:p>
    <w:p w14:paraId="1A067AAE" w14:textId="77777777" w:rsidR="0031483D" w:rsidRDefault="0031483D">
      <w:pPr>
        <w:spacing w:after="60"/>
      </w:pPr>
    </w:p>
    <w:p w14:paraId="059D37B6" w14:textId="77777777" w:rsidR="0031483D" w:rsidRDefault="0031483D">
      <w:pPr>
        <w:spacing w:after="60"/>
      </w:pPr>
    </w:p>
    <w:p w14:paraId="7B6EF411" w14:textId="77777777" w:rsidR="0031483D" w:rsidRDefault="0031483D">
      <w:pPr>
        <w:spacing w:after="60"/>
      </w:pPr>
    </w:p>
    <w:p w14:paraId="6A961DCB" w14:textId="77777777" w:rsidR="0031483D" w:rsidRDefault="00000000">
      <w:pPr>
        <w:spacing w:after="80"/>
        <w:jc w:val="center"/>
      </w:pPr>
      <w:r>
        <w:rPr>
          <w:rFonts w:eastAsia="微软雅黑"/>
          <w:sz w:val="22"/>
          <w:szCs w:val="22"/>
        </w:rPr>
        <w:t>文档版本：</w:t>
      </w:r>
      <w:r>
        <w:rPr>
          <w:rFonts w:eastAsia="微软雅黑"/>
          <w:sz w:val="22"/>
          <w:szCs w:val="22"/>
        </w:rPr>
        <w:t>V1.0</w:t>
      </w:r>
    </w:p>
    <w:p w14:paraId="1C01EB0F" w14:textId="77777777" w:rsidR="0031483D" w:rsidRDefault="00000000">
      <w:pPr>
        <w:spacing w:after="80"/>
        <w:jc w:val="center"/>
      </w:pPr>
      <w:r>
        <w:rPr>
          <w:rFonts w:eastAsia="微软雅黑"/>
          <w:sz w:val="22"/>
          <w:szCs w:val="22"/>
        </w:rPr>
        <w:t>编制日期：</w:t>
      </w:r>
      <w:r>
        <w:rPr>
          <w:rFonts w:eastAsia="微软雅黑"/>
          <w:sz w:val="22"/>
          <w:szCs w:val="22"/>
        </w:rPr>
        <w:t>2026</w:t>
      </w:r>
      <w:r>
        <w:rPr>
          <w:rFonts w:eastAsia="微软雅黑"/>
          <w:sz w:val="22"/>
          <w:szCs w:val="22"/>
        </w:rPr>
        <w:t>年</w:t>
      </w:r>
      <w:r>
        <w:rPr>
          <w:rFonts w:eastAsia="微软雅黑"/>
          <w:sz w:val="22"/>
          <w:szCs w:val="22"/>
        </w:rPr>
        <w:t>4</w:t>
      </w:r>
      <w:r>
        <w:rPr>
          <w:rFonts w:eastAsia="微软雅黑"/>
          <w:sz w:val="22"/>
          <w:szCs w:val="22"/>
        </w:rPr>
        <w:t>月</w:t>
      </w:r>
    </w:p>
    <w:p w14:paraId="10A37106" w14:textId="77777777" w:rsidR="0031483D" w:rsidRDefault="00000000">
      <w:pPr>
        <w:spacing w:after="80"/>
        <w:jc w:val="center"/>
      </w:pPr>
      <w:r>
        <w:rPr>
          <w:rFonts w:eastAsia="微软雅黑"/>
          <w:sz w:val="22"/>
          <w:szCs w:val="22"/>
        </w:rPr>
        <w:t>文档性质：技术向内部提案</w:t>
      </w:r>
    </w:p>
    <w:p w14:paraId="6933AD19" w14:textId="77777777" w:rsidR="0031483D" w:rsidRDefault="00000000">
      <w:r>
        <w:br w:type="page"/>
      </w:r>
    </w:p>
    <w:p w14:paraId="7E848194" w14:textId="77777777" w:rsidR="0031483D" w:rsidRDefault="00000000">
      <w:pPr>
        <w:pStyle w:val="1"/>
        <w:spacing w:before="360" w:after="200"/>
      </w:pPr>
      <w:r>
        <w:rPr>
          <w:rFonts w:eastAsia="微软雅黑"/>
          <w:b/>
          <w:bCs/>
        </w:rPr>
        <w:lastRenderedPageBreak/>
        <w:t>目录</w:t>
      </w:r>
    </w:p>
    <w:p w14:paraId="3C6C0161" w14:textId="77777777" w:rsidR="0031483D" w:rsidRDefault="00000000">
      <w:pPr>
        <w:spacing w:after="80" w:line="360" w:lineRule="auto"/>
      </w:pPr>
      <w:r>
        <w:rPr>
          <w:rFonts w:eastAsia="微软雅黑"/>
          <w:sz w:val="22"/>
          <w:szCs w:val="22"/>
        </w:rPr>
        <w:t>一、项目概述与目标</w:t>
      </w:r>
    </w:p>
    <w:p w14:paraId="167DAE66" w14:textId="77777777" w:rsidR="0031483D" w:rsidRDefault="00000000">
      <w:pPr>
        <w:spacing w:after="80" w:line="360" w:lineRule="auto"/>
      </w:pPr>
      <w:r>
        <w:rPr>
          <w:rFonts w:eastAsia="微软雅黑"/>
          <w:sz w:val="22"/>
          <w:szCs w:val="22"/>
        </w:rPr>
        <w:t>二、行业现状与痛点分析</w:t>
      </w:r>
    </w:p>
    <w:p w14:paraId="6E982F75" w14:textId="77777777" w:rsidR="0031483D" w:rsidRDefault="00000000">
      <w:pPr>
        <w:spacing w:after="80" w:line="360" w:lineRule="auto"/>
      </w:pPr>
      <w:r>
        <w:rPr>
          <w:rFonts w:eastAsia="微软雅黑"/>
          <w:sz w:val="22"/>
          <w:szCs w:val="22"/>
        </w:rPr>
        <w:t>三、技术选型与原理</w:t>
      </w:r>
    </w:p>
    <w:p w14:paraId="5F618261" w14:textId="77777777" w:rsidR="0031483D" w:rsidRDefault="00000000">
      <w:pPr>
        <w:spacing w:after="80" w:line="360" w:lineRule="auto"/>
      </w:pPr>
      <w:r>
        <w:rPr>
          <w:rFonts w:eastAsia="微软雅黑"/>
          <w:sz w:val="22"/>
          <w:szCs w:val="22"/>
        </w:rPr>
        <w:t>四、数据集构建与标注方案</w:t>
      </w:r>
    </w:p>
    <w:p w14:paraId="3AD3AC37" w14:textId="77777777" w:rsidR="0031483D" w:rsidRDefault="00000000">
      <w:pPr>
        <w:spacing w:after="80" w:line="360" w:lineRule="auto"/>
      </w:pPr>
      <w:r>
        <w:rPr>
          <w:rFonts w:eastAsia="微软雅黑"/>
          <w:sz w:val="22"/>
          <w:szCs w:val="22"/>
        </w:rPr>
        <w:t>五、模型训练方案</w:t>
      </w:r>
    </w:p>
    <w:p w14:paraId="65827FD0" w14:textId="77777777" w:rsidR="0031483D" w:rsidRDefault="00000000">
      <w:pPr>
        <w:spacing w:after="80" w:line="360" w:lineRule="auto"/>
      </w:pPr>
      <w:r>
        <w:rPr>
          <w:rFonts w:eastAsia="微软雅黑"/>
          <w:sz w:val="22"/>
          <w:szCs w:val="22"/>
        </w:rPr>
        <w:t>六、训练硬件</w:t>
      </w:r>
      <w:proofErr w:type="gramStart"/>
      <w:r>
        <w:rPr>
          <w:rFonts w:eastAsia="微软雅黑"/>
          <w:sz w:val="22"/>
          <w:szCs w:val="22"/>
        </w:rPr>
        <w:t>与算力</w:t>
      </w:r>
      <w:proofErr w:type="gramEnd"/>
      <w:r>
        <w:rPr>
          <w:rFonts w:eastAsia="微软雅黑"/>
          <w:sz w:val="22"/>
          <w:szCs w:val="22"/>
        </w:rPr>
        <w:t>规划</w:t>
      </w:r>
    </w:p>
    <w:p w14:paraId="5A6E337D" w14:textId="77777777" w:rsidR="0031483D" w:rsidRDefault="00000000">
      <w:pPr>
        <w:spacing w:after="80" w:line="360" w:lineRule="auto"/>
      </w:pPr>
      <w:r>
        <w:rPr>
          <w:rFonts w:eastAsia="微软雅黑"/>
          <w:sz w:val="22"/>
          <w:szCs w:val="22"/>
        </w:rPr>
        <w:t>七、项目实施计划</w:t>
      </w:r>
    </w:p>
    <w:p w14:paraId="50BA35F3" w14:textId="77777777" w:rsidR="0031483D" w:rsidRDefault="00000000">
      <w:pPr>
        <w:spacing w:after="80" w:line="360" w:lineRule="auto"/>
      </w:pPr>
      <w:r>
        <w:rPr>
          <w:rFonts w:eastAsia="微软雅黑"/>
          <w:sz w:val="22"/>
          <w:szCs w:val="22"/>
        </w:rPr>
        <w:t>八、成本预算与核算</w:t>
      </w:r>
    </w:p>
    <w:p w14:paraId="12B48891" w14:textId="77777777" w:rsidR="0031483D" w:rsidRDefault="00000000">
      <w:pPr>
        <w:spacing w:after="80" w:line="360" w:lineRule="auto"/>
      </w:pPr>
      <w:r>
        <w:rPr>
          <w:rFonts w:eastAsia="微软雅黑"/>
          <w:sz w:val="22"/>
          <w:szCs w:val="22"/>
        </w:rPr>
        <w:t>九、风险识别与应对策略</w:t>
      </w:r>
    </w:p>
    <w:p w14:paraId="32E7DB9F" w14:textId="77777777" w:rsidR="0031483D" w:rsidRDefault="00000000">
      <w:pPr>
        <w:spacing w:after="80" w:line="360" w:lineRule="auto"/>
      </w:pPr>
      <w:r>
        <w:rPr>
          <w:rFonts w:eastAsia="微软雅黑"/>
          <w:sz w:val="22"/>
          <w:szCs w:val="22"/>
        </w:rPr>
        <w:t>十、参考文献</w:t>
      </w:r>
    </w:p>
    <w:p w14:paraId="03E13E67" w14:textId="77777777" w:rsidR="0031483D" w:rsidRDefault="00000000">
      <w:r>
        <w:br w:type="page"/>
      </w:r>
    </w:p>
    <w:p w14:paraId="7323AE83" w14:textId="77777777" w:rsidR="0031483D" w:rsidRDefault="00000000">
      <w:pPr>
        <w:pStyle w:val="1"/>
        <w:spacing w:before="360" w:after="200"/>
      </w:pPr>
      <w:r>
        <w:rPr>
          <w:rFonts w:eastAsia="微软雅黑"/>
          <w:b/>
          <w:bCs/>
        </w:rPr>
        <w:lastRenderedPageBreak/>
        <w:t>一、项目概述与目标</w:t>
      </w:r>
    </w:p>
    <w:p w14:paraId="3AEAC12A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1.1 </w:t>
      </w:r>
      <w:r>
        <w:rPr>
          <w:rFonts w:eastAsia="微软雅黑"/>
          <w:b/>
          <w:bCs/>
          <w:sz w:val="28"/>
          <w:szCs w:val="28"/>
        </w:rPr>
        <w:t>项目背景</w:t>
      </w:r>
    </w:p>
    <w:p w14:paraId="5B013F8C" w14:textId="77777777" w:rsidR="0031483D" w:rsidRDefault="00000000">
      <w:pPr>
        <w:spacing w:after="120" w:line="360" w:lineRule="auto"/>
      </w:pPr>
      <w:r>
        <w:rPr>
          <w:rFonts w:eastAsia="微软雅黑"/>
        </w:rPr>
        <w:t>中国珠宝行业拥有超过</w:t>
      </w:r>
      <w:r>
        <w:rPr>
          <w:rFonts w:eastAsia="微软雅黑"/>
        </w:rPr>
        <w:t>50,000</w:t>
      </w:r>
      <w:r>
        <w:rPr>
          <w:rFonts w:eastAsia="微软雅黑"/>
        </w:rPr>
        <w:t>家企业，市场规模已突破</w:t>
      </w:r>
      <w:r>
        <w:rPr>
          <w:rFonts w:eastAsia="微软雅黑"/>
        </w:rPr>
        <w:t>1,200</w:t>
      </w:r>
      <w:r>
        <w:rPr>
          <w:rFonts w:eastAsia="微软雅黑"/>
        </w:rPr>
        <w:t>亿元。然而，</w:t>
      </w:r>
      <w:r>
        <w:rPr>
          <w:rFonts w:eastAsia="微软雅黑"/>
        </w:rPr>
        <w:t>70%</w:t>
      </w:r>
      <w:r>
        <w:rPr>
          <w:rFonts w:eastAsia="微软雅黑"/>
        </w:rPr>
        <w:t>以上的三维建模任务仍由</w:t>
      </w:r>
      <w:proofErr w:type="spellStart"/>
      <w:r>
        <w:rPr>
          <w:rFonts w:eastAsia="微软雅黑"/>
        </w:rPr>
        <w:t>JewelCAD</w:t>
      </w:r>
      <w:proofErr w:type="spellEnd"/>
      <w:r>
        <w:rPr>
          <w:rFonts w:eastAsia="微软雅黑"/>
        </w:rPr>
        <w:t>、</w:t>
      </w:r>
      <w:proofErr w:type="spellStart"/>
      <w:r>
        <w:rPr>
          <w:rFonts w:eastAsia="微软雅黑"/>
        </w:rPr>
        <w:t>MatrixGold</w:t>
      </w:r>
      <w:proofErr w:type="spellEnd"/>
      <w:r>
        <w:rPr>
          <w:rFonts w:eastAsia="微软雅黑"/>
        </w:rPr>
        <w:t>等传统软件完成，设计流程繁琐、专业门槛高、人力成本高昂。当前通用</w:t>
      </w:r>
      <w:r>
        <w:rPr>
          <w:rFonts w:eastAsia="微软雅黑"/>
        </w:rPr>
        <w:t>AI 3D</w:t>
      </w:r>
      <w:r>
        <w:rPr>
          <w:rFonts w:eastAsia="微软雅黑"/>
        </w:rPr>
        <w:t>生成模型（如混元</w:t>
      </w:r>
      <w:r>
        <w:rPr>
          <w:rFonts w:eastAsia="微软雅黑"/>
        </w:rPr>
        <w:t>3D</w:t>
      </w:r>
      <w:r>
        <w:rPr>
          <w:rFonts w:eastAsia="微软雅黑"/>
        </w:rPr>
        <w:t>、</w:t>
      </w:r>
      <w:r>
        <w:rPr>
          <w:rFonts w:eastAsia="微软雅黑"/>
        </w:rPr>
        <w:t>Rodin</w:t>
      </w:r>
      <w:r>
        <w:rPr>
          <w:rFonts w:eastAsia="微软雅黑"/>
        </w:rPr>
        <w:t>等）在珠宝领域的应用效果有限，主要表现为：不支持珠宝行业特有的镶嵌结构参数标注、无法生成符合工业标准的</w:t>
      </w:r>
      <w:r>
        <w:rPr>
          <w:rFonts w:eastAsia="微软雅黑"/>
        </w:rPr>
        <w:t>3D</w:t>
      </w:r>
      <w:r>
        <w:rPr>
          <w:rFonts w:eastAsia="微软雅黑"/>
        </w:rPr>
        <w:t>模型、对专业术语理解存在偏差。</w:t>
      </w:r>
    </w:p>
    <w:p w14:paraId="59EFCF26" w14:textId="77777777" w:rsidR="0031483D" w:rsidRDefault="00000000">
      <w:pPr>
        <w:spacing w:after="120" w:line="360" w:lineRule="auto"/>
      </w:pPr>
      <w:r>
        <w:rPr>
          <w:rFonts w:eastAsia="微软雅黑"/>
        </w:rPr>
        <w:t>本项目旨在开发一个面向珠宝行业的垂直</w:t>
      </w:r>
      <w:r>
        <w:rPr>
          <w:rFonts w:eastAsia="微软雅黑"/>
        </w:rPr>
        <w:t>3D</w:t>
      </w:r>
      <w:r>
        <w:rPr>
          <w:rFonts w:eastAsia="微软雅黑"/>
        </w:rPr>
        <w:t>生成模型，通过基于开源扩散模型进行珠宝领域微调，结合多模态融合技术，实现从文本</w:t>
      </w:r>
      <w:r>
        <w:rPr>
          <w:rFonts w:eastAsia="微软雅黑"/>
        </w:rPr>
        <w:t>/</w:t>
      </w:r>
      <w:r>
        <w:rPr>
          <w:rFonts w:eastAsia="微软雅黑"/>
        </w:rPr>
        <w:t>图像到珠宝</w:t>
      </w:r>
      <w:r>
        <w:rPr>
          <w:rFonts w:eastAsia="微软雅黑"/>
        </w:rPr>
        <w:t>3D</w:t>
      </w:r>
      <w:r>
        <w:rPr>
          <w:rFonts w:eastAsia="微软雅黑"/>
        </w:rPr>
        <w:t>模型的精准生成。项目采用</w:t>
      </w:r>
      <w:r>
        <w:rPr>
          <w:rFonts w:eastAsia="微软雅黑"/>
        </w:rPr>
        <w:t>AI</w:t>
      </w:r>
      <w:r>
        <w:rPr>
          <w:rFonts w:eastAsia="微软雅黑"/>
        </w:rPr>
        <w:t>辅助开发模式，充分利用现有开源模型和工具链，以降低开发成本。</w:t>
      </w:r>
    </w:p>
    <w:p w14:paraId="5FEAD738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1.2 </w:t>
      </w:r>
      <w:r>
        <w:rPr>
          <w:rFonts w:eastAsia="微软雅黑"/>
          <w:b/>
          <w:bCs/>
          <w:sz w:val="28"/>
          <w:szCs w:val="28"/>
        </w:rPr>
        <w:t>项目目标</w:t>
      </w:r>
    </w:p>
    <w:p w14:paraId="4F4F6732" w14:textId="77777777" w:rsidR="0031483D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技术目标：基于</w:t>
      </w:r>
      <w:r>
        <w:rPr>
          <w:rFonts w:eastAsia="微软雅黑"/>
        </w:rPr>
        <w:t>Hunyuan3D 2.</w:t>
      </w:r>
      <w:proofErr w:type="gramStart"/>
      <w:r>
        <w:rPr>
          <w:rFonts w:eastAsia="微软雅黑"/>
        </w:rPr>
        <w:t>0</w:t>
      </w:r>
      <w:r>
        <w:rPr>
          <w:rFonts w:eastAsia="微软雅黑"/>
        </w:rPr>
        <w:t>开源</w:t>
      </w:r>
      <w:proofErr w:type="gramEnd"/>
      <w:r>
        <w:rPr>
          <w:rFonts w:eastAsia="微软雅黑"/>
        </w:rPr>
        <w:t>模型，通过</w:t>
      </w: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微调</w:t>
      </w:r>
      <w:r>
        <w:rPr>
          <w:rFonts w:eastAsia="微软雅黑"/>
        </w:rPr>
        <w:t>+</w:t>
      </w:r>
      <w:r>
        <w:rPr>
          <w:rFonts w:eastAsia="微软雅黑"/>
        </w:rPr>
        <w:t>珠宝领域数据集训练，开发珠宝专用</w:t>
      </w:r>
      <w:r>
        <w:rPr>
          <w:rFonts w:eastAsia="微软雅黑"/>
        </w:rPr>
        <w:t>3D</w:t>
      </w:r>
      <w:r>
        <w:rPr>
          <w:rFonts w:eastAsia="微软雅黑"/>
        </w:rPr>
        <w:t>生成模型</w:t>
      </w:r>
    </w:p>
    <w:p w14:paraId="3436B990" w14:textId="77777777" w:rsidR="0031483D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质量目标：生成模型几何精度达到生产可用级别，支持</w:t>
      </w:r>
      <w:r>
        <w:rPr>
          <w:rFonts w:eastAsia="微软雅黑"/>
        </w:rPr>
        <w:t>STEP AP214</w:t>
      </w:r>
      <w:r>
        <w:rPr>
          <w:rFonts w:eastAsia="微软雅黑"/>
        </w:rPr>
        <w:t>等工业级格式导出</w:t>
      </w:r>
    </w:p>
    <w:p w14:paraId="32799F55" w14:textId="77777777" w:rsidR="0031483D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效率目标：复杂模型建模时间从传统</w:t>
      </w:r>
      <w:r>
        <w:rPr>
          <w:rFonts w:eastAsia="微软雅黑"/>
        </w:rPr>
        <w:t>2-3</w:t>
      </w:r>
      <w:r>
        <w:rPr>
          <w:rFonts w:eastAsia="微软雅黑"/>
        </w:rPr>
        <w:t>天缩短至</w:t>
      </w:r>
      <w:r>
        <w:rPr>
          <w:rFonts w:eastAsia="微软雅黑"/>
        </w:rPr>
        <w:t>6-8</w:t>
      </w:r>
      <w:r>
        <w:rPr>
          <w:rFonts w:eastAsia="微软雅黑"/>
        </w:rPr>
        <w:t>小时，简单模型从</w:t>
      </w:r>
      <w:r>
        <w:rPr>
          <w:rFonts w:eastAsia="微软雅黑"/>
        </w:rPr>
        <w:t>2-3</w:t>
      </w:r>
      <w:r>
        <w:rPr>
          <w:rFonts w:eastAsia="微软雅黑"/>
        </w:rPr>
        <w:t>小时缩短至</w:t>
      </w:r>
      <w:r>
        <w:rPr>
          <w:rFonts w:eastAsia="微软雅黑"/>
        </w:rPr>
        <w:t>1-2</w:t>
      </w:r>
      <w:r>
        <w:rPr>
          <w:rFonts w:eastAsia="微软雅黑"/>
        </w:rPr>
        <w:t>小时</w:t>
      </w:r>
    </w:p>
    <w:p w14:paraId="7EE2476F" w14:textId="77777777" w:rsidR="0031483D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成本目标：单模</w:t>
      </w:r>
      <w:proofErr w:type="gramStart"/>
      <w:r>
        <w:rPr>
          <w:rFonts w:eastAsia="微软雅黑"/>
        </w:rPr>
        <w:t>型成本</w:t>
      </w:r>
      <w:proofErr w:type="gramEnd"/>
      <w:r>
        <w:rPr>
          <w:rFonts w:eastAsia="微软雅黑"/>
        </w:rPr>
        <w:t>降低</w:t>
      </w:r>
      <w:r>
        <w:rPr>
          <w:rFonts w:eastAsia="微软雅黑"/>
        </w:rPr>
        <w:t>30%-40%</w:t>
      </w:r>
      <w:r>
        <w:rPr>
          <w:rFonts w:eastAsia="微软雅黑"/>
        </w:rPr>
        <w:t>，标注自动化率</w:t>
      </w:r>
      <w:r>
        <w:rPr>
          <w:rFonts w:eastAsia="微软雅黑"/>
        </w:rPr>
        <w:t>&gt;=80%</w:t>
      </w:r>
    </w:p>
    <w:p w14:paraId="49DB5912" w14:textId="77777777" w:rsidR="0031483D" w:rsidRDefault="00000000">
      <w:pPr>
        <w:pStyle w:val="1"/>
        <w:spacing w:before="360" w:after="200"/>
      </w:pPr>
      <w:r>
        <w:rPr>
          <w:rFonts w:eastAsia="微软雅黑"/>
          <w:b/>
          <w:bCs/>
        </w:rPr>
        <w:t>二、行业现状与痛点分析</w:t>
      </w:r>
    </w:p>
    <w:p w14:paraId="7EF4E92B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2.1 </w:t>
      </w:r>
      <w:r>
        <w:rPr>
          <w:rFonts w:eastAsia="微软雅黑"/>
          <w:b/>
          <w:bCs/>
          <w:sz w:val="28"/>
          <w:szCs w:val="28"/>
        </w:rPr>
        <w:t>珠宝</w:t>
      </w:r>
      <w:r>
        <w:rPr>
          <w:rFonts w:eastAsia="微软雅黑"/>
          <w:b/>
          <w:bCs/>
          <w:sz w:val="28"/>
          <w:szCs w:val="28"/>
        </w:rPr>
        <w:t>3D</w:t>
      </w:r>
      <w:r>
        <w:rPr>
          <w:rFonts w:eastAsia="微软雅黑"/>
          <w:b/>
          <w:bCs/>
          <w:sz w:val="28"/>
          <w:szCs w:val="28"/>
        </w:rPr>
        <w:t>建模行业成本现状</w:t>
      </w:r>
    </w:p>
    <w:p w14:paraId="14A20A77" w14:textId="77777777" w:rsidR="0031483D" w:rsidRDefault="00000000">
      <w:pPr>
        <w:spacing w:after="120" w:line="360" w:lineRule="auto"/>
      </w:pPr>
      <w:r>
        <w:rPr>
          <w:rFonts w:eastAsia="微软雅黑"/>
        </w:rPr>
        <w:t>下表展示了当前珠宝行业</w:t>
      </w:r>
      <w:r>
        <w:rPr>
          <w:rFonts w:eastAsia="微软雅黑"/>
        </w:rPr>
        <w:t>3D</w:t>
      </w:r>
      <w:r>
        <w:rPr>
          <w:rFonts w:eastAsia="微软雅黑"/>
        </w:rPr>
        <w:t>建模的实际成本结构，数据来源于行业调研：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2560"/>
      </w:tblGrid>
      <w:tr w:rsidR="0031483D" w14:paraId="79F09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823D1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成本类别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2BF53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简单模型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2A80C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复杂模型</w:t>
            </w:r>
          </w:p>
        </w:tc>
        <w:tc>
          <w:tcPr>
            <w:tcW w:w="2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A67A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备注</w:t>
            </w:r>
          </w:p>
        </w:tc>
      </w:tr>
      <w:tr w:rsidR="0031483D" w14:paraId="1E9D5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3E5F41" w14:textId="77777777" w:rsidR="0031483D" w:rsidRDefault="00000000">
            <w:r>
              <w:rPr>
                <w:rFonts w:eastAsia="微软雅黑"/>
                <w:sz w:val="20"/>
                <w:szCs w:val="20"/>
              </w:rPr>
              <w:t>建模工作室外包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915A8" w14:textId="77777777" w:rsidR="0031483D" w:rsidRDefault="00000000">
            <w:r>
              <w:rPr>
                <w:rFonts w:eastAsia="微软雅黑"/>
                <w:sz w:val="20"/>
                <w:szCs w:val="20"/>
              </w:rPr>
              <w:t>40-50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0AE16" w14:textId="77777777" w:rsidR="0031483D" w:rsidRDefault="00000000">
            <w:r>
              <w:rPr>
                <w:rFonts w:eastAsia="微软雅黑"/>
                <w:sz w:val="20"/>
                <w:szCs w:val="20"/>
              </w:rPr>
              <w:t>80-150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C37CF4" w14:textId="77777777" w:rsidR="0031483D" w:rsidRDefault="00000000">
            <w:r>
              <w:rPr>
                <w:rFonts w:eastAsia="微软雅黑"/>
                <w:sz w:val="20"/>
                <w:szCs w:val="20"/>
              </w:rPr>
              <w:t>专业建模工作室报价</w:t>
            </w:r>
          </w:p>
        </w:tc>
      </w:tr>
      <w:tr w:rsidR="0031483D" w14:paraId="0D671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849BA9" w14:textId="77777777" w:rsidR="0031483D" w:rsidRDefault="00000000">
            <w:r>
              <w:rPr>
                <w:rFonts w:eastAsia="微软雅黑"/>
                <w:sz w:val="20"/>
                <w:szCs w:val="20"/>
              </w:rPr>
              <w:t>珠宝工厂建模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45246" w14:textId="77777777" w:rsidR="0031483D" w:rsidRDefault="00000000">
            <w:r>
              <w:rPr>
                <w:rFonts w:eastAsia="微软雅黑"/>
                <w:sz w:val="20"/>
                <w:szCs w:val="20"/>
              </w:rPr>
              <w:t>80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523E4" w14:textId="77777777" w:rsidR="0031483D" w:rsidRDefault="00000000">
            <w:r>
              <w:rPr>
                <w:rFonts w:eastAsia="微软雅黑"/>
                <w:sz w:val="20"/>
                <w:szCs w:val="20"/>
              </w:rPr>
              <w:t>200-300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9EC136" w14:textId="77777777" w:rsidR="0031483D" w:rsidRDefault="00000000">
            <w:r>
              <w:rPr>
                <w:rFonts w:eastAsia="微软雅黑"/>
                <w:sz w:val="20"/>
                <w:szCs w:val="20"/>
              </w:rPr>
              <w:t>工厂内部建模部门成本</w:t>
            </w:r>
          </w:p>
        </w:tc>
      </w:tr>
      <w:tr w:rsidR="0031483D" w14:paraId="13A4D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F2C10B" w14:textId="77777777" w:rsidR="0031483D" w:rsidRDefault="00000000">
            <w:r>
              <w:rPr>
                <w:rFonts w:eastAsia="微软雅黑"/>
                <w:sz w:val="20"/>
                <w:szCs w:val="20"/>
              </w:rPr>
              <w:lastRenderedPageBreak/>
              <w:t>初级建模师工时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4ACF1" w14:textId="77777777" w:rsidR="0031483D" w:rsidRDefault="00000000">
            <w:r>
              <w:rPr>
                <w:rFonts w:eastAsia="微软雅黑"/>
                <w:sz w:val="20"/>
                <w:szCs w:val="20"/>
              </w:rPr>
              <w:t>2-3</w:t>
            </w:r>
            <w:r>
              <w:rPr>
                <w:rFonts w:eastAsia="微软雅黑"/>
                <w:sz w:val="20"/>
                <w:szCs w:val="20"/>
              </w:rPr>
              <w:t>小时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B939D" w14:textId="77777777" w:rsidR="0031483D" w:rsidRDefault="00000000">
            <w:r>
              <w:rPr>
                <w:rFonts w:eastAsia="微软雅黑"/>
                <w:sz w:val="20"/>
                <w:szCs w:val="20"/>
              </w:rPr>
              <w:t>8-16</w:t>
            </w:r>
            <w:r>
              <w:rPr>
                <w:rFonts w:eastAsia="微软雅黑"/>
                <w:sz w:val="20"/>
                <w:szCs w:val="20"/>
              </w:rPr>
              <w:t>小时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EA9D65" w14:textId="77777777" w:rsidR="0031483D" w:rsidRDefault="00000000">
            <w:r>
              <w:rPr>
                <w:rFonts w:eastAsia="微软雅黑"/>
                <w:sz w:val="20"/>
                <w:szCs w:val="20"/>
              </w:rPr>
              <w:t>月薪约</w:t>
            </w:r>
            <w:r>
              <w:rPr>
                <w:rFonts w:eastAsia="微软雅黑"/>
                <w:sz w:val="20"/>
                <w:szCs w:val="20"/>
              </w:rPr>
              <w:t>4500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</w:tr>
      <w:tr w:rsidR="0031483D" w14:paraId="5190F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753BE" w14:textId="77777777" w:rsidR="0031483D" w:rsidRDefault="00000000">
            <w:r>
              <w:rPr>
                <w:rFonts w:eastAsia="微软雅黑"/>
                <w:sz w:val="20"/>
                <w:szCs w:val="20"/>
              </w:rPr>
              <w:t>高级建模师工时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48003" w14:textId="77777777" w:rsidR="0031483D" w:rsidRDefault="00000000">
            <w:r>
              <w:rPr>
                <w:rFonts w:eastAsia="微软雅黑"/>
                <w:sz w:val="20"/>
                <w:szCs w:val="20"/>
              </w:rPr>
              <w:t>1-2</w:t>
            </w:r>
            <w:r>
              <w:rPr>
                <w:rFonts w:eastAsia="微软雅黑"/>
                <w:sz w:val="20"/>
                <w:szCs w:val="20"/>
              </w:rPr>
              <w:t>小时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2F9A5B" w14:textId="77777777" w:rsidR="0031483D" w:rsidRDefault="00000000">
            <w:r>
              <w:rPr>
                <w:rFonts w:eastAsia="微软雅黑"/>
                <w:sz w:val="20"/>
                <w:szCs w:val="20"/>
              </w:rPr>
              <w:t>4-5</w:t>
            </w:r>
            <w:r>
              <w:rPr>
                <w:rFonts w:eastAsia="微软雅黑"/>
                <w:sz w:val="20"/>
                <w:szCs w:val="20"/>
              </w:rPr>
              <w:t>小时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14F6D" w14:textId="77777777" w:rsidR="0031483D" w:rsidRDefault="00000000">
            <w:r>
              <w:rPr>
                <w:rFonts w:eastAsia="微软雅黑"/>
                <w:sz w:val="20"/>
                <w:szCs w:val="20"/>
              </w:rPr>
              <w:t>月薪</w:t>
            </w:r>
            <w:r>
              <w:rPr>
                <w:rFonts w:eastAsia="微软雅黑"/>
                <w:sz w:val="20"/>
                <w:szCs w:val="20"/>
              </w:rPr>
              <w:t>8000-12000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</w:tr>
    </w:tbl>
    <w:p w14:paraId="4128B362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1</w:t>
      </w:r>
      <w:r>
        <w:rPr>
          <w:rFonts w:eastAsia="微软雅黑"/>
          <w:i/>
          <w:iCs/>
          <w:color w:val="666666"/>
          <w:sz w:val="18"/>
          <w:szCs w:val="18"/>
        </w:rPr>
        <w:t>：珠宝</w:t>
      </w:r>
      <w:r>
        <w:rPr>
          <w:rFonts w:eastAsia="微软雅黑"/>
          <w:i/>
          <w:iCs/>
          <w:color w:val="666666"/>
          <w:sz w:val="18"/>
          <w:szCs w:val="18"/>
        </w:rPr>
        <w:t>3D</w:t>
      </w:r>
      <w:r>
        <w:rPr>
          <w:rFonts w:eastAsia="微软雅黑"/>
          <w:i/>
          <w:iCs/>
          <w:color w:val="666666"/>
          <w:sz w:val="18"/>
          <w:szCs w:val="18"/>
        </w:rPr>
        <w:t>建模行业成本现状调研数据</w:t>
      </w:r>
    </w:p>
    <w:p w14:paraId="517680EE" w14:textId="77777777" w:rsidR="0031483D" w:rsidRDefault="00000000">
      <w:pPr>
        <w:spacing w:after="120" w:line="360" w:lineRule="auto"/>
      </w:pPr>
      <w:r>
        <w:rPr>
          <w:rFonts w:eastAsia="微软雅黑"/>
        </w:rPr>
        <w:t>从上表可以看出，高级建模师的工作效率明显高于初级建模师，简单模型效率提升约</w:t>
      </w:r>
      <w:r>
        <w:rPr>
          <w:rFonts w:eastAsia="微软雅黑"/>
        </w:rPr>
        <w:t>2-3</w:t>
      </w:r>
      <w:r>
        <w:rPr>
          <w:rFonts w:eastAsia="微软雅黑"/>
        </w:rPr>
        <w:t>倍，复杂模型效率提升约</w:t>
      </w:r>
      <w:r>
        <w:rPr>
          <w:rFonts w:eastAsia="微软雅黑"/>
        </w:rPr>
        <w:t>3-4</w:t>
      </w:r>
      <w:r>
        <w:rPr>
          <w:rFonts w:eastAsia="微软雅黑"/>
        </w:rPr>
        <w:t>倍。但高级建模</w:t>
      </w:r>
      <w:proofErr w:type="gramStart"/>
      <w:r>
        <w:rPr>
          <w:rFonts w:eastAsia="微软雅黑"/>
        </w:rPr>
        <w:t>师人才</w:t>
      </w:r>
      <w:proofErr w:type="gramEnd"/>
      <w:r>
        <w:rPr>
          <w:rFonts w:eastAsia="微软雅黑"/>
        </w:rPr>
        <w:t>稀缺，招聘难度大，这正是</w:t>
      </w:r>
      <w:r>
        <w:rPr>
          <w:rFonts w:eastAsia="微软雅黑"/>
        </w:rPr>
        <w:t>AI</w:t>
      </w:r>
      <w:r>
        <w:rPr>
          <w:rFonts w:eastAsia="微软雅黑"/>
        </w:rPr>
        <w:t>辅助建模的核心价值所在</w:t>
      </w:r>
      <w:r>
        <w:rPr>
          <w:rFonts w:eastAsia="微软雅黑"/>
        </w:rPr>
        <w:t>——</w:t>
      </w:r>
      <w:r>
        <w:rPr>
          <w:rFonts w:eastAsia="微软雅黑"/>
        </w:rPr>
        <w:t>通过</w:t>
      </w:r>
      <w:r>
        <w:rPr>
          <w:rFonts w:eastAsia="微软雅黑"/>
        </w:rPr>
        <w:t>AI</w:t>
      </w:r>
      <w:r>
        <w:rPr>
          <w:rFonts w:eastAsia="微软雅黑"/>
        </w:rPr>
        <w:t>将初级建模师的工作效率提升至接近高级水平。</w:t>
      </w:r>
    </w:p>
    <w:p w14:paraId="4A3D0B7E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2.2 </w:t>
      </w:r>
      <w:r>
        <w:rPr>
          <w:rFonts w:eastAsia="微软雅黑"/>
          <w:b/>
          <w:bCs/>
          <w:sz w:val="28"/>
          <w:szCs w:val="28"/>
        </w:rPr>
        <w:t>行业核心痛点</w:t>
      </w:r>
    </w:p>
    <w:p w14:paraId="22EEC33B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痛点</w:t>
      </w:r>
      <w:proofErr w:type="gramStart"/>
      <w:r>
        <w:rPr>
          <w:rFonts w:eastAsia="微软雅黑"/>
          <w:b/>
          <w:bCs/>
          <w:sz w:val="24"/>
          <w:szCs w:val="24"/>
        </w:rPr>
        <w:t>一</w:t>
      </w:r>
      <w:proofErr w:type="gramEnd"/>
      <w:r>
        <w:rPr>
          <w:rFonts w:eastAsia="微软雅黑"/>
          <w:b/>
          <w:bCs/>
          <w:sz w:val="24"/>
          <w:szCs w:val="24"/>
        </w:rPr>
        <w:t>：建模效率低下</w:t>
      </w:r>
    </w:p>
    <w:p w14:paraId="3CC47BD6" w14:textId="77777777" w:rsidR="0031483D" w:rsidRDefault="00000000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简单模型（</w:t>
      </w:r>
      <w:proofErr w:type="gramStart"/>
      <w:r>
        <w:rPr>
          <w:rFonts w:eastAsia="微软雅黑"/>
        </w:rPr>
        <w:t>如单石戒指</w:t>
      </w:r>
      <w:proofErr w:type="gramEnd"/>
      <w:r>
        <w:rPr>
          <w:rFonts w:eastAsia="微软雅黑"/>
        </w:rPr>
        <w:t>、基础吊坠）：初级</w:t>
      </w:r>
      <w:proofErr w:type="gramStart"/>
      <w:r>
        <w:rPr>
          <w:rFonts w:eastAsia="微软雅黑"/>
        </w:rPr>
        <w:t>建模师需</w:t>
      </w:r>
      <w:proofErr w:type="gramEnd"/>
      <w:r>
        <w:rPr>
          <w:rFonts w:eastAsia="微软雅黑"/>
        </w:rPr>
        <w:t>2-3</w:t>
      </w:r>
      <w:r>
        <w:rPr>
          <w:rFonts w:eastAsia="微软雅黑"/>
        </w:rPr>
        <w:t>小时，高级</w:t>
      </w:r>
      <w:proofErr w:type="gramStart"/>
      <w:r>
        <w:rPr>
          <w:rFonts w:eastAsia="微软雅黑"/>
        </w:rPr>
        <w:t>建模师需</w:t>
      </w:r>
      <w:proofErr w:type="gramEnd"/>
      <w:r>
        <w:rPr>
          <w:rFonts w:eastAsia="微软雅黑"/>
        </w:rPr>
        <w:t>1-2</w:t>
      </w:r>
      <w:r>
        <w:rPr>
          <w:rFonts w:eastAsia="微软雅黑"/>
        </w:rPr>
        <w:t>小时</w:t>
      </w:r>
    </w:p>
    <w:p w14:paraId="58CF8C92" w14:textId="77777777" w:rsidR="0031483D" w:rsidRDefault="00000000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复杂模型（如多层镶嵌、缺空雕刻）：初级</w:t>
      </w:r>
      <w:proofErr w:type="gramStart"/>
      <w:r>
        <w:rPr>
          <w:rFonts w:eastAsia="微软雅黑"/>
        </w:rPr>
        <w:t>建模师需</w:t>
      </w:r>
      <w:proofErr w:type="gramEnd"/>
      <w:r>
        <w:rPr>
          <w:rFonts w:eastAsia="微软雅黑"/>
        </w:rPr>
        <w:t>8-16</w:t>
      </w:r>
      <w:r>
        <w:rPr>
          <w:rFonts w:eastAsia="微软雅黑"/>
        </w:rPr>
        <w:t>小时，高级</w:t>
      </w:r>
      <w:proofErr w:type="gramStart"/>
      <w:r>
        <w:rPr>
          <w:rFonts w:eastAsia="微软雅黑"/>
        </w:rPr>
        <w:t>建模师需</w:t>
      </w:r>
      <w:proofErr w:type="gramEnd"/>
      <w:r>
        <w:rPr>
          <w:rFonts w:eastAsia="微软雅黑"/>
        </w:rPr>
        <w:t>4-5</w:t>
      </w:r>
      <w:r>
        <w:rPr>
          <w:rFonts w:eastAsia="微软雅黑"/>
        </w:rPr>
        <w:t>小时</w:t>
      </w:r>
    </w:p>
    <w:p w14:paraId="2D508FFC" w14:textId="77777777" w:rsidR="0031483D" w:rsidRDefault="00000000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珠宝企业建模环节平均</w:t>
      </w:r>
      <w:proofErr w:type="gramStart"/>
      <w:r>
        <w:rPr>
          <w:rFonts w:eastAsia="微软雅黑"/>
        </w:rPr>
        <w:t>耗时占</w:t>
      </w:r>
      <w:proofErr w:type="gramEnd"/>
      <w:r>
        <w:rPr>
          <w:rFonts w:eastAsia="微软雅黑"/>
        </w:rPr>
        <w:t>产品研发周期的</w:t>
      </w:r>
      <w:r>
        <w:rPr>
          <w:rFonts w:eastAsia="微软雅黑"/>
        </w:rPr>
        <w:t>30%-40%</w:t>
      </w:r>
    </w:p>
    <w:p w14:paraId="06B09350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痛点二：人力成本高昂</w:t>
      </w:r>
    </w:p>
    <w:p w14:paraId="3F101298" w14:textId="77777777" w:rsidR="0031483D" w:rsidRDefault="00000000">
      <w:pPr>
        <w:pStyle w:val="a4"/>
        <w:numPr>
          <w:ilvl w:val="0"/>
          <w:numId w:val="4"/>
        </w:numPr>
        <w:spacing w:after="60" w:line="340" w:lineRule="auto"/>
      </w:pPr>
      <w:r>
        <w:rPr>
          <w:rFonts w:eastAsia="微软雅黑"/>
        </w:rPr>
        <w:t>初级建模师月薪约</w:t>
      </w:r>
      <w:r>
        <w:rPr>
          <w:rFonts w:eastAsia="微软雅黑"/>
        </w:rPr>
        <w:t>4500</w:t>
      </w:r>
      <w:r>
        <w:rPr>
          <w:rFonts w:eastAsia="微软雅黑"/>
        </w:rPr>
        <w:t>元，高级建模师月薪</w:t>
      </w:r>
      <w:r>
        <w:rPr>
          <w:rFonts w:eastAsia="微软雅黑"/>
        </w:rPr>
        <w:t>8000-12000</w:t>
      </w:r>
      <w:r>
        <w:rPr>
          <w:rFonts w:eastAsia="微软雅黑"/>
        </w:rPr>
        <w:t>元，人才稀缺</w:t>
      </w:r>
    </w:p>
    <w:p w14:paraId="66A62357" w14:textId="77777777" w:rsidR="0031483D" w:rsidRDefault="00000000">
      <w:pPr>
        <w:pStyle w:val="a4"/>
        <w:numPr>
          <w:ilvl w:val="0"/>
          <w:numId w:val="4"/>
        </w:numPr>
        <w:spacing w:after="60" w:line="340" w:lineRule="auto"/>
      </w:pPr>
      <w:r>
        <w:rPr>
          <w:rFonts w:eastAsia="微软雅黑"/>
        </w:rPr>
        <w:t>建模环节人力成本约占总设计成本的</w:t>
      </w:r>
      <w:r>
        <w:rPr>
          <w:rFonts w:eastAsia="微软雅黑"/>
        </w:rPr>
        <w:t>60%-70%</w:t>
      </w:r>
    </w:p>
    <w:p w14:paraId="0EA69D72" w14:textId="77777777" w:rsidR="0031483D" w:rsidRDefault="00000000">
      <w:pPr>
        <w:pStyle w:val="a4"/>
        <w:numPr>
          <w:ilvl w:val="0"/>
          <w:numId w:val="4"/>
        </w:numPr>
        <w:spacing w:after="60" w:line="340" w:lineRule="auto"/>
      </w:pPr>
      <w:r>
        <w:rPr>
          <w:rFonts w:eastAsia="微软雅黑"/>
        </w:rPr>
        <w:t>建模工作室外包成本：简单模型</w:t>
      </w:r>
      <w:r>
        <w:rPr>
          <w:rFonts w:eastAsia="微软雅黑"/>
        </w:rPr>
        <w:t>40-50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件，复杂模型</w:t>
      </w:r>
      <w:r>
        <w:rPr>
          <w:rFonts w:eastAsia="微软雅黑"/>
        </w:rPr>
        <w:t>80-150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件</w:t>
      </w:r>
    </w:p>
    <w:p w14:paraId="28F2D3EA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痛点三：通用</w:t>
      </w:r>
      <w:r>
        <w:rPr>
          <w:rFonts w:eastAsia="微软雅黑"/>
          <w:b/>
          <w:bCs/>
          <w:sz w:val="24"/>
          <w:szCs w:val="24"/>
        </w:rPr>
        <w:t>AI</w:t>
      </w:r>
      <w:r>
        <w:rPr>
          <w:rFonts w:eastAsia="微软雅黑"/>
          <w:b/>
          <w:bCs/>
          <w:sz w:val="24"/>
          <w:szCs w:val="24"/>
        </w:rPr>
        <w:t>模型与珠宝建模需求不匹配</w:t>
      </w:r>
    </w:p>
    <w:p w14:paraId="06B88603" w14:textId="77777777" w:rsidR="0031483D" w:rsidRDefault="00000000">
      <w:pPr>
        <w:pStyle w:val="a4"/>
        <w:numPr>
          <w:ilvl w:val="0"/>
          <w:numId w:val="5"/>
        </w:numPr>
        <w:spacing w:after="60" w:line="340" w:lineRule="auto"/>
      </w:pPr>
      <w:r>
        <w:rPr>
          <w:rFonts w:eastAsia="微软雅黑"/>
        </w:rPr>
        <w:t>专业标注缺失：现有通用模型不支持珠宝行业特有的镶嵌结构参数、宝石切割角度等专业标注</w:t>
      </w:r>
    </w:p>
    <w:p w14:paraId="6FF9D7EF" w14:textId="77777777" w:rsidR="0031483D" w:rsidRDefault="00000000">
      <w:pPr>
        <w:pStyle w:val="a4"/>
        <w:numPr>
          <w:ilvl w:val="0"/>
          <w:numId w:val="5"/>
        </w:numPr>
        <w:spacing w:after="60" w:line="340" w:lineRule="auto"/>
      </w:pPr>
      <w:r>
        <w:rPr>
          <w:rFonts w:eastAsia="微软雅黑"/>
        </w:rPr>
        <w:t>工业标准不兼容：无法直接生成符合</w:t>
      </w:r>
      <w:r>
        <w:rPr>
          <w:rFonts w:eastAsia="微软雅黑"/>
        </w:rPr>
        <w:t>ISO 1101</w:t>
      </w:r>
      <w:r>
        <w:rPr>
          <w:rFonts w:eastAsia="微软雅黑"/>
        </w:rPr>
        <w:t>、</w:t>
      </w:r>
      <w:r>
        <w:rPr>
          <w:rFonts w:eastAsia="微软雅黑"/>
        </w:rPr>
        <w:t>ASME Y14.5</w:t>
      </w:r>
      <w:r>
        <w:rPr>
          <w:rFonts w:eastAsia="微软雅黑"/>
        </w:rPr>
        <w:t>等工业级标注的</w:t>
      </w:r>
      <w:r>
        <w:rPr>
          <w:rFonts w:eastAsia="微软雅黑"/>
        </w:rPr>
        <w:t>3D</w:t>
      </w:r>
      <w:r>
        <w:rPr>
          <w:rFonts w:eastAsia="微软雅黑"/>
        </w:rPr>
        <w:t>模型</w:t>
      </w:r>
    </w:p>
    <w:p w14:paraId="5EDDEA87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痛点四：数据孤岛问题</w:t>
      </w:r>
    </w:p>
    <w:p w14:paraId="027B1CE1" w14:textId="77777777" w:rsidR="0031483D" w:rsidRDefault="00000000">
      <w:pPr>
        <w:pStyle w:val="a4"/>
        <w:numPr>
          <w:ilvl w:val="0"/>
          <w:numId w:val="6"/>
        </w:numPr>
        <w:spacing w:after="60" w:line="340" w:lineRule="auto"/>
      </w:pPr>
      <w:r>
        <w:rPr>
          <w:rFonts w:eastAsia="微软雅黑"/>
        </w:rPr>
        <w:t>设计师经验难以量化：传统工艺依赖老师傅经验，难以系统化传承</w:t>
      </w:r>
    </w:p>
    <w:p w14:paraId="480FA36D" w14:textId="77777777" w:rsidR="0031483D" w:rsidRDefault="00000000">
      <w:pPr>
        <w:pStyle w:val="a4"/>
        <w:numPr>
          <w:ilvl w:val="0"/>
          <w:numId w:val="6"/>
        </w:numPr>
        <w:spacing w:after="60" w:line="340" w:lineRule="auto"/>
      </w:pPr>
      <w:r>
        <w:rPr>
          <w:rFonts w:eastAsia="微软雅黑"/>
        </w:rPr>
        <w:t>行业数据分散：珠宝企业各自掌握设计数据，缺乏</w:t>
      </w:r>
      <w:proofErr w:type="gramStart"/>
      <w:r>
        <w:rPr>
          <w:rFonts w:eastAsia="微软雅黑"/>
        </w:rPr>
        <w:t>行业级</w:t>
      </w:r>
      <w:proofErr w:type="gramEnd"/>
      <w:r>
        <w:rPr>
          <w:rFonts w:eastAsia="微软雅黑"/>
        </w:rPr>
        <w:t>知识共享平台</w:t>
      </w:r>
    </w:p>
    <w:p w14:paraId="1AFD7594" w14:textId="77777777" w:rsidR="0031483D" w:rsidRDefault="00000000">
      <w:pPr>
        <w:pStyle w:val="1"/>
        <w:spacing w:before="360" w:after="200"/>
      </w:pPr>
      <w:r>
        <w:rPr>
          <w:rFonts w:eastAsia="微软雅黑"/>
          <w:b/>
          <w:bCs/>
        </w:rPr>
        <w:t>三、技术选型与原理</w:t>
      </w:r>
    </w:p>
    <w:p w14:paraId="0894653E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lastRenderedPageBreak/>
        <w:t xml:space="preserve">3.1 </w:t>
      </w:r>
      <w:r>
        <w:rPr>
          <w:rFonts w:eastAsia="微软雅黑"/>
          <w:b/>
          <w:bCs/>
          <w:sz w:val="28"/>
          <w:szCs w:val="28"/>
        </w:rPr>
        <w:t>基础模型选型</w:t>
      </w:r>
    </w:p>
    <w:p w14:paraId="3FFCB106" w14:textId="77777777" w:rsidR="0031483D" w:rsidRDefault="00000000">
      <w:pPr>
        <w:spacing w:after="120" w:line="360" w:lineRule="auto"/>
      </w:pPr>
      <w:r>
        <w:rPr>
          <w:rFonts w:eastAsia="微软雅黑"/>
        </w:rPr>
        <w:t>经过对当前主流开源</w:t>
      </w:r>
      <w:r>
        <w:rPr>
          <w:rFonts w:eastAsia="微软雅黑"/>
        </w:rPr>
        <w:t>3D</w:t>
      </w:r>
      <w:r>
        <w:rPr>
          <w:rFonts w:eastAsia="微软雅黑"/>
        </w:rPr>
        <w:t>生成模型的全面评估，本项目选择</w:t>
      </w:r>
      <w:proofErr w:type="gramStart"/>
      <w:r>
        <w:rPr>
          <w:rFonts w:eastAsia="微软雅黑"/>
        </w:rPr>
        <w:t>腾讯混</w:t>
      </w:r>
      <w:proofErr w:type="gramEnd"/>
      <w:r>
        <w:rPr>
          <w:rFonts w:eastAsia="微软雅黑"/>
        </w:rPr>
        <w:t>元</w:t>
      </w:r>
      <w:r>
        <w:rPr>
          <w:rFonts w:eastAsia="微软雅黑"/>
        </w:rPr>
        <w:t>3D 2.0</w:t>
      </w:r>
      <w:r>
        <w:rPr>
          <w:rFonts w:eastAsia="微软雅黑"/>
        </w:rPr>
        <w:t>作为基础模型。下表展示了主要候选模型的对比分析：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3"/>
        <w:gridCol w:w="1440"/>
        <w:gridCol w:w="2192"/>
        <w:gridCol w:w="1588"/>
        <w:gridCol w:w="1347"/>
      </w:tblGrid>
      <w:tr w:rsidR="0031483D" w14:paraId="1FE06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0012E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A1EEC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参数量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11C14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技术架构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EE4AA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开源状态</w:t>
            </w:r>
          </w:p>
        </w:tc>
        <w:tc>
          <w:tcPr>
            <w:tcW w:w="1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067B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珠宝适用性</w:t>
            </w:r>
          </w:p>
        </w:tc>
      </w:tr>
      <w:tr w:rsidR="0031483D" w14:paraId="7196B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52C553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Hunyuan3D 2.0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90FF7" w14:textId="77777777" w:rsidR="0031483D" w:rsidRDefault="00000000">
            <w:r>
              <w:rPr>
                <w:rFonts w:eastAsia="微软雅黑"/>
                <w:sz w:val="20"/>
                <w:szCs w:val="20"/>
              </w:rPr>
              <w:t>1.1B+TexGen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658AA" w14:textId="77777777" w:rsidR="0031483D" w:rsidRDefault="00000000">
            <w:r>
              <w:rPr>
                <w:rFonts w:eastAsia="微软雅黑"/>
                <w:sz w:val="20"/>
                <w:szCs w:val="20"/>
              </w:rPr>
              <w:t>双流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DiT</w:t>
            </w:r>
            <w:proofErr w:type="spellEnd"/>
            <w:r>
              <w:rPr>
                <w:rFonts w:eastAsia="微软雅黑"/>
                <w:sz w:val="20"/>
                <w:szCs w:val="20"/>
              </w:rPr>
              <w:t>+</w:t>
            </w:r>
            <w:r>
              <w:rPr>
                <w:rFonts w:eastAsia="微软雅黑"/>
                <w:sz w:val="20"/>
                <w:szCs w:val="20"/>
              </w:rPr>
              <w:t>扩散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434BD" w14:textId="77777777" w:rsidR="0031483D" w:rsidRDefault="00000000">
            <w:r>
              <w:rPr>
                <w:rFonts w:eastAsia="微软雅黑"/>
                <w:sz w:val="20"/>
                <w:szCs w:val="20"/>
              </w:rPr>
              <w:t>完全开源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F845B4" w14:textId="77777777" w:rsidR="0031483D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强烈推荐</w:t>
            </w:r>
          </w:p>
        </w:tc>
      </w:tr>
      <w:tr w:rsidR="0031483D" w14:paraId="4DACA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F3BB3" w14:textId="77777777" w:rsidR="0031483D" w:rsidRDefault="00000000">
            <w:r>
              <w:rPr>
                <w:rFonts w:eastAsia="微软雅黑"/>
                <w:sz w:val="20"/>
                <w:szCs w:val="20"/>
              </w:rPr>
              <w:t>TRELLIS.2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B21B44" w14:textId="77777777" w:rsidR="0031483D" w:rsidRDefault="00000000">
            <w:r>
              <w:rPr>
                <w:rFonts w:eastAsia="微软雅黑"/>
                <w:sz w:val="20"/>
                <w:szCs w:val="20"/>
              </w:rPr>
              <w:t>4B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CE65C" w14:textId="77777777" w:rsidR="0031483D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SLAT+Rectified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Flow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AE050E" w14:textId="77777777" w:rsidR="0031483D" w:rsidRDefault="00000000">
            <w:r>
              <w:rPr>
                <w:rFonts w:eastAsia="微软雅黑"/>
                <w:sz w:val="20"/>
                <w:szCs w:val="20"/>
              </w:rPr>
              <w:t>完全开源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4B551" w14:textId="77777777" w:rsidR="0031483D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推荐</w:t>
            </w:r>
          </w:p>
        </w:tc>
      </w:tr>
      <w:tr w:rsidR="0031483D" w14:paraId="62A5F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8B246" w14:textId="77777777" w:rsidR="0031483D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TripoSG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C1FB1" w14:textId="77777777" w:rsidR="0031483D" w:rsidRDefault="00000000">
            <w:r>
              <w:rPr>
                <w:rFonts w:eastAsia="微软雅黑"/>
                <w:sz w:val="20"/>
                <w:szCs w:val="20"/>
              </w:rPr>
              <w:t>1.5B(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MoE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A8914F" w14:textId="77777777" w:rsidR="0031483D" w:rsidRDefault="00000000">
            <w:r>
              <w:rPr>
                <w:rFonts w:eastAsia="微软雅黑"/>
                <w:sz w:val="20"/>
                <w:szCs w:val="20"/>
              </w:rPr>
              <w:t xml:space="preserve">Rectified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Flow+MoE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B4C87" w14:textId="77777777" w:rsidR="0031483D" w:rsidRDefault="00000000">
            <w:r>
              <w:rPr>
                <w:rFonts w:eastAsia="微软雅黑"/>
                <w:sz w:val="20"/>
                <w:szCs w:val="20"/>
              </w:rPr>
              <w:t>开源</w:t>
            </w:r>
            <w:r>
              <w:rPr>
                <w:rFonts w:eastAsia="微软雅黑"/>
                <w:sz w:val="20"/>
                <w:szCs w:val="20"/>
              </w:rPr>
              <w:t>(MIT)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13C62A" w14:textId="77777777" w:rsidR="0031483D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推荐</w:t>
            </w:r>
          </w:p>
        </w:tc>
      </w:tr>
      <w:tr w:rsidR="0031483D" w14:paraId="3B9C0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FA124" w14:textId="77777777" w:rsidR="0031483D" w:rsidRDefault="00000000">
            <w:r>
              <w:rPr>
                <w:rFonts w:eastAsia="微软雅黑"/>
                <w:sz w:val="20"/>
                <w:szCs w:val="20"/>
              </w:rPr>
              <w:t>Rodin Gen-2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F5A37D" w14:textId="77777777" w:rsidR="0031483D" w:rsidRDefault="00000000"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>10B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DE234" w14:textId="77777777" w:rsidR="0031483D" w:rsidRDefault="00000000">
            <w:r>
              <w:rPr>
                <w:rFonts w:eastAsia="微软雅黑"/>
                <w:sz w:val="20"/>
                <w:szCs w:val="20"/>
              </w:rPr>
              <w:t>专有扩散模型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2BBF07" w14:textId="77777777" w:rsidR="0031483D" w:rsidRDefault="00000000">
            <w:r>
              <w:rPr>
                <w:rFonts w:eastAsia="微软雅黑"/>
                <w:sz w:val="20"/>
                <w:szCs w:val="20"/>
              </w:rPr>
              <w:t>未开源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4C5D16" w14:textId="77777777" w:rsidR="0031483D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可对比</w:t>
            </w:r>
          </w:p>
        </w:tc>
      </w:tr>
      <w:tr w:rsidR="0031483D" w14:paraId="471A7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620DE1" w14:textId="77777777" w:rsidR="0031483D" w:rsidRDefault="00000000">
            <w:r>
              <w:rPr>
                <w:rFonts w:eastAsia="微软雅黑"/>
                <w:sz w:val="20"/>
                <w:szCs w:val="20"/>
              </w:rPr>
              <w:t>CRM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BB537F" w14:textId="77777777" w:rsidR="0031483D" w:rsidRDefault="00000000">
            <w:r>
              <w:rPr>
                <w:rFonts w:eastAsia="微软雅黑"/>
                <w:sz w:val="20"/>
                <w:szCs w:val="20"/>
              </w:rPr>
              <w:t>300-500M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EF232" w14:textId="77777777" w:rsidR="0031483D" w:rsidRDefault="00000000">
            <w:r>
              <w:rPr>
                <w:rFonts w:eastAsia="微软雅黑"/>
                <w:sz w:val="20"/>
                <w:szCs w:val="20"/>
              </w:rPr>
              <w:t>卷积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U-Net+Flexicubes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1E57CF" w14:textId="77777777" w:rsidR="0031483D" w:rsidRDefault="00000000">
            <w:r>
              <w:rPr>
                <w:rFonts w:eastAsia="微软雅黑"/>
                <w:sz w:val="20"/>
                <w:szCs w:val="20"/>
              </w:rPr>
              <w:t>完全开源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B6C67" w14:textId="77777777" w:rsidR="0031483D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适合验证</w:t>
            </w:r>
          </w:p>
        </w:tc>
      </w:tr>
    </w:tbl>
    <w:p w14:paraId="5DE778A0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2</w:t>
      </w:r>
      <w:r>
        <w:rPr>
          <w:rFonts w:eastAsia="微软雅黑"/>
          <w:i/>
          <w:iCs/>
          <w:color w:val="666666"/>
          <w:sz w:val="18"/>
          <w:szCs w:val="18"/>
        </w:rPr>
        <w:t>：主流开源</w:t>
      </w:r>
      <w:r>
        <w:rPr>
          <w:rFonts w:eastAsia="微软雅黑"/>
          <w:i/>
          <w:iCs/>
          <w:color w:val="666666"/>
          <w:sz w:val="18"/>
          <w:szCs w:val="18"/>
        </w:rPr>
        <w:t>3D</w:t>
      </w:r>
      <w:r>
        <w:rPr>
          <w:rFonts w:eastAsia="微软雅黑"/>
          <w:i/>
          <w:iCs/>
          <w:color w:val="666666"/>
          <w:sz w:val="18"/>
          <w:szCs w:val="18"/>
        </w:rPr>
        <w:t>生成模型对比</w:t>
      </w:r>
    </w:p>
    <w:p w14:paraId="140B68E5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选择</w:t>
      </w:r>
      <w:r>
        <w:rPr>
          <w:rFonts w:eastAsia="微软雅黑"/>
          <w:b/>
          <w:bCs/>
          <w:sz w:val="24"/>
          <w:szCs w:val="24"/>
        </w:rPr>
        <w:t>Hunyuan3D 2.0</w:t>
      </w:r>
      <w:r>
        <w:rPr>
          <w:rFonts w:eastAsia="微软雅黑"/>
          <w:b/>
          <w:bCs/>
          <w:sz w:val="24"/>
          <w:szCs w:val="24"/>
        </w:rPr>
        <w:t>的核心理由</w:t>
      </w:r>
    </w:p>
    <w:p w14:paraId="14C3D9B5" w14:textId="77777777" w:rsidR="0031483D" w:rsidRDefault="00000000">
      <w:pPr>
        <w:pStyle w:val="a4"/>
        <w:numPr>
          <w:ilvl w:val="0"/>
          <w:numId w:val="7"/>
        </w:numPr>
        <w:spacing w:after="60" w:line="340" w:lineRule="auto"/>
      </w:pPr>
      <w:r>
        <w:rPr>
          <w:rFonts w:eastAsia="微软雅黑"/>
        </w:rPr>
        <w:t>完全开源且提供训练代码，微调门槛最低，可直接进行</w:t>
      </w: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微调</w:t>
      </w:r>
    </w:p>
    <w:p w14:paraId="3883B74A" w14:textId="77777777" w:rsidR="0031483D" w:rsidRDefault="00000000">
      <w:pPr>
        <w:pStyle w:val="a4"/>
        <w:numPr>
          <w:ilvl w:val="0"/>
          <w:numId w:val="7"/>
        </w:numPr>
        <w:spacing w:after="60" w:line="340" w:lineRule="auto"/>
      </w:pPr>
      <w:r>
        <w:rPr>
          <w:rFonts w:eastAsia="微软雅黑"/>
        </w:rPr>
        <w:t>形状生成（</w:t>
      </w:r>
      <w:proofErr w:type="spellStart"/>
      <w:r>
        <w:rPr>
          <w:rFonts w:eastAsia="微软雅黑"/>
        </w:rPr>
        <w:t>ShapeGen</w:t>
      </w:r>
      <w:proofErr w:type="spellEnd"/>
      <w:r>
        <w:rPr>
          <w:rFonts w:eastAsia="微软雅黑"/>
        </w:rPr>
        <w:t>）与纹理生成（</w:t>
      </w:r>
      <w:proofErr w:type="spellStart"/>
      <w:r>
        <w:rPr>
          <w:rFonts w:eastAsia="微软雅黑"/>
        </w:rPr>
        <w:t>TexGen</w:t>
      </w:r>
      <w:proofErr w:type="spellEnd"/>
      <w:r>
        <w:rPr>
          <w:rFonts w:eastAsia="微软雅黑"/>
        </w:rPr>
        <w:t>）解耦设计，可对珠宝的几何结构和金属</w:t>
      </w:r>
      <w:r>
        <w:rPr>
          <w:rFonts w:eastAsia="微软雅黑"/>
        </w:rPr>
        <w:t>/</w:t>
      </w:r>
      <w:r>
        <w:rPr>
          <w:rFonts w:eastAsia="微软雅黑"/>
        </w:rPr>
        <w:t>宝石材质分别优化</w:t>
      </w:r>
    </w:p>
    <w:p w14:paraId="301B771D" w14:textId="77777777" w:rsidR="0031483D" w:rsidRDefault="00000000">
      <w:pPr>
        <w:pStyle w:val="a4"/>
        <w:numPr>
          <w:ilvl w:val="0"/>
          <w:numId w:val="7"/>
        </w:numPr>
        <w:spacing w:after="60" w:line="340" w:lineRule="auto"/>
      </w:pPr>
      <w:r>
        <w:rPr>
          <w:rFonts w:eastAsia="微软雅黑"/>
        </w:rPr>
        <w:t>中文文本理解能力强，适合</w:t>
      </w:r>
      <w:r>
        <w:rPr>
          <w:rFonts w:eastAsia="微软雅黑"/>
        </w:rPr>
        <w:t>“18K</w:t>
      </w:r>
      <w:r>
        <w:rPr>
          <w:rFonts w:eastAsia="微软雅黑"/>
        </w:rPr>
        <w:t>黄金爪镶钻戒</w:t>
      </w:r>
      <w:r>
        <w:rPr>
          <w:rFonts w:eastAsia="微软雅黑"/>
        </w:rPr>
        <w:t>”</w:t>
      </w:r>
      <w:r>
        <w:rPr>
          <w:rFonts w:eastAsia="微软雅黑"/>
        </w:rPr>
        <w:t>等中文</w:t>
      </w:r>
      <w:r>
        <w:rPr>
          <w:rFonts w:eastAsia="微软雅黑"/>
        </w:rPr>
        <w:t>prompt</w:t>
      </w:r>
    </w:p>
    <w:p w14:paraId="28B55639" w14:textId="77777777" w:rsidR="0031483D" w:rsidRDefault="00000000">
      <w:pPr>
        <w:pStyle w:val="a4"/>
        <w:numPr>
          <w:ilvl w:val="0"/>
          <w:numId w:val="7"/>
        </w:numPr>
        <w:spacing w:after="60" w:line="340" w:lineRule="auto"/>
      </w:pPr>
      <w:r>
        <w:rPr>
          <w:rFonts w:eastAsia="微软雅黑"/>
        </w:rPr>
        <w:t>1.1B</w:t>
      </w:r>
      <w:r>
        <w:rPr>
          <w:rFonts w:eastAsia="微软雅黑"/>
        </w:rPr>
        <w:t>参数量适中，可在</w:t>
      </w:r>
      <w:r>
        <w:rPr>
          <w:rFonts w:eastAsia="微软雅黑"/>
        </w:rPr>
        <w:t>A100 40GB</w:t>
      </w:r>
      <w:r>
        <w:rPr>
          <w:rFonts w:eastAsia="微软雅黑"/>
        </w:rPr>
        <w:t>上进行有效微调，硬件成本可控</w:t>
      </w:r>
    </w:p>
    <w:p w14:paraId="4FB99582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3.2 </w:t>
      </w:r>
      <w:r>
        <w:rPr>
          <w:rFonts w:eastAsia="微软雅黑"/>
          <w:b/>
          <w:bCs/>
          <w:sz w:val="28"/>
          <w:szCs w:val="28"/>
        </w:rPr>
        <w:t>技术架构设计</w:t>
      </w:r>
    </w:p>
    <w:p w14:paraId="1DA97D09" w14:textId="77777777" w:rsidR="0031483D" w:rsidRDefault="00000000">
      <w:pPr>
        <w:spacing w:after="120" w:line="360" w:lineRule="auto"/>
      </w:pPr>
      <w:r>
        <w:rPr>
          <w:rFonts w:eastAsia="微软雅黑"/>
        </w:rPr>
        <w:t>本项目采用</w:t>
      </w:r>
      <w:r>
        <w:rPr>
          <w:rFonts w:eastAsia="微软雅黑"/>
        </w:rPr>
        <w:t>“</w:t>
      </w:r>
      <w:r>
        <w:rPr>
          <w:rFonts w:eastAsia="微软雅黑"/>
        </w:rPr>
        <w:t>多模态融合</w:t>
      </w:r>
      <w:r>
        <w:rPr>
          <w:rFonts w:eastAsia="微软雅黑"/>
        </w:rPr>
        <w:t xml:space="preserve"> + </w:t>
      </w:r>
      <w:r>
        <w:rPr>
          <w:rFonts w:eastAsia="微软雅黑"/>
        </w:rPr>
        <w:t>扩散生成</w:t>
      </w:r>
      <w:r>
        <w:rPr>
          <w:rFonts w:eastAsia="微软雅黑"/>
        </w:rPr>
        <w:t xml:space="preserve"> + </w:t>
      </w:r>
      <w:r>
        <w:rPr>
          <w:rFonts w:eastAsia="微软雅黑"/>
        </w:rPr>
        <w:t>几何</w:t>
      </w:r>
      <w:r>
        <w:rPr>
          <w:rFonts w:eastAsia="微软雅黑"/>
        </w:rPr>
        <w:t>/</w:t>
      </w:r>
      <w:r>
        <w:rPr>
          <w:rFonts w:eastAsia="微软雅黑"/>
        </w:rPr>
        <w:t>纹理解耦</w:t>
      </w:r>
      <w:r>
        <w:rPr>
          <w:rFonts w:eastAsia="微软雅黑"/>
        </w:rPr>
        <w:t>”</w:t>
      </w:r>
      <w:r>
        <w:rPr>
          <w:rFonts w:eastAsia="微软雅黑"/>
        </w:rPr>
        <w:t>的技术架构，整体分为三层：数据层、模型层、应用层。数据</w:t>
      </w:r>
      <w:proofErr w:type="gramStart"/>
      <w:r>
        <w:rPr>
          <w:rFonts w:eastAsia="微软雅黑"/>
        </w:rPr>
        <w:t>层负责</w:t>
      </w:r>
      <w:proofErr w:type="gramEnd"/>
      <w:r>
        <w:rPr>
          <w:rFonts w:eastAsia="微软雅黑"/>
        </w:rPr>
        <w:t>珠宝行业专用数据集构建与标注规范建立；模型层基于</w:t>
      </w:r>
      <w:r>
        <w:rPr>
          <w:rFonts w:eastAsia="微软雅黑"/>
        </w:rPr>
        <w:t>Hunyuan3D 2.0</w:t>
      </w:r>
      <w:r>
        <w:rPr>
          <w:rFonts w:eastAsia="微软雅黑"/>
        </w:rPr>
        <w:t>双流</w:t>
      </w:r>
      <w:proofErr w:type="spellStart"/>
      <w:r>
        <w:rPr>
          <w:rFonts w:eastAsia="微软雅黑"/>
        </w:rPr>
        <w:t>DiT</w:t>
      </w:r>
      <w:proofErr w:type="spellEnd"/>
      <w:r>
        <w:rPr>
          <w:rFonts w:eastAsia="微软雅黑"/>
        </w:rPr>
        <w:t>架构，通过</w:t>
      </w: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（</w:t>
      </w:r>
      <w:r>
        <w:rPr>
          <w:rFonts w:eastAsia="微软雅黑"/>
        </w:rPr>
        <w:t>Rank=32</w:t>
      </w:r>
      <w:r>
        <w:rPr>
          <w:rFonts w:eastAsia="微软雅黑"/>
        </w:rPr>
        <w:t>）进行珠宝领域微调，包含形状生成器（</w:t>
      </w:r>
      <w:proofErr w:type="spellStart"/>
      <w:r>
        <w:rPr>
          <w:rFonts w:eastAsia="微软雅黑"/>
        </w:rPr>
        <w:t>ShapeGen</w:t>
      </w:r>
      <w:proofErr w:type="spellEnd"/>
      <w:r>
        <w:rPr>
          <w:rFonts w:eastAsia="微软雅黑"/>
        </w:rPr>
        <w:t>）和纹理生成器（</w:t>
      </w:r>
      <w:proofErr w:type="spellStart"/>
      <w:r>
        <w:rPr>
          <w:rFonts w:eastAsia="微软雅黑"/>
        </w:rPr>
        <w:t>TexGen</w:t>
      </w:r>
      <w:proofErr w:type="spellEnd"/>
      <w:r>
        <w:rPr>
          <w:rFonts w:eastAsia="微软雅黑"/>
        </w:rPr>
        <w:t>）；应用层提供多模态输入接口、珠</w:t>
      </w:r>
      <w:proofErr w:type="gramStart"/>
      <w:r>
        <w:rPr>
          <w:rFonts w:eastAsia="微软雅黑"/>
        </w:rPr>
        <w:t>宛</w:t>
      </w:r>
      <w:proofErr w:type="gramEnd"/>
      <w:r>
        <w:rPr>
          <w:rFonts w:eastAsia="微软雅黑"/>
        </w:rPr>
        <w:t>专用标注工具和多格式导出系统。</w:t>
      </w:r>
    </w:p>
    <w:p w14:paraId="0A2E8FD3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3.3 </w:t>
      </w:r>
      <w:r>
        <w:rPr>
          <w:rFonts w:eastAsia="微软雅黑"/>
          <w:b/>
          <w:bCs/>
          <w:sz w:val="28"/>
          <w:szCs w:val="28"/>
        </w:rPr>
        <w:t>核心技术原理</w:t>
      </w:r>
    </w:p>
    <w:p w14:paraId="3750450E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 xml:space="preserve">3.3.1 </w:t>
      </w:r>
      <w:r>
        <w:rPr>
          <w:rFonts w:eastAsia="微软雅黑"/>
          <w:b/>
          <w:bCs/>
          <w:sz w:val="24"/>
          <w:szCs w:val="24"/>
        </w:rPr>
        <w:t>扩散模型（</w:t>
      </w:r>
      <w:r>
        <w:rPr>
          <w:rFonts w:eastAsia="微软雅黑"/>
          <w:b/>
          <w:bCs/>
          <w:sz w:val="24"/>
          <w:szCs w:val="24"/>
        </w:rPr>
        <w:t>Diffusion Model</w:t>
      </w:r>
      <w:r>
        <w:rPr>
          <w:rFonts w:eastAsia="微软雅黑"/>
          <w:b/>
          <w:bCs/>
          <w:sz w:val="24"/>
          <w:szCs w:val="24"/>
        </w:rPr>
        <w:t>）原理</w:t>
      </w:r>
    </w:p>
    <w:p w14:paraId="1D75F4CB" w14:textId="77777777" w:rsidR="0031483D" w:rsidRDefault="00000000">
      <w:pPr>
        <w:spacing w:after="120" w:line="360" w:lineRule="auto"/>
      </w:pPr>
      <w:r>
        <w:rPr>
          <w:rFonts w:eastAsia="微软雅黑"/>
        </w:rPr>
        <w:t>扩散模型的核心思想是通过学习一个</w:t>
      </w:r>
      <w:proofErr w:type="gramStart"/>
      <w:r>
        <w:rPr>
          <w:rFonts w:eastAsia="微软雅黑"/>
        </w:rPr>
        <w:t>去噪过程</w:t>
      </w:r>
      <w:proofErr w:type="gramEnd"/>
      <w:r>
        <w:rPr>
          <w:rFonts w:eastAsia="微软雅黑"/>
        </w:rPr>
        <w:t>来生成数据。在训练阶段，模型学习如何从纯噪声</w:t>
      </w:r>
      <w:r>
        <w:rPr>
          <w:rFonts w:eastAsia="微软雅黑"/>
        </w:rPr>
        <w:lastRenderedPageBreak/>
        <w:t>中逐步恢复出珠</w:t>
      </w:r>
      <w:proofErr w:type="gramStart"/>
      <w:r>
        <w:rPr>
          <w:rFonts w:eastAsia="微软雅黑"/>
        </w:rPr>
        <w:t>宛</w:t>
      </w:r>
      <w:proofErr w:type="gramEnd"/>
      <w:r>
        <w:rPr>
          <w:rFonts w:eastAsia="微软雅黑"/>
        </w:rPr>
        <w:t>3D</w:t>
      </w:r>
      <w:r>
        <w:rPr>
          <w:rFonts w:eastAsia="微软雅黑"/>
        </w:rPr>
        <w:t>模型；在推理阶段，模型从随机噪声出发，经过多</w:t>
      </w:r>
      <w:proofErr w:type="gramStart"/>
      <w:r>
        <w:rPr>
          <w:rFonts w:eastAsia="微软雅黑"/>
        </w:rPr>
        <w:t>步去噪</w:t>
      </w:r>
      <w:proofErr w:type="gramEnd"/>
      <w:r>
        <w:rPr>
          <w:rFonts w:eastAsia="微软雅黑"/>
        </w:rPr>
        <w:t>生成高质量</w:t>
      </w:r>
      <w:r>
        <w:rPr>
          <w:rFonts w:eastAsia="微软雅黑"/>
        </w:rPr>
        <w:t>3D</w:t>
      </w:r>
      <w:r>
        <w:rPr>
          <w:rFonts w:eastAsia="微软雅黑"/>
        </w:rPr>
        <w:t>模型。</w:t>
      </w:r>
      <w:r>
        <w:rPr>
          <w:rFonts w:eastAsia="微软雅黑"/>
        </w:rPr>
        <w:t>Hunyuan3D</w:t>
      </w:r>
      <w:r>
        <w:rPr>
          <w:rFonts w:eastAsia="微软雅黑"/>
        </w:rPr>
        <w:t>采用基于</w:t>
      </w:r>
      <w:proofErr w:type="spellStart"/>
      <w:r>
        <w:rPr>
          <w:rFonts w:eastAsia="微软雅黑"/>
        </w:rPr>
        <w:t>DiT</w:t>
      </w:r>
      <w:proofErr w:type="spellEnd"/>
      <w:r>
        <w:rPr>
          <w:rFonts w:eastAsia="微软雅黑"/>
        </w:rPr>
        <w:t>（</w:t>
      </w:r>
      <w:r>
        <w:rPr>
          <w:rFonts w:eastAsia="微软雅黑"/>
        </w:rPr>
        <w:t>Diffusion Transformer</w:t>
      </w:r>
      <w:r>
        <w:rPr>
          <w:rFonts w:eastAsia="微软雅黑"/>
        </w:rPr>
        <w:t>）的架构，将传统</w:t>
      </w:r>
      <w:r>
        <w:rPr>
          <w:rFonts w:eastAsia="微软雅黑"/>
        </w:rPr>
        <w:t>U-Net</w:t>
      </w:r>
      <w:r>
        <w:rPr>
          <w:rFonts w:eastAsia="微软雅黑"/>
        </w:rPr>
        <w:t>替换为</w:t>
      </w:r>
      <w:r>
        <w:rPr>
          <w:rFonts w:eastAsia="微软雅黑"/>
        </w:rPr>
        <w:t>Transformer</w:t>
      </w:r>
      <w:r>
        <w:rPr>
          <w:rFonts w:eastAsia="微软雅黑"/>
        </w:rPr>
        <w:t>，具有更强的全局建模能力。其</w:t>
      </w:r>
      <w:proofErr w:type="spellStart"/>
      <w:r>
        <w:rPr>
          <w:rFonts w:eastAsia="微软雅黑"/>
        </w:rPr>
        <w:t>DoubleStreamBlock</w:t>
      </w:r>
      <w:proofErr w:type="spellEnd"/>
      <w:r>
        <w:rPr>
          <w:rFonts w:eastAsia="微软雅黑"/>
        </w:rPr>
        <w:t>可以并行处理图像特征和文本特征，通过交叉注意力机制实现多模态融合。</w:t>
      </w:r>
    </w:p>
    <w:p w14:paraId="513CC6E5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 xml:space="preserve">3.3.2 </w:t>
      </w:r>
      <w:proofErr w:type="spellStart"/>
      <w:r>
        <w:rPr>
          <w:rFonts w:eastAsia="微软雅黑"/>
          <w:b/>
          <w:bCs/>
          <w:sz w:val="24"/>
          <w:szCs w:val="24"/>
        </w:rPr>
        <w:t>LoRA</w:t>
      </w:r>
      <w:proofErr w:type="spellEnd"/>
      <w:r>
        <w:rPr>
          <w:rFonts w:eastAsia="微软雅黑"/>
          <w:b/>
          <w:bCs/>
          <w:sz w:val="24"/>
          <w:szCs w:val="24"/>
        </w:rPr>
        <w:t>微调原理</w:t>
      </w:r>
    </w:p>
    <w:p w14:paraId="23A70D0B" w14:textId="77777777" w:rsidR="0031483D" w:rsidRDefault="00000000">
      <w:pPr>
        <w:spacing w:after="120" w:line="360" w:lineRule="auto"/>
      </w:pP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（</w:t>
      </w:r>
      <w:r>
        <w:rPr>
          <w:rFonts w:eastAsia="微软雅黑"/>
        </w:rPr>
        <w:t>Low-Rank Adaptation</w:t>
      </w:r>
      <w:r>
        <w:rPr>
          <w:rFonts w:eastAsia="微软雅黑"/>
        </w:rPr>
        <w:t>）是一种参数高效微调方法。其核心思想是冻结</w:t>
      </w:r>
      <w:proofErr w:type="gramStart"/>
      <w:r>
        <w:rPr>
          <w:rFonts w:eastAsia="微软雅黑"/>
        </w:rPr>
        <w:t>预训练</w:t>
      </w:r>
      <w:proofErr w:type="gramEnd"/>
      <w:r>
        <w:rPr>
          <w:rFonts w:eastAsia="微软雅黑"/>
        </w:rPr>
        <w:t>模型的主干参数，</w:t>
      </w:r>
      <w:proofErr w:type="gramStart"/>
      <w:r>
        <w:rPr>
          <w:rFonts w:eastAsia="微软雅黑"/>
        </w:rPr>
        <w:t>仅训练低秩</w:t>
      </w:r>
      <w:proofErr w:type="gramEnd"/>
      <w:r>
        <w:rPr>
          <w:rFonts w:eastAsia="微软雅黑"/>
        </w:rPr>
        <w:t>分解矩阵（</w:t>
      </w:r>
      <w:r>
        <w:rPr>
          <w:rFonts w:eastAsia="微软雅黑"/>
        </w:rPr>
        <w:t>A</w:t>
      </w:r>
      <w:r>
        <w:rPr>
          <w:rFonts w:eastAsia="微软雅黑"/>
        </w:rPr>
        <w:t>、</w:t>
      </w:r>
      <w:r>
        <w:rPr>
          <w:rFonts w:eastAsia="微软雅黑"/>
        </w:rPr>
        <w:t>B</w:t>
      </w:r>
      <w:r>
        <w:rPr>
          <w:rFonts w:eastAsia="微软雅黑"/>
        </w:rPr>
        <w:t>矩阵对）。对于权重矩阵</w:t>
      </w:r>
      <w:r>
        <w:rPr>
          <w:rFonts w:eastAsia="微软雅黑"/>
        </w:rPr>
        <w:t>W</w:t>
      </w:r>
      <w:r>
        <w:rPr>
          <w:rFonts w:eastAsia="微软雅黑"/>
        </w:rPr>
        <w:t>，</w:t>
      </w: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将其更新表示为：</w:t>
      </w:r>
      <w:r>
        <w:rPr>
          <w:rFonts w:eastAsia="微软雅黑"/>
        </w:rPr>
        <w:t>W' = W + BA</w:t>
      </w:r>
      <w:r>
        <w:rPr>
          <w:rFonts w:eastAsia="微软雅黑"/>
        </w:rPr>
        <w:t>，其中</w:t>
      </w:r>
      <w:r>
        <w:rPr>
          <w:rFonts w:eastAsia="微软雅黑"/>
        </w:rPr>
        <w:t>B</w:t>
      </w:r>
      <w:r>
        <w:rPr>
          <w:rFonts w:eastAsia="微软雅黑"/>
        </w:rPr>
        <w:t>和</w:t>
      </w:r>
      <w:r>
        <w:rPr>
          <w:rFonts w:eastAsia="微软雅黑"/>
        </w:rPr>
        <w:t>A</w:t>
      </w:r>
      <w:r>
        <w:rPr>
          <w:rFonts w:eastAsia="微软雅黑"/>
        </w:rPr>
        <w:t>为低</w:t>
      </w:r>
      <w:proofErr w:type="gramStart"/>
      <w:r>
        <w:rPr>
          <w:rFonts w:eastAsia="微软雅黑"/>
        </w:rPr>
        <w:t>秩</w:t>
      </w:r>
      <w:proofErr w:type="gramEnd"/>
      <w:r>
        <w:rPr>
          <w:rFonts w:eastAsia="微软雅黑"/>
        </w:rPr>
        <w:t>矩阵。这种方法的优势在于：可训练参数仅占原模型的</w:t>
      </w:r>
      <w:r>
        <w:rPr>
          <w:rFonts w:eastAsia="微软雅黑"/>
        </w:rPr>
        <w:t>0.1%-1%</w:t>
      </w:r>
      <w:r>
        <w:rPr>
          <w:rFonts w:eastAsia="微软雅黑"/>
        </w:rPr>
        <w:t>，显</w:t>
      </w:r>
      <w:proofErr w:type="gramStart"/>
      <w:r>
        <w:rPr>
          <w:rFonts w:eastAsia="微软雅黑"/>
        </w:rPr>
        <w:t>存需求</w:t>
      </w:r>
      <w:proofErr w:type="gramEnd"/>
      <w:r>
        <w:rPr>
          <w:rFonts w:eastAsia="微软雅黑"/>
        </w:rPr>
        <w:t>大幅降低，可在单张</w:t>
      </w:r>
      <w:r>
        <w:rPr>
          <w:rFonts w:eastAsia="微软雅黑"/>
        </w:rPr>
        <w:t>A100 40GB</w:t>
      </w:r>
      <w:r>
        <w:rPr>
          <w:rFonts w:eastAsia="微软雅黑"/>
        </w:rPr>
        <w:t>上完成微调。</w:t>
      </w:r>
    </w:p>
    <w:p w14:paraId="5AAC2E45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 xml:space="preserve">3.3.3 </w:t>
      </w:r>
      <w:r>
        <w:rPr>
          <w:rFonts w:eastAsia="微软雅黑"/>
          <w:b/>
          <w:bCs/>
          <w:sz w:val="24"/>
          <w:szCs w:val="24"/>
        </w:rPr>
        <w:t>多模态融合策略</w:t>
      </w:r>
    </w:p>
    <w:p w14:paraId="1A77EDA7" w14:textId="77777777" w:rsidR="0031483D" w:rsidRDefault="00000000">
      <w:pPr>
        <w:spacing w:after="120" w:line="360" w:lineRule="auto"/>
      </w:pPr>
      <w:r>
        <w:rPr>
          <w:rFonts w:eastAsia="微软雅黑"/>
        </w:rPr>
        <w:t>本项目采用三阶段训练策略实现多模态融合：阶段一为文本</w:t>
      </w:r>
      <w:r>
        <w:rPr>
          <w:rFonts w:eastAsia="微软雅黑"/>
        </w:rPr>
        <w:t>-</w:t>
      </w:r>
      <w:r>
        <w:rPr>
          <w:rFonts w:eastAsia="微软雅黑"/>
        </w:rPr>
        <w:t>图像对齐预训练，训练文本编码器对珠</w:t>
      </w:r>
      <w:proofErr w:type="gramStart"/>
      <w:r>
        <w:rPr>
          <w:rFonts w:eastAsia="微软雅黑"/>
        </w:rPr>
        <w:t>宛</w:t>
      </w:r>
      <w:proofErr w:type="gramEnd"/>
      <w:r>
        <w:rPr>
          <w:rFonts w:eastAsia="微软雅黑"/>
        </w:rPr>
        <w:t>术语的理解；阶段二为图像</w:t>
      </w:r>
      <w:r>
        <w:rPr>
          <w:rFonts w:eastAsia="微软雅黑"/>
        </w:rPr>
        <w:t>-3D</w:t>
      </w:r>
      <w:r>
        <w:rPr>
          <w:rFonts w:eastAsia="微软雅黑"/>
        </w:rPr>
        <w:t>几何对齐训练，使用多视角图像</w:t>
      </w:r>
      <w:r>
        <w:rPr>
          <w:rFonts w:eastAsia="微软雅黑"/>
        </w:rPr>
        <w:t>+</w:t>
      </w:r>
      <w:r>
        <w:rPr>
          <w:rFonts w:eastAsia="微软雅黑"/>
        </w:rPr>
        <w:t>对应</w:t>
      </w:r>
      <w:r>
        <w:rPr>
          <w:rFonts w:eastAsia="微软雅黑"/>
        </w:rPr>
        <w:t>3D</w:t>
      </w:r>
      <w:r>
        <w:rPr>
          <w:rFonts w:eastAsia="微软雅黑"/>
        </w:rPr>
        <w:t>模型配对数据；阶段三为端到端文本</w:t>
      </w:r>
      <w:r>
        <w:rPr>
          <w:rFonts w:eastAsia="微软雅黑"/>
        </w:rPr>
        <w:t>-3D</w:t>
      </w:r>
      <w:r>
        <w:rPr>
          <w:rFonts w:eastAsia="微软雅黑"/>
        </w:rPr>
        <w:t>生成微调，联合优化文本编码器、图像生成器和</w:t>
      </w:r>
      <w:r>
        <w:rPr>
          <w:rFonts w:eastAsia="微软雅黑"/>
        </w:rPr>
        <w:t>3D</w:t>
      </w:r>
      <w:r>
        <w:rPr>
          <w:rFonts w:eastAsia="微软雅黑"/>
        </w:rPr>
        <w:t>解码器。</w:t>
      </w:r>
    </w:p>
    <w:p w14:paraId="05E4D851" w14:textId="77777777" w:rsidR="0031483D" w:rsidRDefault="00000000">
      <w:pPr>
        <w:pStyle w:val="1"/>
        <w:spacing w:before="360" w:after="200"/>
      </w:pPr>
      <w:r>
        <w:rPr>
          <w:rFonts w:eastAsia="微软雅黑"/>
          <w:b/>
          <w:bCs/>
        </w:rPr>
        <w:t>四、数据集构建与标注方案</w:t>
      </w:r>
    </w:p>
    <w:p w14:paraId="374B5B31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4.1 </w:t>
      </w:r>
      <w:r>
        <w:rPr>
          <w:rFonts w:eastAsia="微软雅黑"/>
          <w:b/>
          <w:bCs/>
          <w:sz w:val="28"/>
          <w:szCs w:val="28"/>
        </w:rPr>
        <w:t>数据集规模与分类</w:t>
      </w:r>
    </w:p>
    <w:p w14:paraId="60F63061" w14:textId="77777777" w:rsidR="0031483D" w:rsidRDefault="00000000">
      <w:pPr>
        <w:spacing w:after="120" w:line="360" w:lineRule="auto"/>
      </w:pPr>
      <w:r>
        <w:rPr>
          <w:rFonts w:eastAsia="微软雅黑"/>
        </w:rPr>
        <w:t>本项目规划构建约</w:t>
      </w:r>
      <w:r>
        <w:rPr>
          <w:rFonts w:eastAsia="微软雅黑"/>
        </w:rPr>
        <w:t>10</w:t>
      </w:r>
      <w:r>
        <w:rPr>
          <w:rFonts w:eastAsia="微软雅黑"/>
        </w:rPr>
        <w:t>万件珠</w:t>
      </w:r>
      <w:proofErr w:type="gramStart"/>
      <w:r>
        <w:rPr>
          <w:rFonts w:eastAsia="微软雅黑"/>
        </w:rPr>
        <w:t>宛</w:t>
      </w:r>
      <w:proofErr w:type="gramEnd"/>
      <w:r>
        <w:rPr>
          <w:rFonts w:eastAsia="微软雅黑"/>
        </w:rPr>
        <w:t>建模资料的数据集（实际有效数据约</w:t>
      </w:r>
      <w:r>
        <w:rPr>
          <w:rFonts w:eastAsia="微软雅黑"/>
        </w:rPr>
        <w:t>4</w:t>
      </w:r>
      <w:r>
        <w:rPr>
          <w:rFonts w:eastAsia="微软雅黑"/>
        </w:rPr>
        <w:t>万件，其余通过数据增强补充）。经过调研分析，对于基于</w:t>
      </w:r>
      <w:proofErr w:type="gramStart"/>
      <w:r>
        <w:rPr>
          <w:rFonts w:eastAsia="微软雅黑"/>
        </w:rPr>
        <w:t>预训练</w:t>
      </w:r>
      <w:proofErr w:type="gramEnd"/>
      <w:r>
        <w:rPr>
          <w:rFonts w:eastAsia="微软雅黑"/>
        </w:rPr>
        <w:t>模型的</w:t>
      </w: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微调，</w:t>
      </w:r>
      <w:r>
        <w:rPr>
          <w:rFonts w:eastAsia="微软雅黑"/>
        </w:rPr>
        <w:t>5,000-20,000</w:t>
      </w:r>
      <w:r>
        <w:rPr>
          <w:rFonts w:eastAsia="微软雅黑"/>
        </w:rPr>
        <w:t>件高质量数据即可达到较好效果。我们建议采用分阶段策略：初期以</w:t>
      </w:r>
      <w:r>
        <w:rPr>
          <w:rFonts w:eastAsia="微软雅黑"/>
        </w:rPr>
        <w:t>4,000</w:t>
      </w:r>
      <w:r>
        <w:rPr>
          <w:rFonts w:eastAsia="微软雅黑"/>
        </w:rPr>
        <w:t>件启动微调，逐步扩展至</w:t>
      </w:r>
      <w:r>
        <w:rPr>
          <w:rFonts w:eastAsia="微软雅黑"/>
        </w:rPr>
        <w:t>10,000</w:t>
      </w:r>
      <w:r>
        <w:rPr>
          <w:rFonts w:eastAsia="微软雅黑"/>
        </w:rPr>
        <w:t>件。</w:t>
      </w:r>
    </w:p>
    <w:p w14:paraId="5FAAE150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 xml:space="preserve">4.1.1 </w:t>
      </w:r>
      <w:r>
        <w:rPr>
          <w:rFonts w:eastAsia="微软雅黑"/>
          <w:b/>
          <w:bCs/>
          <w:sz w:val="24"/>
          <w:szCs w:val="24"/>
        </w:rPr>
        <w:t>按珠</w:t>
      </w:r>
      <w:proofErr w:type="gramStart"/>
      <w:r>
        <w:rPr>
          <w:rFonts w:eastAsia="微软雅黑"/>
          <w:b/>
          <w:bCs/>
          <w:sz w:val="24"/>
          <w:szCs w:val="24"/>
        </w:rPr>
        <w:t>宛</w:t>
      </w:r>
      <w:proofErr w:type="gramEnd"/>
      <w:r>
        <w:rPr>
          <w:rFonts w:eastAsia="微软雅黑"/>
          <w:b/>
          <w:bCs/>
          <w:sz w:val="24"/>
          <w:szCs w:val="24"/>
        </w:rPr>
        <w:t>类型分类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1400"/>
        <w:gridCol w:w="800"/>
        <w:gridCol w:w="1460"/>
      </w:tblGrid>
      <w:tr w:rsidR="0031483D" w14:paraId="41CC8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29F5E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珠</w:t>
            </w:r>
            <w:proofErr w:type="gramStart"/>
            <w:r>
              <w:rPr>
                <w:rFonts w:eastAsia="微软雅黑"/>
                <w:b/>
                <w:bCs/>
                <w:sz w:val="20"/>
                <w:szCs w:val="20"/>
              </w:rPr>
              <w:t>宛</w:t>
            </w:r>
            <w:proofErr w:type="gramEnd"/>
            <w:r>
              <w:rPr>
                <w:rFonts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8A2CD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子类划分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A8185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建议数据量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78623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占比</w:t>
            </w:r>
          </w:p>
        </w:tc>
        <w:tc>
          <w:tcPr>
            <w:tcW w:w="14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B6BF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建模难度</w:t>
            </w:r>
          </w:p>
        </w:tc>
      </w:tr>
      <w:tr w:rsidR="0031483D" w14:paraId="6A6FC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B9016F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戒指类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8F198" w14:textId="77777777" w:rsidR="0031483D" w:rsidRDefault="00000000">
            <w:r>
              <w:rPr>
                <w:rFonts w:eastAsia="微软雅黑"/>
                <w:sz w:val="20"/>
                <w:szCs w:val="20"/>
              </w:rPr>
              <w:t>订婚戒、结婚戒、</w:t>
            </w:r>
            <w:proofErr w:type="gramStart"/>
            <w:r>
              <w:rPr>
                <w:rFonts w:eastAsia="微软雅黑"/>
                <w:sz w:val="20"/>
                <w:szCs w:val="20"/>
              </w:rPr>
              <w:t>素圈戒</w:t>
            </w:r>
            <w:proofErr w:type="gramEnd"/>
            <w:r>
              <w:rPr>
                <w:rFonts w:eastAsia="微软雅黑"/>
                <w:sz w:val="20"/>
                <w:szCs w:val="20"/>
              </w:rPr>
              <w:t>、花丝戒、堆叠戒、</w:t>
            </w:r>
            <w:proofErr w:type="gramStart"/>
            <w:r>
              <w:rPr>
                <w:rFonts w:eastAsia="微软雅黑"/>
                <w:sz w:val="20"/>
                <w:szCs w:val="20"/>
              </w:rPr>
              <w:t>戒臂雕花</w:t>
            </w:r>
            <w:proofErr w:type="gramEnd"/>
            <w:r>
              <w:rPr>
                <w:rFonts w:eastAsia="微软雅黑"/>
                <w:sz w:val="20"/>
                <w:szCs w:val="20"/>
              </w:rPr>
              <w:t>戒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D907C5" w14:textId="77777777" w:rsidR="0031483D" w:rsidRDefault="00000000">
            <w:r>
              <w:rPr>
                <w:rFonts w:eastAsia="微软雅黑"/>
                <w:sz w:val="20"/>
                <w:szCs w:val="20"/>
              </w:rPr>
              <w:t>25,000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0BE934" w14:textId="77777777" w:rsidR="0031483D" w:rsidRDefault="00000000">
            <w:r>
              <w:rPr>
                <w:rFonts w:eastAsia="微软雅黑"/>
                <w:sz w:val="20"/>
                <w:szCs w:val="20"/>
              </w:rPr>
              <w:t>25%</w:t>
            </w:r>
          </w:p>
        </w:tc>
        <w:tc>
          <w:tcPr>
            <w:tcW w:w="1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FE6B85" w14:textId="77777777" w:rsidR="0031483D" w:rsidRDefault="00000000">
            <w:r>
              <w:rPr>
                <w:rFonts w:eastAsia="微软雅黑"/>
                <w:sz w:val="20"/>
                <w:szCs w:val="20"/>
              </w:rPr>
              <w:t>中等</w:t>
            </w:r>
            <w:r>
              <w:rPr>
                <w:rFonts w:eastAsia="微软雅黑"/>
                <w:sz w:val="20"/>
                <w:szCs w:val="20"/>
              </w:rPr>
              <w:t>-</w:t>
            </w:r>
            <w:r>
              <w:rPr>
                <w:rFonts w:eastAsia="微软雅黑"/>
                <w:sz w:val="20"/>
                <w:szCs w:val="20"/>
              </w:rPr>
              <w:t>高</w:t>
            </w:r>
          </w:p>
        </w:tc>
      </w:tr>
      <w:tr w:rsidR="0031483D" w14:paraId="4A3A5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82CC34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项链类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0C35B" w14:textId="77777777" w:rsidR="0031483D" w:rsidRDefault="00000000">
            <w:r>
              <w:rPr>
                <w:rFonts w:eastAsia="微软雅黑"/>
                <w:sz w:val="20"/>
                <w:szCs w:val="20"/>
              </w:rPr>
              <w:t>锁骨链、吊坠链、长链、</w:t>
            </w:r>
            <w:r>
              <w:rPr>
                <w:rFonts w:eastAsia="微软雅黑"/>
                <w:sz w:val="20"/>
                <w:szCs w:val="20"/>
              </w:rPr>
              <w:t>Choker</w:t>
            </w:r>
            <w:r>
              <w:rPr>
                <w:rFonts w:eastAsia="微软雅黑"/>
                <w:sz w:val="20"/>
                <w:szCs w:val="20"/>
              </w:rPr>
              <w:t>、珍珠项链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B33314" w14:textId="77777777" w:rsidR="0031483D" w:rsidRDefault="00000000">
            <w:r>
              <w:rPr>
                <w:rFonts w:eastAsia="微软雅黑"/>
                <w:sz w:val="20"/>
                <w:szCs w:val="20"/>
              </w:rPr>
              <w:t>15,000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B68E0" w14:textId="77777777" w:rsidR="0031483D" w:rsidRDefault="00000000">
            <w:r>
              <w:rPr>
                <w:rFonts w:eastAsia="微软雅黑"/>
                <w:sz w:val="20"/>
                <w:szCs w:val="20"/>
              </w:rPr>
              <w:t>15%</w:t>
            </w:r>
          </w:p>
        </w:tc>
        <w:tc>
          <w:tcPr>
            <w:tcW w:w="1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B30E5A" w14:textId="77777777" w:rsidR="0031483D" w:rsidRDefault="00000000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</w:tr>
    </w:tbl>
    <w:p w14:paraId="3B0CDBDA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3</w:t>
      </w:r>
      <w:r>
        <w:rPr>
          <w:rFonts w:eastAsia="微软雅黑"/>
          <w:i/>
          <w:iCs/>
          <w:color w:val="666666"/>
          <w:sz w:val="18"/>
          <w:szCs w:val="18"/>
        </w:rPr>
        <w:t>：</w:t>
      </w:r>
      <w:proofErr w:type="gramStart"/>
      <w:r>
        <w:rPr>
          <w:rFonts w:eastAsia="微软雅黑"/>
          <w:i/>
          <w:iCs/>
          <w:color w:val="666666"/>
          <w:sz w:val="18"/>
          <w:szCs w:val="18"/>
        </w:rPr>
        <w:t>数据集按珠宝</w:t>
      </w:r>
      <w:proofErr w:type="gramEnd"/>
      <w:r>
        <w:rPr>
          <w:rFonts w:eastAsia="微软雅黑"/>
          <w:i/>
          <w:iCs/>
          <w:color w:val="666666"/>
          <w:sz w:val="18"/>
          <w:szCs w:val="18"/>
        </w:rPr>
        <w:t>类型分类规划</w:t>
      </w:r>
    </w:p>
    <w:p w14:paraId="775B0FE9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lastRenderedPageBreak/>
        <w:t xml:space="preserve">4.1.2 </w:t>
      </w:r>
      <w:r>
        <w:rPr>
          <w:rFonts w:eastAsia="微软雅黑"/>
          <w:b/>
          <w:bCs/>
          <w:sz w:val="24"/>
          <w:szCs w:val="24"/>
        </w:rPr>
        <w:t>按镶嵌工艺分类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2200"/>
        <w:gridCol w:w="1400"/>
        <w:gridCol w:w="1360"/>
      </w:tblGrid>
      <w:tr w:rsidR="0031483D" w14:paraId="01242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E560D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镶嵌工艺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82D08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英文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44C93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特征描述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A4D84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建议数据量</w:t>
            </w:r>
          </w:p>
        </w:tc>
        <w:tc>
          <w:tcPr>
            <w:tcW w:w="1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C7794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建模难度</w:t>
            </w:r>
          </w:p>
        </w:tc>
      </w:tr>
      <w:tr w:rsidR="0031483D" w14:paraId="70F1A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08CA6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爪镶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E09A43" w14:textId="77777777" w:rsidR="0031483D" w:rsidRDefault="00000000">
            <w:r>
              <w:rPr>
                <w:rFonts w:eastAsia="微软雅黑"/>
                <w:sz w:val="20"/>
                <w:szCs w:val="20"/>
              </w:rPr>
              <w:t>Prong Setting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8AFF76" w14:textId="77777777" w:rsidR="0031483D" w:rsidRDefault="00000000">
            <w:r>
              <w:rPr>
                <w:rFonts w:eastAsia="微软雅黑"/>
                <w:sz w:val="20"/>
                <w:szCs w:val="20"/>
              </w:rPr>
              <w:t>金属</w:t>
            </w:r>
            <w:proofErr w:type="gramStart"/>
            <w:r>
              <w:rPr>
                <w:rFonts w:eastAsia="微软雅黑"/>
                <w:sz w:val="20"/>
                <w:szCs w:val="20"/>
              </w:rPr>
              <w:t>爪</w:t>
            </w:r>
            <w:proofErr w:type="gramEnd"/>
            <w:r>
              <w:rPr>
                <w:rFonts w:eastAsia="微软雅黑"/>
                <w:sz w:val="20"/>
                <w:szCs w:val="20"/>
              </w:rPr>
              <w:t>固定宝石，通常</w:t>
            </w:r>
            <w:r>
              <w:rPr>
                <w:rFonts w:eastAsia="微软雅黑"/>
                <w:sz w:val="20"/>
                <w:szCs w:val="20"/>
              </w:rPr>
              <w:t>4-6</w:t>
            </w:r>
            <w:r>
              <w:rPr>
                <w:rFonts w:eastAsia="微软雅黑"/>
                <w:sz w:val="20"/>
                <w:szCs w:val="20"/>
              </w:rPr>
              <w:t>爪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774D47" w14:textId="77777777" w:rsidR="0031483D" w:rsidRDefault="00000000">
            <w:r>
              <w:rPr>
                <w:rFonts w:eastAsia="微软雅黑"/>
                <w:sz w:val="20"/>
                <w:szCs w:val="20"/>
              </w:rPr>
              <w:t>25,000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C5691" w14:textId="77777777" w:rsidR="0031483D" w:rsidRDefault="00000000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</w:tr>
      <w:tr w:rsidR="0031483D" w14:paraId="59B4B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842DF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密镶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A060F" w14:textId="77777777" w:rsidR="0031483D" w:rsidRDefault="00000000">
            <w:r>
              <w:rPr>
                <w:rFonts w:eastAsia="微软雅黑"/>
                <w:sz w:val="20"/>
                <w:szCs w:val="20"/>
              </w:rPr>
              <w:t>Pave Setting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724E6" w14:textId="77777777" w:rsidR="0031483D" w:rsidRDefault="00000000">
            <w:r>
              <w:rPr>
                <w:rFonts w:eastAsia="微软雅黑"/>
                <w:sz w:val="20"/>
                <w:szCs w:val="20"/>
              </w:rPr>
              <w:t>大量小宝石紧密排列，表面覆盖金属珠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F65E8" w14:textId="77777777" w:rsidR="0031483D" w:rsidRDefault="00000000">
            <w:r>
              <w:rPr>
                <w:rFonts w:eastAsia="微软雅黑"/>
                <w:sz w:val="20"/>
                <w:szCs w:val="20"/>
              </w:rPr>
              <w:t>20,000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56872" w14:textId="77777777" w:rsidR="0031483D" w:rsidRDefault="00000000">
            <w:r>
              <w:rPr>
                <w:rFonts w:eastAsia="微软雅黑"/>
                <w:sz w:val="20"/>
                <w:szCs w:val="20"/>
              </w:rPr>
              <w:t>极高</w:t>
            </w:r>
          </w:p>
        </w:tc>
      </w:tr>
      <w:tr w:rsidR="0031483D" w14:paraId="7AAC8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25E43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包镶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6E3BE" w14:textId="77777777" w:rsidR="0031483D" w:rsidRDefault="00000000">
            <w:r>
              <w:rPr>
                <w:rFonts w:eastAsia="微软雅黑"/>
                <w:sz w:val="20"/>
                <w:szCs w:val="20"/>
              </w:rPr>
              <w:t>Bezel Setting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BBABB" w14:textId="77777777" w:rsidR="0031483D" w:rsidRDefault="00000000">
            <w:r>
              <w:rPr>
                <w:rFonts w:eastAsia="微软雅黑"/>
                <w:sz w:val="20"/>
                <w:szCs w:val="20"/>
              </w:rPr>
              <w:t>金属边框包裹宝石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A74F15" w14:textId="77777777" w:rsidR="0031483D" w:rsidRDefault="00000000">
            <w:r>
              <w:rPr>
                <w:rFonts w:eastAsia="微软雅黑"/>
                <w:sz w:val="20"/>
                <w:szCs w:val="20"/>
              </w:rPr>
              <w:t>15,000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1A67A" w14:textId="77777777" w:rsidR="0031483D" w:rsidRDefault="00000000">
            <w:r>
              <w:rPr>
                <w:rFonts w:eastAsia="微软雅黑"/>
                <w:sz w:val="20"/>
                <w:szCs w:val="20"/>
              </w:rPr>
              <w:t>较低</w:t>
            </w:r>
          </w:p>
        </w:tc>
      </w:tr>
      <w:tr w:rsidR="0031483D" w14:paraId="299B0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8216BC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钉镶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F1751" w14:textId="77777777" w:rsidR="0031483D" w:rsidRDefault="00000000">
            <w:r>
              <w:rPr>
                <w:rFonts w:eastAsia="微软雅黑"/>
                <w:sz w:val="20"/>
                <w:szCs w:val="20"/>
              </w:rPr>
              <w:t>Peg/Grain Setting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1E6347" w14:textId="77777777" w:rsidR="0031483D" w:rsidRDefault="00000000">
            <w:r>
              <w:rPr>
                <w:rFonts w:eastAsia="微软雅黑"/>
                <w:sz w:val="20"/>
                <w:szCs w:val="20"/>
              </w:rPr>
              <w:t>微小金属</w:t>
            </w:r>
            <w:proofErr w:type="gramStart"/>
            <w:r>
              <w:rPr>
                <w:rFonts w:eastAsia="微软雅黑"/>
                <w:sz w:val="20"/>
                <w:szCs w:val="20"/>
              </w:rPr>
              <w:t>珠固定</w:t>
            </w:r>
            <w:proofErr w:type="gramEnd"/>
            <w:r>
              <w:rPr>
                <w:rFonts w:eastAsia="微软雅黑"/>
                <w:sz w:val="20"/>
                <w:szCs w:val="20"/>
              </w:rPr>
              <w:t>宝石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3875E" w14:textId="77777777" w:rsidR="0031483D" w:rsidRDefault="00000000">
            <w:r>
              <w:rPr>
                <w:rFonts w:eastAsia="微软雅黑"/>
                <w:sz w:val="20"/>
                <w:szCs w:val="20"/>
              </w:rPr>
              <w:t>12,000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CDC45" w14:textId="77777777" w:rsidR="0031483D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</w:tr>
      <w:tr w:rsidR="0031483D" w14:paraId="54D06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BFCF59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隐镶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25768" w14:textId="77777777" w:rsidR="0031483D" w:rsidRDefault="00000000">
            <w:r>
              <w:rPr>
                <w:rFonts w:eastAsia="微软雅黑"/>
                <w:sz w:val="20"/>
                <w:szCs w:val="20"/>
              </w:rPr>
              <w:t>Invisible Setting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014F7" w14:textId="77777777" w:rsidR="0031483D" w:rsidRDefault="00000000">
            <w:r>
              <w:rPr>
                <w:rFonts w:eastAsia="微软雅黑"/>
                <w:sz w:val="20"/>
                <w:szCs w:val="20"/>
              </w:rPr>
              <w:t>宝石从侧面嵌入，正面无可见金属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10F5AA" w14:textId="77777777" w:rsidR="0031483D" w:rsidRDefault="00000000">
            <w:r>
              <w:rPr>
                <w:rFonts w:eastAsia="微软雅黑"/>
                <w:sz w:val="20"/>
                <w:szCs w:val="20"/>
              </w:rPr>
              <w:t>8,000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D3B80" w14:textId="77777777" w:rsidR="0031483D" w:rsidRDefault="00000000">
            <w:r>
              <w:rPr>
                <w:rFonts w:eastAsia="微软雅黑"/>
                <w:sz w:val="20"/>
                <w:szCs w:val="20"/>
              </w:rPr>
              <w:t>极高</w:t>
            </w:r>
          </w:p>
        </w:tc>
      </w:tr>
      <w:tr w:rsidR="0031483D" w14:paraId="2568E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5D4ED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轨道镶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67318" w14:textId="77777777" w:rsidR="0031483D" w:rsidRDefault="00000000">
            <w:r>
              <w:rPr>
                <w:rFonts w:eastAsia="微软雅黑"/>
                <w:sz w:val="20"/>
                <w:szCs w:val="20"/>
              </w:rPr>
              <w:t>Channel Setting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A483E" w14:textId="77777777" w:rsidR="0031483D" w:rsidRDefault="00000000">
            <w:r>
              <w:rPr>
                <w:rFonts w:eastAsia="微软雅黑"/>
                <w:sz w:val="20"/>
                <w:szCs w:val="20"/>
              </w:rPr>
              <w:t>宝石嵌入两条金属轨道之间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025B59" w14:textId="77777777" w:rsidR="0031483D" w:rsidRDefault="00000000">
            <w:r>
              <w:rPr>
                <w:rFonts w:eastAsia="微软雅黑"/>
                <w:sz w:val="20"/>
                <w:szCs w:val="20"/>
              </w:rPr>
              <w:t>10,000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774398" w14:textId="77777777" w:rsidR="0031483D" w:rsidRDefault="00000000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</w:tr>
      <w:tr w:rsidR="0031483D" w14:paraId="51D6A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709F8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微镶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B6536D" w14:textId="77777777" w:rsidR="0031483D" w:rsidRDefault="00000000">
            <w:r>
              <w:rPr>
                <w:rFonts w:eastAsia="微软雅黑"/>
                <w:sz w:val="20"/>
                <w:szCs w:val="20"/>
              </w:rPr>
              <w:t>Micro-Pave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B3863" w14:textId="77777777" w:rsidR="0031483D" w:rsidRDefault="00000000">
            <w:r>
              <w:rPr>
                <w:rFonts w:eastAsia="微软雅黑"/>
                <w:sz w:val="20"/>
                <w:szCs w:val="20"/>
              </w:rPr>
              <w:t>极微小宝石（</w:t>
            </w:r>
            <w:r>
              <w:rPr>
                <w:rFonts w:eastAsia="微软雅黑"/>
                <w:sz w:val="20"/>
                <w:szCs w:val="20"/>
              </w:rPr>
              <w:t>&lt;1mm</w:t>
            </w:r>
            <w:r>
              <w:rPr>
                <w:rFonts w:eastAsia="微软雅黑"/>
                <w:sz w:val="20"/>
                <w:szCs w:val="20"/>
              </w:rPr>
              <w:t>）密集镶嵌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F2C38" w14:textId="77777777" w:rsidR="0031483D" w:rsidRDefault="00000000">
            <w:r>
              <w:rPr>
                <w:rFonts w:eastAsia="微软雅黑"/>
                <w:sz w:val="20"/>
                <w:szCs w:val="20"/>
              </w:rPr>
              <w:t>5,000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03CBB" w14:textId="77777777" w:rsidR="0031483D" w:rsidRDefault="00000000">
            <w:r>
              <w:rPr>
                <w:rFonts w:eastAsia="微软雅黑"/>
                <w:sz w:val="20"/>
                <w:szCs w:val="20"/>
              </w:rPr>
              <w:t>极高</w:t>
            </w:r>
          </w:p>
        </w:tc>
      </w:tr>
      <w:tr w:rsidR="0031483D" w14:paraId="66F4D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51FF0F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无边镶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2BD69" w14:textId="77777777" w:rsidR="0031483D" w:rsidRDefault="00000000">
            <w:r>
              <w:rPr>
                <w:rFonts w:eastAsia="微软雅黑"/>
                <w:sz w:val="20"/>
                <w:szCs w:val="20"/>
              </w:rPr>
              <w:t>Tension Setting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9529D" w14:textId="77777777" w:rsidR="0031483D" w:rsidRDefault="00000000">
            <w:r>
              <w:rPr>
                <w:rFonts w:eastAsia="微软雅黑"/>
                <w:sz w:val="20"/>
                <w:szCs w:val="20"/>
              </w:rPr>
              <w:t>宝石仅靠金属张力固定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33969" w14:textId="77777777" w:rsidR="0031483D" w:rsidRDefault="00000000">
            <w:r>
              <w:rPr>
                <w:rFonts w:eastAsia="微软雅黑"/>
                <w:sz w:val="20"/>
                <w:szCs w:val="20"/>
              </w:rPr>
              <w:t>5,000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3E4BF5" w14:textId="77777777" w:rsidR="0031483D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</w:tr>
    </w:tbl>
    <w:p w14:paraId="59B0D963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4</w:t>
      </w:r>
      <w:r>
        <w:rPr>
          <w:rFonts w:eastAsia="微软雅黑"/>
          <w:i/>
          <w:iCs/>
          <w:color w:val="666666"/>
          <w:sz w:val="18"/>
          <w:szCs w:val="18"/>
        </w:rPr>
        <w:t>：</w:t>
      </w:r>
      <w:proofErr w:type="gramStart"/>
      <w:r>
        <w:rPr>
          <w:rFonts w:eastAsia="微软雅黑"/>
          <w:i/>
          <w:iCs/>
          <w:color w:val="666666"/>
          <w:sz w:val="18"/>
          <w:szCs w:val="18"/>
        </w:rPr>
        <w:t>数据集按镶嵌</w:t>
      </w:r>
      <w:proofErr w:type="gramEnd"/>
      <w:r>
        <w:rPr>
          <w:rFonts w:eastAsia="微软雅黑"/>
          <w:i/>
          <w:iCs/>
          <w:color w:val="666666"/>
          <w:sz w:val="18"/>
          <w:szCs w:val="18"/>
        </w:rPr>
        <w:t>工艺分类规划</w:t>
      </w:r>
    </w:p>
    <w:p w14:paraId="70908507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 xml:space="preserve">4.1.3 </w:t>
      </w:r>
      <w:proofErr w:type="gramStart"/>
      <w:r>
        <w:rPr>
          <w:rFonts w:eastAsia="微软雅黑"/>
          <w:b/>
          <w:bCs/>
          <w:sz w:val="24"/>
          <w:szCs w:val="24"/>
        </w:rPr>
        <w:t>按复杂</w:t>
      </w:r>
      <w:proofErr w:type="gramEnd"/>
      <w:r>
        <w:rPr>
          <w:rFonts w:eastAsia="微软雅黑"/>
          <w:b/>
          <w:bCs/>
          <w:sz w:val="24"/>
          <w:szCs w:val="24"/>
        </w:rPr>
        <w:t>度分类</w:t>
      </w:r>
    </w:p>
    <w:p w14:paraId="734C441E" w14:textId="77777777" w:rsidR="0031483D" w:rsidRDefault="00000000">
      <w:pPr>
        <w:spacing w:after="120" w:line="360" w:lineRule="auto"/>
      </w:pPr>
      <w:r>
        <w:rPr>
          <w:rFonts w:eastAsia="微软雅黑"/>
        </w:rPr>
        <w:t>为确保数据集的均衡性和训练效果，我们将数据</w:t>
      </w:r>
      <w:proofErr w:type="gramStart"/>
      <w:r>
        <w:rPr>
          <w:rFonts w:eastAsia="微软雅黑"/>
        </w:rPr>
        <w:t>按复杂</w:t>
      </w:r>
      <w:proofErr w:type="gramEnd"/>
      <w:r>
        <w:rPr>
          <w:rFonts w:eastAsia="微软雅黑"/>
        </w:rPr>
        <w:t>度分为三个等级，确保各难度级别的数据均有充分覆盖：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00"/>
        <w:gridCol w:w="2600"/>
        <w:gridCol w:w="2000"/>
        <w:gridCol w:w="2700"/>
      </w:tblGrid>
      <w:tr w:rsidR="0031483D" w14:paraId="43FFA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E265D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复杂度等级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2942E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占比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6CBE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典型案例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7B288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建模特点</w:t>
            </w:r>
          </w:p>
        </w:tc>
        <w:tc>
          <w:tcPr>
            <w:tcW w:w="2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8C879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标注重点</w:t>
            </w:r>
          </w:p>
        </w:tc>
      </w:tr>
      <w:tr w:rsidR="0031483D" w14:paraId="50660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23853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简单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79FF8" w14:textId="77777777" w:rsidR="0031483D" w:rsidRDefault="00000000">
            <w:r>
              <w:rPr>
                <w:rFonts w:eastAsia="微软雅黑"/>
                <w:sz w:val="20"/>
                <w:szCs w:val="20"/>
              </w:rPr>
              <w:t>30%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F0C270" w14:textId="77777777" w:rsidR="0031483D" w:rsidRDefault="00000000">
            <w:proofErr w:type="gramStart"/>
            <w:r>
              <w:rPr>
                <w:rFonts w:eastAsia="微软雅黑"/>
                <w:sz w:val="20"/>
                <w:szCs w:val="20"/>
              </w:rPr>
              <w:t>单石戒指</w:t>
            </w:r>
            <w:proofErr w:type="gramEnd"/>
            <w:r>
              <w:rPr>
                <w:rFonts w:eastAsia="微软雅黑"/>
                <w:sz w:val="20"/>
                <w:szCs w:val="20"/>
              </w:rPr>
              <w:t>、</w:t>
            </w:r>
            <w:proofErr w:type="gramStart"/>
            <w:r>
              <w:rPr>
                <w:rFonts w:eastAsia="微软雅黑"/>
                <w:sz w:val="20"/>
                <w:szCs w:val="20"/>
              </w:rPr>
              <w:t>素圈戒</w:t>
            </w:r>
            <w:proofErr w:type="gramEnd"/>
            <w:r>
              <w:rPr>
                <w:rFonts w:eastAsia="微软雅黑"/>
                <w:sz w:val="20"/>
                <w:szCs w:val="20"/>
              </w:rPr>
              <w:t>、基础吊坠、简单链条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01841" w14:textId="77777777" w:rsidR="0031483D" w:rsidRDefault="00000000">
            <w:r>
              <w:rPr>
                <w:rFonts w:eastAsia="微软雅黑"/>
                <w:sz w:val="20"/>
                <w:szCs w:val="20"/>
              </w:rPr>
              <w:t>结构简单，零件数</w:t>
            </w:r>
            <w:r>
              <w:rPr>
                <w:rFonts w:eastAsia="微软雅黑"/>
                <w:sz w:val="20"/>
                <w:szCs w:val="20"/>
              </w:rPr>
              <w:t>&lt;10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F6017" w14:textId="77777777" w:rsidR="0031483D" w:rsidRDefault="00000000">
            <w:r>
              <w:rPr>
                <w:rFonts w:eastAsia="微软雅黑"/>
                <w:sz w:val="20"/>
                <w:szCs w:val="20"/>
              </w:rPr>
              <w:t>基础尺寸、材质参数</w:t>
            </w:r>
          </w:p>
        </w:tc>
      </w:tr>
      <w:tr w:rsidR="0031483D" w14:paraId="142F8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1468C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中等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C5FC5" w14:textId="77777777" w:rsidR="0031483D" w:rsidRDefault="00000000">
            <w:r>
              <w:rPr>
                <w:rFonts w:eastAsia="微软雅黑"/>
                <w:sz w:val="20"/>
                <w:szCs w:val="20"/>
              </w:rPr>
              <w:t>45%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2EC99" w14:textId="77777777" w:rsidR="0031483D" w:rsidRDefault="00000000">
            <w:r>
              <w:rPr>
                <w:rFonts w:eastAsia="微软雅黑"/>
                <w:sz w:val="20"/>
                <w:szCs w:val="20"/>
              </w:rPr>
              <w:t>多石戒指、花丝戒、群镶吊坠、镶钻项链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B6FDD" w14:textId="77777777" w:rsidR="0031483D" w:rsidRDefault="00000000">
            <w:r>
              <w:rPr>
                <w:rFonts w:eastAsia="微软雅黑"/>
                <w:sz w:val="20"/>
                <w:szCs w:val="20"/>
              </w:rPr>
              <w:t>结构适中，零件数</w:t>
            </w:r>
            <w:r>
              <w:rPr>
                <w:rFonts w:eastAsia="微软雅黑"/>
                <w:sz w:val="20"/>
                <w:szCs w:val="20"/>
              </w:rPr>
              <w:t>10-30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4F59AA" w14:textId="77777777" w:rsidR="0031483D" w:rsidRDefault="00000000">
            <w:r>
              <w:rPr>
                <w:rFonts w:eastAsia="微软雅黑"/>
                <w:sz w:val="20"/>
                <w:szCs w:val="20"/>
              </w:rPr>
              <w:t>镶嵌结构、宝石参数</w:t>
            </w:r>
          </w:p>
        </w:tc>
      </w:tr>
      <w:tr w:rsidR="0031483D" w14:paraId="75E25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C47A8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复杂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5E474" w14:textId="77777777" w:rsidR="0031483D" w:rsidRDefault="00000000">
            <w:r>
              <w:rPr>
                <w:rFonts w:eastAsia="微软雅黑"/>
                <w:sz w:val="20"/>
                <w:szCs w:val="20"/>
              </w:rPr>
              <w:t>25%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7A09B0" w14:textId="77777777" w:rsidR="0031483D" w:rsidRDefault="00000000">
            <w:r>
              <w:rPr>
                <w:rFonts w:eastAsia="微软雅黑"/>
                <w:sz w:val="20"/>
                <w:szCs w:val="20"/>
              </w:rPr>
              <w:t>密镶戒指、雕刻套装、缺空设计、微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镶作品</w:t>
            </w:r>
            <w:proofErr w:type="gram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26CB9" w14:textId="77777777" w:rsidR="0031483D" w:rsidRDefault="00000000">
            <w:r>
              <w:rPr>
                <w:rFonts w:eastAsia="微软雅黑"/>
                <w:sz w:val="20"/>
                <w:szCs w:val="20"/>
              </w:rPr>
              <w:t>结构复杂，零件数</w:t>
            </w:r>
            <w:r>
              <w:rPr>
                <w:rFonts w:eastAsia="微软雅黑"/>
                <w:sz w:val="20"/>
                <w:szCs w:val="20"/>
              </w:rPr>
              <w:t>&gt;30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A1A923" w14:textId="77777777" w:rsidR="0031483D" w:rsidRDefault="00000000">
            <w:r>
              <w:rPr>
                <w:rFonts w:eastAsia="微软雅黑"/>
                <w:sz w:val="20"/>
                <w:szCs w:val="20"/>
              </w:rPr>
              <w:t>工艺参数、公差标注</w:t>
            </w:r>
          </w:p>
        </w:tc>
      </w:tr>
    </w:tbl>
    <w:p w14:paraId="0682ACA0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5</w:t>
      </w:r>
      <w:r>
        <w:rPr>
          <w:rFonts w:eastAsia="微软雅黑"/>
          <w:i/>
          <w:iCs/>
          <w:color w:val="666666"/>
          <w:sz w:val="18"/>
          <w:szCs w:val="18"/>
        </w:rPr>
        <w:t>：数据</w:t>
      </w:r>
      <w:proofErr w:type="gramStart"/>
      <w:r>
        <w:rPr>
          <w:rFonts w:eastAsia="微软雅黑"/>
          <w:i/>
          <w:iCs/>
          <w:color w:val="666666"/>
          <w:sz w:val="18"/>
          <w:szCs w:val="18"/>
        </w:rPr>
        <w:t>集按复杂</w:t>
      </w:r>
      <w:proofErr w:type="gramEnd"/>
      <w:r>
        <w:rPr>
          <w:rFonts w:eastAsia="微软雅黑"/>
          <w:i/>
          <w:iCs/>
          <w:color w:val="666666"/>
          <w:sz w:val="18"/>
          <w:szCs w:val="18"/>
        </w:rPr>
        <w:t>度分类规划</w:t>
      </w:r>
    </w:p>
    <w:p w14:paraId="5E25204F" w14:textId="77777777" w:rsidR="0031483D" w:rsidRDefault="00000000">
      <w:pPr>
        <w:spacing w:after="120" w:line="360" w:lineRule="auto"/>
      </w:pPr>
      <w:r>
        <w:rPr>
          <w:rFonts w:eastAsia="微软雅黑"/>
        </w:rPr>
        <w:t>复杂度分类的核心原则是</w:t>
      </w:r>
      <w:r>
        <w:rPr>
          <w:rFonts w:eastAsia="微软雅黑"/>
        </w:rPr>
        <w:t>“</w:t>
      </w:r>
      <w:r>
        <w:rPr>
          <w:rFonts w:eastAsia="微软雅黑"/>
        </w:rPr>
        <w:t>中等为主、简单保底、复杂突破</w:t>
      </w:r>
      <w:r>
        <w:rPr>
          <w:rFonts w:eastAsia="微软雅黑"/>
        </w:rPr>
        <w:t>”</w:t>
      </w:r>
      <w:r>
        <w:rPr>
          <w:rFonts w:eastAsia="微软雅黑"/>
        </w:rPr>
        <w:t>。中等复杂度占比</w:t>
      </w:r>
      <w:r>
        <w:rPr>
          <w:rFonts w:eastAsia="微软雅黑"/>
        </w:rPr>
        <w:t>45%</w:t>
      </w:r>
      <w:r>
        <w:rPr>
          <w:rFonts w:eastAsia="微软雅黑"/>
        </w:rPr>
        <w:t>，确保模型在最常见的商业设计场景下表现稳定；简单模型占比</w:t>
      </w:r>
      <w:r>
        <w:rPr>
          <w:rFonts w:eastAsia="微软雅黑"/>
        </w:rPr>
        <w:t>30%</w:t>
      </w:r>
      <w:r>
        <w:rPr>
          <w:rFonts w:eastAsia="微软雅黑"/>
        </w:rPr>
        <w:t>作为基础能力保障；复杂模型占比</w:t>
      </w:r>
      <w:r>
        <w:rPr>
          <w:rFonts w:eastAsia="微软雅黑"/>
        </w:rPr>
        <w:t>25%</w:t>
      </w:r>
      <w:r>
        <w:rPr>
          <w:rFonts w:eastAsia="微软雅黑"/>
        </w:rPr>
        <w:t>用于推动模型能力边界。这种</w:t>
      </w:r>
      <w:proofErr w:type="gramStart"/>
      <w:r>
        <w:rPr>
          <w:rFonts w:eastAsia="微软雅黑"/>
        </w:rPr>
        <w:t>分布既</w:t>
      </w:r>
      <w:proofErr w:type="gramEnd"/>
      <w:r>
        <w:rPr>
          <w:rFonts w:eastAsia="微软雅黑"/>
        </w:rPr>
        <w:t>能保证训练的稳定性，又能确保模型在高难度场景下的表现。</w:t>
      </w:r>
    </w:p>
    <w:p w14:paraId="51555AA7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lastRenderedPageBreak/>
        <w:t xml:space="preserve">4.2 </w:t>
      </w:r>
      <w:r>
        <w:rPr>
          <w:rFonts w:eastAsia="微软雅黑"/>
          <w:b/>
          <w:bCs/>
          <w:sz w:val="28"/>
          <w:szCs w:val="28"/>
        </w:rPr>
        <w:t>数据标注流程</w:t>
      </w:r>
    </w:p>
    <w:p w14:paraId="52839E58" w14:textId="77777777" w:rsidR="0031483D" w:rsidRDefault="00000000">
      <w:pPr>
        <w:spacing w:after="120" w:line="360" w:lineRule="auto"/>
      </w:pPr>
      <w:r>
        <w:rPr>
          <w:rFonts w:eastAsia="微软雅黑"/>
        </w:rPr>
        <w:t>本项目的数据标注流程采用</w:t>
      </w:r>
      <w:r>
        <w:rPr>
          <w:rFonts w:eastAsia="微软雅黑"/>
        </w:rPr>
        <w:t>“AI</w:t>
      </w:r>
      <w:r>
        <w:rPr>
          <w:rFonts w:eastAsia="微软雅黑"/>
        </w:rPr>
        <w:t>预标注</w:t>
      </w:r>
      <w:r>
        <w:rPr>
          <w:rFonts w:eastAsia="微软雅黑"/>
        </w:rPr>
        <w:t>+</w:t>
      </w:r>
      <w:r>
        <w:rPr>
          <w:rFonts w:eastAsia="微软雅黑"/>
        </w:rPr>
        <w:t>专家审核</w:t>
      </w:r>
      <w:r>
        <w:rPr>
          <w:rFonts w:eastAsia="微软雅黑"/>
        </w:rPr>
        <w:t>”</w:t>
      </w:r>
      <w:r>
        <w:rPr>
          <w:rFonts w:eastAsia="微软雅黑"/>
        </w:rPr>
        <w:t>的混合模式，充分利用</w:t>
      </w:r>
      <w:r>
        <w:rPr>
          <w:rFonts w:eastAsia="微软雅黑"/>
        </w:rPr>
        <w:t>AI</w:t>
      </w:r>
      <w:r>
        <w:rPr>
          <w:rFonts w:eastAsia="微软雅黑"/>
        </w:rPr>
        <w:t>能力提升标注效率，同时通过三级质检体系保障标注质量。下图展示了完整的标注流程：</w:t>
      </w:r>
    </w:p>
    <w:p w14:paraId="1E5E8278" w14:textId="77777777" w:rsidR="0031483D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E62C2E2" wp14:editId="5DDB4904">
            <wp:extent cx="4953000" cy="3238500"/>
            <wp:effectExtent l="0" t="0" r="0" b="0"/>
            <wp:docPr id="1" name="annotation_pipeline" descr="图1：珠宝3D模型数据标注流程示意图" title="annotation_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E9AC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</w:t>
      </w:r>
      <w:r>
        <w:rPr>
          <w:rFonts w:eastAsia="微软雅黑"/>
          <w:i/>
          <w:iCs/>
          <w:color w:val="666666"/>
          <w:sz w:val="18"/>
          <w:szCs w:val="18"/>
        </w:rPr>
        <w:t>1</w:t>
      </w:r>
      <w:r>
        <w:rPr>
          <w:rFonts w:eastAsia="微软雅黑"/>
          <w:i/>
          <w:iCs/>
          <w:color w:val="666666"/>
          <w:sz w:val="18"/>
          <w:szCs w:val="18"/>
        </w:rPr>
        <w:t>：珠宝</w:t>
      </w:r>
      <w:r>
        <w:rPr>
          <w:rFonts w:eastAsia="微软雅黑"/>
          <w:i/>
          <w:iCs/>
          <w:color w:val="666666"/>
          <w:sz w:val="18"/>
          <w:szCs w:val="18"/>
        </w:rPr>
        <w:t>3D</w:t>
      </w:r>
      <w:r>
        <w:rPr>
          <w:rFonts w:eastAsia="微软雅黑"/>
          <w:i/>
          <w:iCs/>
          <w:color w:val="666666"/>
          <w:sz w:val="18"/>
          <w:szCs w:val="18"/>
        </w:rPr>
        <w:t>模型数据标注流程示意图</w:t>
      </w:r>
    </w:p>
    <w:p w14:paraId="1F74282E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步骤</w:t>
      </w:r>
      <w:proofErr w:type="gramStart"/>
      <w:r>
        <w:rPr>
          <w:rFonts w:eastAsia="微软雅黑"/>
          <w:b/>
          <w:bCs/>
          <w:sz w:val="24"/>
          <w:szCs w:val="24"/>
        </w:rPr>
        <w:t>一</w:t>
      </w:r>
      <w:proofErr w:type="gramEnd"/>
      <w:r>
        <w:rPr>
          <w:rFonts w:eastAsia="微软雅黑"/>
          <w:b/>
          <w:bCs/>
          <w:sz w:val="24"/>
          <w:szCs w:val="24"/>
        </w:rPr>
        <w:t>：原始数据采集与整理</w:t>
      </w:r>
    </w:p>
    <w:p w14:paraId="46362522" w14:textId="77777777" w:rsidR="0031483D" w:rsidRDefault="00000000">
      <w:pPr>
        <w:spacing w:after="120" w:line="360" w:lineRule="auto"/>
      </w:pPr>
      <w:r>
        <w:rPr>
          <w:rFonts w:eastAsia="微软雅黑"/>
        </w:rPr>
        <w:t>从珠宝企业合作伙伴、开源设计平台、行业数据库等多渠道采集珠宝</w:t>
      </w:r>
      <w:r>
        <w:rPr>
          <w:rFonts w:eastAsia="微软雅黑"/>
        </w:rPr>
        <w:t>3D</w:t>
      </w:r>
      <w:r>
        <w:rPr>
          <w:rFonts w:eastAsia="微软雅黑"/>
        </w:rPr>
        <w:t>模型文件（主要格式为</w:t>
      </w:r>
      <w:r>
        <w:rPr>
          <w:rFonts w:eastAsia="微软雅黑"/>
        </w:rPr>
        <w:t>STL</w:t>
      </w:r>
      <w:r>
        <w:rPr>
          <w:rFonts w:eastAsia="微软雅黑"/>
        </w:rPr>
        <w:t>、</w:t>
      </w:r>
      <w:r>
        <w:rPr>
          <w:rFonts w:eastAsia="微软雅黑"/>
        </w:rPr>
        <w:t>OBJ</w:t>
      </w:r>
      <w:r>
        <w:rPr>
          <w:rFonts w:eastAsia="微软雅黑"/>
        </w:rPr>
        <w:t>、</w:t>
      </w:r>
      <w:r>
        <w:rPr>
          <w:rFonts w:eastAsia="微软雅黑"/>
        </w:rPr>
        <w:t>STEP</w:t>
      </w:r>
      <w:r>
        <w:rPr>
          <w:rFonts w:eastAsia="微软雅黑"/>
        </w:rPr>
        <w:t>）及对应的设计图纸。对采集的数据进行初步分类、去重和归档，建立统一的数据索引。重点确保数据来源的合法性和版权清晰。</w:t>
      </w:r>
    </w:p>
    <w:p w14:paraId="263B5A93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步骤二：数据清洗与预处理</w:t>
      </w:r>
    </w:p>
    <w:p w14:paraId="4E0E8F58" w14:textId="77777777" w:rsidR="0031483D" w:rsidRDefault="00000000">
      <w:pPr>
        <w:spacing w:after="120" w:line="360" w:lineRule="auto"/>
      </w:pPr>
      <w:r>
        <w:rPr>
          <w:rFonts w:eastAsia="微软雅黑"/>
        </w:rPr>
        <w:t>对采集的原始模型进行自动化清洗，主要包括：</w:t>
      </w:r>
      <w:proofErr w:type="gramStart"/>
      <w:r>
        <w:rPr>
          <w:rFonts w:eastAsia="微软雅黑"/>
        </w:rPr>
        <w:t>修复非</w:t>
      </w:r>
      <w:proofErr w:type="gramEnd"/>
      <w:r>
        <w:rPr>
          <w:rFonts w:eastAsia="微软雅黑"/>
        </w:rPr>
        <w:t>流形几何问题（开放边、自相交面、孤立顶点）、统一坐标系和单位制、标准化模型拓扑结构、去除重复模型。使用</w:t>
      </w:r>
      <w:r>
        <w:rPr>
          <w:rFonts w:eastAsia="微软雅黑"/>
        </w:rPr>
        <w:t>Blender Python API</w:t>
      </w:r>
      <w:r>
        <w:rPr>
          <w:rFonts w:eastAsia="微软雅黑"/>
        </w:rPr>
        <w:t>编写自动化脚本，批量处理数据清洗任务。清洗后的模型需满足：闭合度</w:t>
      </w:r>
      <w:r>
        <w:rPr>
          <w:rFonts w:eastAsia="微软雅黑"/>
        </w:rPr>
        <w:t>&gt;=99%</w:t>
      </w:r>
      <w:r>
        <w:rPr>
          <w:rFonts w:eastAsia="微软雅黑"/>
        </w:rPr>
        <w:t>、面片质量均匀、无重叠几何体。</w:t>
      </w:r>
    </w:p>
    <w:p w14:paraId="1F9E09EC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步骤三：多视角渲染</w:t>
      </w:r>
    </w:p>
    <w:p w14:paraId="0CEF6C3E" w14:textId="77777777" w:rsidR="0031483D" w:rsidRDefault="00000000">
      <w:pPr>
        <w:spacing w:after="120" w:line="360" w:lineRule="auto"/>
      </w:pPr>
      <w:r>
        <w:rPr>
          <w:rFonts w:eastAsia="微软雅黑"/>
        </w:rPr>
        <w:t>使用</w:t>
      </w:r>
      <w:r>
        <w:rPr>
          <w:rFonts w:eastAsia="微软雅黑"/>
        </w:rPr>
        <w:t>Blender</w:t>
      </w:r>
      <w:r>
        <w:rPr>
          <w:rFonts w:eastAsia="微软雅黑"/>
        </w:rPr>
        <w:t>或</w:t>
      </w:r>
      <w:r>
        <w:rPr>
          <w:rFonts w:eastAsia="微软雅黑"/>
        </w:rPr>
        <w:t>Cycles</w:t>
      </w:r>
      <w:r>
        <w:rPr>
          <w:rFonts w:eastAsia="微软雅黑"/>
        </w:rPr>
        <w:t>渲染引擎，对清洗后的</w:t>
      </w:r>
      <w:r>
        <w:rPr>
          <w:rFonts w:eastAsia="微软雅黑"/>
        </w:rPr>
        <w:t>3D</w:t>
      </w:r>
      <w:r>
        <w:rPr>
          <w:rFonts w:eastAsia="微软雅黑"/>
        </w:rPr>
        <w:t>模型进行多视角渲染，生成训练所需的图像数</w:t>
      </w:r>
      <w:r>
        <w:rPr>
          <w:rFonts w:eastAsia="微软雅黑"/>
        </w:rPr>
        <w:lastRenderedPageBreak/>
        <w:t>据。渲染参数设置：每个模型渲染</w:t>
      </w:r>
      <w:r>
        <w:rPr>
          <w:rFonts w:eastAsia="微软雅黑"/>
        </w:rPr>
        <w:t>8-12</w:t>
      </w:r>
      <w:r>
        <w:rPr>
          <w:rFonts w:eastAsia="微软雅黑"/>
        </w:rPr>
        <w:t>个视角（包含正视、侧视、仰视、俯视等），分辨率</w:t>
      </w:r>
      <w:r>
        <w:rPr>
          <w:rFonts w:eastAsia="微软雅黑"/>
        </w:rPr>
        <w:t>1024x1024</w:t>
      </w:r>
      <w:r>
        <w:rPr>
          <w:rFonts w:eastAsia="微软雅黑"/>
        </w:rPr>
        <w:t>，支持白背景和环境光照两种模式。同时生成对应的深度图、法线图等辅助数据。</w:t>
      </w:r>
    </w:p>
    <w:p w14:paraId="58184144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步骤四：几何标注</w:t>
      </w:r>
    </w:p>
    <w:p w14:paraId="358CB721" w14:textId="77777777" w:rsidR="0031483D" w:rsidRDefault="00000000">
      <w:pPr>
        <w:spacing w:after="120" w:line="360" w:lineRule="auto"/>
      </w:pPr>
      <w:r>
        <w:rPr>
          <w:rFonts w:eastAsia="微软雅黑"/>
        </w:rPr>
        <w:t>几何标注是珠宝</w:t>
      </w:r>
      <w:r>
        <w:rPr>
          <w:rFonts w:eastAsia="微软雅黑"/>
        </w:rPr>
        <w:t>3D</w:t>
      </w:r>
      <w:r>
        <w:rPr>
          <w:rFonts w:eastAsia="微软雅黑"/>
        </w:rPr>
        <w:t>模型标注的核心环节，主要包括：尺寸标注（戒指内径、宝石尺寸、金属厚度等）、公差标注（符合</w:t>
      </w:r>
      <w:r>
        <w:rPr>
          <w:rFonts w:eastAsia="微软雅黑"/>
        </w:rPr>
        <w:t>ISO 1101</w:t>
      </w:r>
      <w:r>
        <w:rPr>
          <w:rFonts w:eastAsia="微软雅黑"/>
        </w:rPr>
        <w:t>标准，包括形状公差、位置公差、跳动公差等）、镶嵌结构标注（镶爪角度、镶口尺寸、宝石位置等）。采用</w:t>
      </w:r>
      <w:r>
        <w:rPr>
          <w:rFonts w:eastAsia="微软雅黑"/>
        </w:rPr>
        <w:t>AI</w:t>
      </w:r>
      <w:r>
        <w:rPr>
          <w:rFonts w:eastAsia="微软雅黑"/>
        </w:rPr>
        <w:t>预标注</w:t>
      </w:r>
      <w:r>
        <w:rPr>
          <w:rFonts w:eastAsia="微软雅黑"/>
        </w:rPr>
        <w:t>+</w:t>
      </w:r>
      <w:r>
        <w:rPr>
          <w:rFonts w:eastAsia="微软雅黑"/>
        </w:rPr>
        <w:t>人工校验的方式，</w:t>
      </w:r>
      <w:r>
        <w:rPr>
          <w:rFonts w:eastAsia="微软雅黑"/>
        </w:rPr>
        <w:t>AI</w:t>
      </w:r>
      <w:r>
        <w:rPr>
          <w:rFonts w:eastAsia="微软雅黑"/>
        </w:rPr>
        <w:t>自动完成基础几何标注，人工负责复杂结构的精确标注和审核。</w:t>
      </w:r>
    </w:p>
    <w:p w14:paraId="725A3644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步骤五：材质与工艺参数标注</w:t>
      </w:r>
    </w:p>
    <w:p w14:paraId="09E0C146" w14:textId="77777777" w:rsidR="0031483D" w:rsidRDefault="00000000">
      <w:pPr>
        <w:spacing w:after="120" w:line="360" w:lineRule="auto"/>
      </w:pPr>
      <w:r>
        <w:rPr>
          <w:rFonts w:eastAsia="微软雅黑"/>
        </w:rPr>
        <w:t>材质标注包括：金属类型（</w:t>
      </w:r>
      <w:r>
        <w:rPr>
          <w:rFonts w:eastAsia="微软雅黑"/>
        </w:rPr>
        <w:t>18K</w:t>
      </w:r>
      <w:r>
        <w:rPr>
          <w:rFonts w:eastAsia="微软雅黑"/>
        </w:rPr>
        <w:t>黄金、配金、铂金等）、宝石类型（钻石、红蓝宝、翡翠等）、材质物理参数（密度、硬度、折射率等）。工艺参数标注包括：镶嵌方式、宝石切割角度（如明亮式切割冠角</w:t>
      </w:r>
      <w:r>
        <w:rPr>
          <w:rFonts w:eastAsia="微软雅黑"/>
        </w:rPr>
        <w:t>34.5±0.5°</w:t>
      </w:r>
      <w:r>
        <w:rPr>
          <w:rFonts w:eastAsia="微软雅黑"/>
        </w:rPr>
        <w:t>）、金属延展性、宝石接触占比（</w:t>
      </w:r>
      <w:r>
        <w:rPr>
          <w:rFonts w:eastAsia="微软雅黑"/>
        </w:rPr>
        <w:t>33%-50%</w:t>
      </w:r>
      <w:r>
        <w:rPr>
          <w:rFonts w:eastAsia="微软雅黑"/>
        </w:rPr>
        <w:t>）等。这些参数直接影响生成模型的生产可行性。</w:t>
      </w:r>
    </w:p>
    <w:p w14:paraId="0E634392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步骤六：结构化文本标注（</w:t>
      </w:r>
      <w:r>
        <w:rPr>
          <w:rFonts w:eastAsia="微软雅黑"/>
          <w:b/>
          <w:bCs/>
          <w:sz w:val="24"/>
          <w:szCs w:val="24"/>
        </w:rPr>
        <w:t>Caption</w:t>
      </w:r>
      <w:r>
        <w:rPr>
          <w:rFonts w:eastAsia="微软雅黑"/>
          <w:b/>
          <w:bCs/>
          <w:sz w:val="24"/>
          <w:szCs w:val="24"/>
        </w:rPr>
        <w:t>）</w:t>
      </w:r>
    </w:p>
    <w:p w14:paraId="1123E0CE" w14:textId="77777777" w:rsidR="0031483D" w:rsidRDefault="00000000">
      <w:pPr>
        <w:spacing w:after="120" w:line="360" w:lineRule="auto"/>
      </w:pPr>
      <w:r>
        <w:rPr>
          <w:rFonts w:eastAsia="微软雅黑"/>
        </w:rPr>
        <w:t>为每件珠宝模型编写结构化的文本描述（</w:t>
      </w:r>
      <w:r>
        <w:rPr>
          <w:rFonts w:eastAsia="微软雅黑"/>
        </w:rPr>
        <w:t>Caption</w:t>
      </w:r>
      <w:r>
        <w:rPr>
          <w:rFonts w:eastAsia="微软雅黑"/>
        </w:rPr>
        <w:t>），采用统一的模板格式，包含：珠宝类型、主材质、宝石类型与数量、镶嵌工艺、设计风格、关键尺寸等字段。示例：</w:t>
      </w:r>
      <w:r>
        <w:rPr>
          <w:rFonts w:eastAsia="微软雅黑"/>
        </w:rPr>
        <w:t>“18K</w:t>
      </w:r>
      <w:r>
        <w:rPr>
          <w:rFonts w:eastAsia="微软雅黑"/>
        </w:rPr>
        <w:t>黄金爪镶钻石订婚戒指，主石为</w:t>
      </w:r>
      <w:r>
        <w:rPr>
          <w:rFonts w:eastAsia="微软雅黑"/>
        </w:rPr>
        <w:t>1</w:t>
      </w:r>
      <w:r>
        <w:rPr>
          <w:rFonts w:eastAsia="微软雅黑"/>
        </w:rPr>
        <w:t>粒</w:t>
      </w:r>
      <w:r>
        <w:rPr>
          <w:rFonts w:eastAsia="微软雅黑"/>
        </w:rPr>
        <w:t>0.5</w:t>
      </w:r>
      <w:r>
        <w:rPr>
          <w:rFonts w:eastAsia="微软雅黑"/>
        </w:rPr>
        <w:t>克拉圆形明亮式切割钻石，侧石为</w:t>
      </w:r>
      <w:r>
        <w:rPr>
          <w:rFonts w:eastAsia="微软雅黑"/>
        </w:rPr>
        <w:t>12</w:t>
      </w:r>
      <w:r>
        <w:rPr>
          <w:rFonts w:eastAsia="微软雅黑"/>
        </w:rPr>
        <w:t>粒</w:t>
      </w:r>
      <w:r>
        <w:rPr>
          <w:rFonts w:eastAsia="微软雅黑"/>
        </w:rPr>
        <w:t>0.03</w:t>
      </w:r>
      <w:r>
        <w:rPr>
          <w:rFonts w:eastAsia="微软雅黑"/>
        </w:rPr>
        <w:t>克圆形钻石密镶，戒臂宽</w:t>
      </w:r>
      <w:r>
        <w:rPr>
          <w:rFonts w:eastAsia="微软雅黑"/>
        </w:rPr>
        <w:t>2.5mm</w:t>
      </w:r>
      <w:r>
        <w:rPr>
          <w:rFonts w:eastAsia="微软雅黑"/>
        </w:rPr>
        <w:t>，戒壁厚</w:t>
      </w:r>
      <w:r>
        <w:rPr>
          <w:rFonts w:eastAsia="微软雅黑"/>
        </w:rPr>
        <w:t>1.2mm”</w:t>
      </w:r>
      <w:r>
        <w:rPr>
          <w:rFonts w:eastAsia="微软雅黑"/>
        </w:rPr>
        <w:t>。</w:t>
      </w:r>
    </w:p>
    <w:p w14:paraId="2873EB1F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步骤七：三级质检体系</w:t>
      </w:r>
    </w:p>
    <w:p w14:paraId="020FC527" w14:textId="77777777" w:rsidR="0031483D" w:rsidRDefault="00000000">
      <w:pPr>
        <w:spacing w:after="120" w:line="360" w:lineRule="auto"/>
      </w:pPr>
      <w:r>
        <w:rPr>
          <w:rFonts w:eastAsia="微软雅黑"/>
        </w:rPr>
        <w:t>为确保标注数据的准确性和一致性，本项目建立三级质检体系：</w:t>
      </w:r>
    </w:p>
    <w:p w14:paraId="320B282F" w14:textId="77777777" w:rsidR="0031483D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08D1477" wp14:editId="7F56F64A">
            <wp:extent cx="4953000" cy="3238500"/>
            <wp:effectExtent l="0" t="0" r="0" b="0"/>
            <wp:docPr id="1147381453" name="quality_control" descr="图2：三级质检体系示意图" title="quality_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63B2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</w:t>
      </w:r>
      <w:r>
        <w:rPr>
          <w:rFonts w:eastAsia="微软雅黑"/>
          <w:i/>
          <w:iCs/>
          <w:color w:val="666666"/>
          <w:sz w:val="18"/>
          <w:szCs w:val="18"/>
        </w:rPr>
        <w:t>2</w:t>
      </w:r>
      <w:r>
        <w:rPr>
          <w:rFonts w:eastAsia="微软雅黑"/>
          <w:i/>
          <w:iCs/>
          <w:color w:val="666666"/>
          <w:sz w:val="18"/>
          <w:szCs w:val="18"/>
        </w:rPr>
        <w:t>：三级质检体系示意图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400"/>
        <w:gridCol w:w="1900"/>
      </w:tblGrid>
      <w:tr w:rsidR="0031483D" w14:paraId="77DE6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AA597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质检级别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F6A7F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检查内容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55F69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检查方式</w:t>
            </w:r>
          </w:p>
        </w:tc>
        <w:tc>
          <w:tcPr>
            <w:tcW w:w="1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9E762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通过标准</w:t>
            </w:r>
          </w:p>
        </w:tc>
      </w:tr>
      <w:tr w:rsidR="0031483D" w14:paraId="170BA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82631E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一级：自动化验证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21325F" w14:textId="77777777" w:rsidR="0031483D" w:rsidRDefault="00000000">
            <w:r>
              <w:rPr>
                <w:rFonts w:eastAsia="微软雅黑"/>
                <w:sz w:val="20"/>
                <w:szCs w:val="20"/>
              </w:rPr>
              <w:t>格式完整性、数值范围、必填字段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960A07" w14:textId="77777777" w:rsidR="0031483D" w:rsidRDefault="00000000">
            <w:r>
              <w:rPr>
                <w:rFonts w:eastAsia="微软雅黑"/>
                <w:sz w:val="20"/>
                <w:szCs w:val="20"/>
              </w:rPr>
              <w:t>自动化脚本检查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B8C21" w14:textId="77777777" w:rsidR="0031483D" w:rsidRDefault="00000000">
            <w:r>
              <w:rPr>
                <w:rFonts w:eastAsia="微软雅黑"/>
                <w:sz w:val="20"/>
                <w:szCs w:val="20"/>
              </w:rPr>
              <w:t>全部数据</w:t>
            </w:r>
          </w:p>
        </w:tc>
      </w:tr>
      <w:tr w:rsidR="0031483D" w14:paraId="35BA8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71AA5A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二级：专家审核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A11FA8" w14:textId="77777777" w:rsidR="0031483D" w:rsidRDefault="00000000">
            <w:r>
              <w:rPr>
                <w:rFonts w:eastAsia="微软雅黑"/>
                <w:sz w:val="20"/>
                <w:szCs w:val="20"/>
              </w:rPr>
              <w:t>几何标注准确性、材质参数、</w:t>
            </w:r>
            <w:r>
              <w:rPr>
                <w:rFonts w:eastAsia="微软雅黑"/>
                <w:sz w:val="20"/>
                <w:szCs w:val="20"/>
              </w:rPr>
              <w:t>Caption</w:t>
            </w:r>
            <w:r>
              <w:rPr>
                <w:rFonts w:eastAsia="微软雅黑"/>
                <w:sz w:val="20"/>
                <w:szCs w:val="20"/>
              </w:rPr>
              <w:t>质量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82528" w14:textId="77777777" w:rsidR="0031483D" w:rsidRDefault="00000000">
            <w:r>
              <w:rPr>
                <w:rFonts w:eastAsia="微软雅黑"/>
                <w:sz w:val="20"/>
                <w:szCs w:val="20"/>
              </w:rPr>
              <w:t>珠宝行业专家人工审核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6410E" w14:textId="77777777" w:rsidR="0031483D" w:rsidRDefault="00000000">
            <w:r>
              <w:rPr>
                <w:rFonts w:eastAsia="微软雅黑"/>
                <w:sz w:val="20"/>
                <w:szCs w:val="20"/>
              </w:rPr>
              <w:t>全部数据</w:t>
            </w:r>
          </w:p>
        </w:tc>
      </w:tr>
      <w:tr w:rsidR="0031483D" w14:paraId="50291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86199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三级：抽样审查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51BF4" w14:textId="77777777" w:rsidR="0031483D" w:rsidRDefault="00000000">
            <w:r>
              <w:rPr>
                <w:rFonts w:eastAsia="微软雅黑"/>
                <w:sz w:val="20"/>
                <w:szCs w:val="20"/>
              </w:rPr>
              <w:t>整体标注一致性、系统性问题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5E0C4C" w14:textId="77777777" w:rsidR="0031483D" w:rsidRDefault="00000000">
            <w:r>
              <w:rPr>
                <w:rFonts w:eastAsia="微软雅黑"/>
                <w:sz w:val="20"/>
                <w:szCs w:val="20"/>
              </w:rPr>
              <w:t>资深专家抽样审查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AA357" w14:textId="77777777" w:rsidR="0031483D" w:rsidRDefault="00000000">
            <w:r>
              <w:rPr>
                <w:rFonts w:eastAsia="微软雅黑"/>
                <w:sz w:val="20"/>
                <w:szCs w:val="20"/>
              </w:rPr>
              <w:t>10%</w:t>
            </w:r>
            <w:r>
              <w:rPr>
                <w:rFonts w:eastAsia="微软雅黑"/>
                <w:sz w:val="20"/>
                <w:szCs w:val="20"/>
              </w:rPr>
              <w:t>抽样</w:t>
            </w:r>
          </w:p>
        </w:tc>
      </w:tr>
    </w:tbl>
    <w:p w14:paraId="528C88BC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6</w:t>
      </w:r>
      <w:r>
        <w:rPr>
          <w:rFonts w:eastAsia="微软雅黑"/>
          <w:i/>
          <w:iCs/>
          <w:color w:val="666666"/>
          <w:sz w:val="18"/>
          <w:szCs w:val="18"/>
        </w:rPr>
        <w:t>：三级质检体系说明</w:t>
      </w:r>
    </w:p>
    <w:p w14:paraId="74666D9C" w14:textId="77777777" w:rsidR="0031483D" w:rsidRDefault="00000000">
      <w:pPr>
        <w:spacing w:after="120" w:line="360" w:lineRule="auto"/>
      </w:pPr>
      <w:r>
        <w:rPr>
          <w:rFonts w:eastAsia="微软雅黑"/>
        </w:rPr>
        <w:t>经三级质检后，预计整体标注准确率可达</w:t>
      </w:r>
      <w:r>
        <w:rPr>
          <w:rFonts w:eastAsia="微软雅黑"/>
        </w:rPr>
        <w:t>95%</w:t>
      </w:r>
      <w:r>
        <w:rPr>
          <w:rFonts w:eastAsia="微软雅黑"/>
        </w:rPr>
        <w:t>以上。</w:t>
      </w:r>
    </w:p>
    <w:p w14:paraId="1887E74B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4.3 </w:t>
      </w:r>
      <w:r>
        <w:rPr>
          <w:rFonts w:eastAsia="微软雅黑"/>
          <w:b/>
          <w:bCs/>
          <w:sz w:val="28"/>
          <w:szCs w:val="28"/>
        </w:rPr>
        <w:t>数据集构建路线图</w:t>
      </w:r>
    </w:p>
    <w:p w14:paraId="30C0F832" w14:textId="77777777" w:rsidR="0031483D" w:rsidRDefault="00000000">
      <w:pPr>
        <w:spacing w:after="120" w:line="360" w:lineRule="auto"/>
      </w:pPr>
      <w:r>
        <w:rPr>
          <w:rFonts w:eastAsia="微软雅黑"/>
        </w:rPr>
        <w:t>数据集构建分为三个阶段，逐步扩展数据规模和标注深度：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1200"/>
        <w:gridCol w:w="2800"/>
        <w:gridCol w:w="2560"/>
      </w:tblGrid>
      <w:tr w:rsidR="0031483D" w14:paraId="6A655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E68BB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4D495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C1B58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数据规模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AFD3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主要任务</w:t>
            </w:r>
          </w:p>
        </w:tc>
        <w:tc>
          <w:tcPr>
            <w:tcW w:w="2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2F59C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交付物</w:t>
            </w:r>
          </w:p>
        </w:tc>
      </w:tr>
      <w:tr w:rsidR="0031483D" w14:paraId="432AC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5D0BB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第一阶段：基础构建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569DB" w14:textId="77777777" w:rsidR="0031483D" w:rsidRDefault="00000000">
            <w:r>
              <w:rPr>
                <w:rFonts w:eastAsia="微软雅黑"/>
                <w:sz w:val="20"/>
                <w:szCs w:val="20"/>
              </w:rPr>
              <w:t>第</w:t>
            </w:r>
            <w:r>
              <w:rPr>
                <w:rFonts w:eastAsia="微软雅黑"/>
                <w:sz w:val="20"/>
                <w:szCs w:val="20"/>
              </w:rPr>
              <w:t>1-4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ABAD2" w14:textId="77777777" w:rsidR="0031483D" w:rsidRDefault="00000000">
            <w:r>
              <w:rPr>
                <w:rFonts w:eastAsia="微软雅黑"/>
                <w:sz w:val="20"/>
                <w:szCs w:val="20"/>
              </w:rPr>
              <w:t>1,000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DCFFA" w14:textId="77777777" w:rsidR="0031483D" w:rsidRDefault="00000000">
            <w:r>
              <w:rPr>
                <w:rFonts w:eastAsia="微软雅黑"/>
                <w:sz w:val="20"/>
                <w:szCs w:val="20"/>
              </w:rPr>
              <w:t>数据采集、清洗流程搭建、标注规范制定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D05A73" w14:textId="77777777" w:rsidR="0031483D" w:rsidRDefault="00000000">
            <w:r>
              <w:rPr>
                <w:rFonts w:eastAsia="微软雅黑"/>
                <w:sz w:val="20"/>
                <w:szCs w:val="20"/>
              </w:rPr>
              <w:t>标注规范、清洗工具、</w:t>
            </w:r>
            <w:proofErr w:type="gramStart"/>
            <w:r>
              <w:rPr>
                <w:rFonts w:eastAsia="微软雅黑"/>
                <w:sz w:val="20"/>
                <w:szCs w:val="20"/>
              </w:rPr>
              <w:t>试标数据</w:t>
            </w:r>
            <w:proofErr w:type="gramEnd"/>
          </w:p>
        </w:tc>
      </w:tr>
      <w:tr w:rsidR="0031483D" w14:paraId="3C7E9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F31B3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第二阶段：规模扩展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728661" w14:textId="77777777" w:rsidR="0031483D" w:rsidRDefault="00000000">
            <w:r>
              <w:rPr>
                <w:rFonts w:eastAsia="微软雅黑"/>
                <w:sz w:val="20"/>
                <w:szCs w:val="20"/>
              </w:rPr>
              <w:t>第</w:t>
            </w:r>
            <w:r>
              <w:rPr>
                <w:rFonts w:eastAsia="微软雅黑"/>
                <w:sz w:val="20"/>
                <w:szCs w:val="20"/>
              </w:rPr>
              <w:t>5-10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A15B9" w14:textId="77777777" w:rsidR="0031483D" w:rsidRDefault="00000000">
            <w:r>
              <w:rPr>
                <w:rFonts w:eastAsia="微软雅黑"/>
                <w:sz w:val="20"/>
                <w:szCs w:val="20"/>
              </w:rPr>
              <w:t>4,000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035EC" w14:textId="77777777" w:rsidR="0031483D" w:rsidRDefault="00000000">
            <w:r>
              <w:rPr>
                <w:rFonts w:eastAsia="微软雅黑"/>
                <w:sz w:val="20"/>
                <w:szCs w:val="20"/>
              </w:rPr>
              <w:t>批量标注、质检体系建立、初始模型训练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15ECD" w14:textId="77777777" w:rsidR="0031483D" w:rsidRDefault="00000000">
            <w:r>
              <w:rPr>
                <w:rFonts w:eastAsia="微软雅黑"/>
                <w:sz w:val="20"/>
                <w:szCs w:val="20"/>
              </w:rPr>
              <w:t>完整数据集、标注工具、</w:t>
            </w:r>
            <w:r>
              <w:rPr>
                <w:rFonts w:eastAsia="微软雅黑"/>
                <w:sz w:val="20"/>
                <w:szCs w:val="20"/>
              </w:rPr>
              <w:t>V1</w:t>
            </w:r>
            <w:r>
              <w:rPr>
                <w:rFonts w:eastAsia="微软雅黑"/>
                <w:sz w:val="20"/>
                <w:szCs w:val="20"/>
              </w:rPr>
              <w:t>模型</w:t>
            </w:r>
          </w:p>
        </w:tc>
      </w:tr>
      <w:tr w:rsidR="0031483D" w14:paraId="67941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F74E7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lastRenderedPageBreak/>
              <w:t>第三阶段：优化迭代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E4A8B9" w14:textId="77777777" w:rsidR="0031483D" w:rsidRDefault="00000000">
            <w:r>
              <w:rPr>
                <w:rFonts w:eastAsia="微软雅黑"/>
                <w:sz w:val="20"/>
                <w:szCs w:val="20"/>
              </w:rPr>
              <w:t>第</w:t>
            </w:r>
            <w:r>
              <w:rPr>
                <w:rFonts w:eastAsia="微软雅黑"/>
                <w:sz w:val="20"/>
                <w:szCs w:val="20"/>
              </w:rPr>
              <w:t>11-12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97CC7" w14:textId="77777777" w:rsidR="0031483D" w:rsidRDefault="00000000">
            <w:r>
              <w:rPr>
                <w:rFonts w:eastAsia="微软雅黑"/>
                <w:sz w:val="20"/>
                <w:szCs w:val="20"/>
              </w:rPr>
              <w:t>10,000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4A147" w14:textId="77777777" w:rsidR="0031483D" w:rsidRDefault="00000000">
            <w:r>
              <w:rPr>
                <w:rFonts w:eastAsia="微软雅黑"/>
                <w:sz w:val="20"/>
                <w:szCs w:val="20"/>
              </w:rPr>
              <w:t>数据增强、标注质量优化、模型迭代训练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C0979" w14:textId="77777777" w:rsidR="0031483D" w:rsidRDefault="00000000">
            <w:r>
              <w:rPr>
                <w:rFonts w:eastAsia="微软雅黑"/>
                <w:sz w:val="20"/>
                <w:szCs w:val="20"/>
              </w:rPr>
              <w:t>最终数据集、优化后模型</w:t>
            </w:r>
          </w:p>
        </w:tc>
      </w:tr>
    </w:tbl>
    <w:p w14:paraId="365CB64B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7</w:t>
      </w:r>
      <w:r>
        <w:rPr>
          <w:rFonts w:eastAsia="微软雅黑"/>
          <w:i/>
          <w:iCs/>
          <w:color w:val="666666"/>
          <w:sz w:val="18"/>
          <w:szCs w:val="18"/>
        </w:rPr>
        <w:t>：数据集构建三阶段路线图</w:t>
      </w:r>
    </w:p>
    <w:p w14:paraId="1DCA22CE" w14:textId="77777777" w:rsidR="0031483D" w:rsidRDefault="00000000">
      <w:pPr>
        <w:pStyle w:val="1"/>
        <w:spacing w:before="360" w:after="200"/>
      </w:pPr>
      <w:r>
        <w:rPr>
          <w:rFonts w:eastAsia="微软雅黑"/>
          <w:b/>
          <w:bCs/>
        </w:rPr>
        <w:t>五、模型训练方案</w:t>
      </w:r>
    </w:p>
    <w:p w14:paraId="6EA5FE38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5.1 </w:t>
      </w:r>
      <w:r>
        <w:rPr>
          <w:rFonts w:eastAsia="微软雅黑"/>
          <w:b/>
          <w:bCs/>
          <w:sz w:val="28"/>
          <w:szCs w:val="28"/>
        </w:rPr>
        <w:t>训练架构总</w:t>
      </w:r>
      <w:proofErr w:type="gramStart"/>
      <w:r>
        <w:rPr>
          <w:rFonts w:eastAsia="微软雅黑"/>
          <w:b/>
          <w:bCs/>
          <w:sz w:val="28"/>
          <w:szCs w:val="28"/>
        </w:rPr>
        <w:t>览</w:t>
      </w:r>
      <w:proofErr w:type="gramEnd"/>
    </w:p>
    <w:p w14:paraId="71168BD3" w14:textId="77777777" w:rsidR="0031483D" w:rsidRDefault="00000000">
      <w:pPr>
        <w:spacing w:after="120" w:line="360" w:lineRule="auto"/>
      </w:pPr>
      <w:r>
        <w:rPr>
          <w:rFonts w:eastAsia="微软雅黑"/>
        </w:rPr>
        <w:t>本项目的模型训练架构基于</w:t>
      </w:r>
      <w:r>
        <w:rPr>
          <w:rFonts w:eastAsia="微软雅黑"/>
        </w:rPr>
        <w:t>Hunyuan3D 2.0</w:t>
      </w:r>
      <w:r>
        <w:rPr>
          <w:rFonts w:eastAsia="微软雅黑"/>
        </w:rPr>
        <w:t>的双流</w:t>
      </w:r>
      <w:proofErr w:type="spellStart"/>
      <w:r>
        <w:rPr>
          <w:rFonts w:eastAsia="微软雅黑"/>
        </w:rPr>
        <w:t>DiT</w:t>
      </w:r>
      <w:proofErr w:type="spellEnd"/>
      <w:r>
        <w:rPr>
          <w:rFonts w:eastAsia="微软雅黑"/>
        </w:rPr>
        <w:t>结构，分为形状生成器（</w:t>
      </w:r>
      <w:proofErr w:type="spellStart"/>
      <w:r>
        <w:rPr>
          <w:rFonts w:eastAsia="微软雅黑"/>
        </w:rPr>
        <w:t>ShapeGen</w:t>
      </w:r>
      <w:proofErr w:type="spellEnd"/>
      <w:r>
        <w:rPr>
          <w:rFonts w:eastAsia="微软雅黑"/>
        </w:rPr>
        <w:t>）和纹理生成器（</w:t>
      </w:r>
      <w:proofErr w:type="spellStart"/>
      <w:r>
        <w:rPr>
          <w:rFonts w:eastAsia="微软雅黑"/>
        </w:rPr>
        <w:t>TexGen</w:t>
      </w:r>
      <w:proofErr w:type="spellEnd"/>
      <w:r>
        <w:rPr>
          <w:rFonts w:eastAsia="微软雅黑"/>
        </w:rPr>
        <w:t>）两个子模块。训练采用三阶段策略：第一阶段进行文本</w:t>
      </w:r>
      <w:r>
        <w:rPr>
          <w:rFonts w:eastAsia="微软雅黑"/>
        </w:rPr>
        <w:t>-</w:t>
      </w:r>
      <w:r>
        <w:rPr>
          <w:rFonts w:eastAsia="微软雅黑"/>
        </w:rPr>
        <w:t>图像对齐预训练，第二阶段进行图像</w:t>
      </w:r>
      <w:r>
        <w:rPr>
          <w:rFonts w:eastAsia="微软雅黑"/>
        </w:rPr>
        <w:t>-3D</w:t>
      </w:r>
      <w:r>
        <w:rPr>
          <w:rFonts w:eastAsia="微软雅黑"/>
        </w:rPr>
        <w:t>几何对齐训练，第三阶段进行端到</w:t>
      </w:r>
      <w:proofErr w:type="gramStart"/>
      <w:r>
        <w:rPr>
          <w:rFonts w:eastAsia="微软雅黑"/>
        </w:rPr>
        <w:t>端联合</w:t>
      </w:r>
      <w:proofErr w:type="gramEnd"/>
      <w:r>
        <w:rPr>
          <w:rFonts w:eastAsia="微软雅黑"/>
        </w:rPr>
        <w:t>微调。下图展示了完整的训练流程：</w:t>
      </w:r>
    </w:p>
    <w:p w14:paraId="08FF03A2" w14:textId="77777777" w:rsidR="0031483D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63365A6" wp14:editId="3CCF7961">
            <wp:extent cx="4953000" cy="3238500"/>
            <wp:effectExtent l="0" t="0" r="0" b="0"/>
            <wp:docPr id="1669262061" name="training_pipeline" descr="图3：模型训练流程示意图" title="training_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1992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</w:t>
      </w:r>
      <w:r>
        <w:rPr>
          <w:rFonts w:eastAsia="微软雅黑"/>
          <w:i/>
          <w:iCs/>
          <w:color w:val="666666"/>
          <w:sz w:val="18"/>
          <w:szCs w:val="18"/>
        </w:rPr>
        <w:t>3</w:t>
      </w:r>
      <w:r>
        <w:rPr>
          <w:rFonts w:eastAsia="微软雅黑"/>
          <w:i/>
          <w:iCs/>
          <w:color w:val="666666"/>
          <w:sz w:val="18"/>
          <w:szCs w:val="18"/>
        </w:rPr>
        <w:t>：模型训练流程示意图</w:t>
      </w:r>
    </w:p>
    <w:p w14:paraId="0850C6F7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5.2 </w:t>
      </w:r>
      <w:r>
        <w:rPr>
          <w:rFonts w:eastAsia="微软雅黑"/>
          <w:b/>
          <w:bCs/>
          <w:sz w:val="28"/>
          <w:szCs w:val="28"/>
        </w:rPr>
        <w:t>微调方法选择</w:t>
      </w:r>
    </w:p>
    <w:p w14:paraId="1DEDABCD" w14:textId="77777777" w:rsidR="0031483D" w:rsidRDefault="00000000">
      <w:pPr>
        <w:spacing w:after="120" w:line="360" w:lineRule="auto"/>
      </w:pPr>
      <w:r>
        <w:rPr>
          <w:rFonts w:eastAsia="微软雅黑"/>
        </w:rPr>
        <w:t>经过对主流微调方法的全面评估，本项目选择</w:t>
      </w: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作为主要微调方法。下表展示了四种主要微调方法的对比：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200"/>
        <w:gridCol w:w="1600"/>
        <w:gridCol w:w="1200"/>
        <w:gridCol w:w="1600"/>
      </w:tblGrid>
      <w:tr w:rsidR="0031483D" w14:paraId="094D8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4A88C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微调方法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2CADD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可训练参数量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D6F7A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显</w:t>
            </w:r>
            <w:proofErr w:type="gramStart"/>
            <w:r>
              <w:rPr>
                <w:rFonts w:eastAsia="微软雅黑"/>
                <w:b/>
                <w:bCs/>
                <w:sz w:val="20"/>
                <w:szCs w:val="20"/>
              </w:rPr>
              <w:t>存需求</w:t>
            </w:r>
            <w:proofErr w:type="gramEnd"/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A8A71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训练硬件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DD2D7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训练时间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E4804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珠宝场景适用性</w:t>
            </w:r>
          </w:p>
        </w:tc>
      </w:tr>
      <w:tr w:rsidR="0031483D" w14:paraId="5063B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4060F6" w14:textId="77777777" w:rsidR="0031483D" w:rsidRDefault="00000000"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lastRenderedPageBreak/>
              <w:t>LoRA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>（推荐）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4C165" w14:textId="77777777" w:rsidR="0031483D" w:rsidRDefault="00000000">
            <w:r>
              <w:rPr>
                <w:rFonts w:eastAsia="微软雅黑"/>
                <w:sz w:val="20"/>
                <w:szCs w:val="20"/>
              </w:rPr>
              <w:t>0.1%-1%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0BF544" w14:textId="77777777" w:rsidR="0031483D" w:rsidRDefault="00000000">
            <w:r>
              <w:rPr>
                <w:rFonts w:eastAsia="微软雅黑"/>
                <w:sz w:val="20"/>
                <w:szCs w:val="20"/>
              </w:rPr>
              <w:t>~200MB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D06AD" w14:textId="77777777" w:rsidR="0031483D" w:rsidRDefault="00000000">
            <w:r>
              <w:rPr>
                <w:rFonts w:eastAsia="微软雅黑"/>
                <w:sz w:val="20"/>
                <w:szCs w:val="20"/>
              </w:rPr>
              <w:t>单卡</w:t>
            </w:r>
            <w:r>
              <w:rPr>
                <w:rFonts w:eastAsia="微软雅黑"/>
                <w:sz w:val="20"/>
                <w:szCs w:val="20"/>
              </w:rPr>
              <w:t>A100 40GB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85CD93" w14:textId="77777777" w:rsidR="0031483D" w:rsidRDefault="00000000">
            <w:r>
              <w:rPr>
                <w:rFonts w:eastAsia="微软雅黑"/>
                <w:sz w:val="20"/>
                <w:szCs w:val="20"/>
              </w:rPr>
              <w:t>2-5</w:t>
            </w:r>
            <w:r>
              <w:rPr>
                <w:rFonts w:eastAsia="微软雅黑"/>
                <w:sz w:val="20"/>
                <w:szCs w:val="20"/>
              </w:rPr>
              <w:t>天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C591E" w14:textId="77777777" w:rsidR="0031483D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最优</w:t>
            </w:r>
          </w:p>
        </w:tc>
      </w:tr>
      <w:tr w:rsidR="0031483D" w14:paraId="3A361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68F932" w14:textId="77777777" w:rsidR="0031483D" w:rsidRDefault="00000000">
            <w:r>
              <w:rPr>
                <w:rFonts w:eastAsia="微软雅黑"/>
                <w:sz w:val="20"/>
                <w:szCs w:val="20"/>
              </w:rPr>
              <w:t>全量微调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2CBBC6" w14:textId="77777777" w:rsidR="0031483D" w:rsidRDefault="00000000">
            <w:r>
              <w:rPr>
                <w:rFonts w:eastAsia="微软雅黑"/>
                <w:sz w:val="20"/>
                <w:szCs w:val="20"/>
              </w:rPr>
              <w:t>100%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2C4EC8" w14:textId="77777777" w:rsidR="0031483D" w:rsidRDefault="00000000">
            <w:r>
              <w:rPr>
                <w:rFonts w:eastAsia="微软雅黑"/>
                <w:sz w:val="20"/>
                <w:szCs w:val="20"/>
              </w:rPr>
              <w:t>~4.4GB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71CCE" w14:textId="77777777" w:rsidR="0031483D" w:rsidRDefault="00000000">
            <w:r>
              <w:rPr>
                <w:rFonts w:eastAsia="微软雅黑"/>
                <w:sz w:val="20"/>
                <w:szCs w:val="20"/>
              </w:rPr>
              <w:t>4-8</w:t>
            </w:r>
            <w:r>
              <w:rPr>
                <w:rFonts w:eastAsia="微软雅黑"/>
                <w:sz w:val="20"/>
                <w:szCs w:val="20"/>
              </w:rPr>
              <w:t>卡</w:t>
            </w:r>
            <w:r>
              <w:rPr>
                <w:rFonts w:eastAsia="微软雅黑"/>
                <w:sz w:val="20"/>
                <w:szCs w:val="20"/>
              </w:rPr>
              <w:t>A100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8F5FC" w14:textId="77777777" w:rsidR="0031483D" w:rsidRDefault="00000000">
            <w:r>
              <w:rPr>
                <w:rFonts w:eastAsia="微软雅黑"/>
                <w:sz w:val="20"/>
                <w:szCs w:val="20"/>
              </w:rPr>
              <w:t>2-4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8194CC" w14:textId="77777777" w:rsidR="0031483D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过度</w:t>
            </w:r>
          </w:p>
        </w:tc>
      </w:tr>
      <w:tr w:rsidR="0031483D" w14:paraId="43775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10D99" w14:textId="77777777" w:rsidR="0031483D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DreamBooth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E39194" w14:textId="77777777" w:rsidR="0031483D" w:rsidRDefault="00000000">
            <w:r>
              <w:rPr>
                <w:rFonts w:eastAsia="微软雅黑"/>
                <w:sz w:val="20"/>
                <w:szCs w:val="20"/>
              </w:rPr>
              <w:t>0.1%-1%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54C34B" w14:textId="77777777" w:rsidR="0031483D" w:rsidRDefault="00000000">
            <w:r>
              <w:rPr>
                <w:rFonts w:eastAsia="微软雅黑"/>
                <w:sz w:val="20"/>
                <w:szCs w:val="20"/>
              </w:rPr>
              <w:t>~200MB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D4D6B6" w14:textId="77777777" w:rsidR="0031483D" w:rsidRDefault="00000000">
            <w:r>
              <w:rPr>
                <w:rFonts w:eastAsia="微软雅黑"/>
                <w:sz w:val="20"/>
                <w:szCs w:val="20"/>
              </w:rPr>
              <w:t>单卡</w:t>
            </w:r>
            <w:r>
              <w:rPr>
                <w:rFonts w:eastAsia="微软雅黑"/>
                <w:sz w:val="20"/>
                <w:szCs w:val="20"/>
              </w:rPr>
              <w:t>A100 40GB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DBC03" w14:textId="77777777" w:rsidR="0031483D" w:rsidRDefault="00000000">
            <w:r>
              <w:rPr>
                <w:rFonts w:eastAsia="微软雅黑"/>
                <w:sz w:val="20"/>
                <w:szCs w:val="20"/>
              </w:rPr>
              <w:t>1-3</w:t>
            </w:r>
            <w:r>
              <w:rPr>
                <w:rFonts w:eastAsia="微软雅黑"/>
                <w:sz w:val="20"/>
                <w:szCs w:val="20"/>
              </w:rPr>
              <w:t>天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62AC42" w14:textId="77777777" w:rsidR="0031483D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适合单品类</w:t>
            </w:r>
          </w:p>
        </w:tc>
      </w:tr>
      <w:tr w:rsidR="0031483D" w14:paraId="35BFA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AF0D88" w14:textId="77777777" w:rsidR="0031483D" w:rsidRDefault="00000000">
            <w:r>
              <w:rPr>
                <w:rFonts w:eastAsia="微软雅黑"/>
                <w:sz w:val="20"/>
                <w:szCs w:val="20"/>
              </w:rPr>
              <w:t>ControlNet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A6FC8F" w14:textId="77777777" w:rsidR="0031483D" w:rsidRDefault="00000000">
            <w:r>
              <w:rPr>
                <w:rFonts w:eastAsia="微软雅黑"/>
                <w:sz w:val="20"/>
                <w:szCs w:val="20"/>
              </w:rPr>
              <w:t>额外</w:t>
            </w:r>
            <w:r>
              <w:rPr>
                <w:rFonts w:eastAsia="微软雅黑"/>
                <w:sz w:val="20"/>
                <w:szCs w:val="20"/>
              </w:rPr>
              <w:t>~400M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33F835" w14:textId="77777777" w:rsidR="0031483D" w:rsidRDefault="00000000">
            <w:r>
              <w:rPr>
                <w:rFonts w:eastAsia="微软雅黑"/>
                <w:sz w:val="20"/>
                <w:szCs w:val="20"/>
              </w:rPr>
              <w:t>~600MB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C5BF48" w14:textId="77777777" w:rsidR="0031483D" w:rsidRDefault="00000000">
            <w:r>
              <w:rPr>
                <w:rFonts w:eastAsia="微软雅黑"/>
                <w:sz w:val="20"/>
                <w:szCs w:val="20"/>
              </w:rPr>
              <w:t>单卡</w:t>
            </w:r>
            <w:r>
              <w:rPr>
                <w:rFonts w:eastAsia="微软雅黑"/>
                <w:sz w:val="20"/>
                <w:szCs w:val="20"/>
              </w:rPr>
              <w:t>A100 40GB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47DF35" w14:textId="77777777" w:rsidR="0031483D" w:rsidRDefault="00000000">
            <w:r>
              <w:rPr>
                <w:rFonts w:eastAsia="微软雅黑"/>
                <w:sz w:val="20"/>
                <w:szCs w:val="20"/>
              </w:rPr>
              <w:t>3-7</w:t>
            </w:r>
            <w:r>
              <w:rPr>
                <w:rFonts w:eastAsia="微软雅黑"/>
                <w:sz w:val="20"/>
                <w:szCs w:val="20"/>
              </w:rPr>
              <w:t>天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ADAFB" w14:textId="77777777" w:rsidR="0031483D" w:rsidRDefault="00000000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适合结构控制</w:t>
            </w:r>
          </w:p>
        </w:tc>
      </w:tr>
    </w:tbl>
    <w:p w14:paraId="14F21AC9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8</w:t>
      </w:r>
      <w:r>
        <w:rPr>
          <w:rFonts w:eastAsia="微软雅黑"/>
          <w:i/>
          <w:iCs/>
          <w:color w:val="666666"/>
          <w:sz w:val="18"/>
          <w:szCs w:val="18"/>
        </w:rPr>
        <w:t>：微调方法对比分析</w:t>
      </w:r>
    </w:p>
    <w:p w14:paraId="26FA4ED6" w14:textId="77777777" w:rsidR="0031483D" w:rsidRDefault="00000000">
      <w:pPr>
        <w:spacing w:after="120" w:line="360" w:lineRule="auto"/>
      </w:pP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方法在珠宝场景中表现最优，主要优势包括：可训练参数少、显</w:t>
      </w:r>
      <w:proofErr w:type="gramStart"/>
      <w:r>
        <w:rPr>
          <w:rFonts w:eastAsia="微软雅黑"/>
        </w:rPr>
        <w:t>存需求</w:t>
      </w:r>
      <w:proofErr w:type="gramEnd"/>
      <w:r>
        <w:rPr>
          <w:rFonts w:eastAsia="微软雅黑"/>
        </w:rPr>
        <w:t>低、单卡即可训练、训练周期短。同时，</w:t>
      </w: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支持多个</w:t>
      </w: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模块组合，可以分别对形状生成和纹理生成进行独立微调，灵活度高。</w:t>
      </w:r>
    </w:p>
    <w:p w14:paraId="6BAF3BF6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5.3 </w:t>
      </w:r>
      <w:proofErr w:type="spellStart"/>
      <w:r>
        <w:rPr>
          <w:rFonts w:eastAsia="微软雅黑"/>
          <w:b/>
          <w:bCs/>
          <w:sz w:val="28"/>
          <w:szCs w:val="28"/>
        </w:rPr>
        <w:t>LoRA</w:t>
      </w:r>
      <w:proofErr w:type="spellEnd"/>
      <w:r>
        <w:rPr>
          <w:rFonts w:eastAsia="微软雅黑"/>
          <w:b/>
          <w:bCs/>
          <w:sz w:val="28"/>
          <w:szCs w:val="28"/>
        </w:rPr>
        <w:t>微调</w:t>
      </w:r>
      <w:proofErr w:type="gramStart"/>
      <w:r>
        <w:rPr>
          <w:rFonts w:eastAsia="微软雅黑"/>
          <w:b/>
          <w:bCs/>
          <w:sz w:val="28"/>
          <w:szCs w:val="28"/>
        </w:rPr>
        <w:t>关键超</w:t>
      </w:r>
      <w:proofErr w:type="gramEnd"/>
      <w:r>
        <w:rPr>
          <w:rFonts w:eastAsia="微软雅黑"/>
          <w:b/>
          <w:bCs/>
          <w:sz w:val="28"/>
          <w:szCs w:val="28"/>
        </w:rPr>
        <w:t>参数</w:t>
      </w:r>
    </w:p>
    <w:p w14:paraId="3C9C2C80" w14:textId="77777777" w:rsidR="0031483D" w:rsidRDefault="00000000">
      <w:pPr>
        <w:spacing w:after="120" w:line="360" w:lineRule="auto"/>
      </w:pPr>
      <w:r>
        <w:rPr>
          <w:rFonts w:eastAsia="微软雅黑"/>
        </w:rPr>
        <w:t>下表列出了</w:t>
      </w: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微调的</w:t>
      </w:r>
      <w:proofErr w:type="gramStart"/>
      <w:r>
        <w:rPr>
          <w:rFonts w:eastAsia="微软雅黑"/>
        </w:rPr>
        <w:t>关键超</w:t>
      </w:r>
      <w:proofErr w:type="gramEnd"/>
      <w:r>
        <w:rPr>
          <w:rFonts w:eastAsia="微软雅黑"/>
        </w:rPr>
        <w:t>参数设置，这些参数经过初步实验验证，适合珠宝领域的微调任务：</w:t>
      </w: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800"/>
        <w:gridCol w:w="3240"/>
      </w:tblGrid>
      <w:tr w:rsidR="0031483D" w14:paraId="5B31E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40623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参数名称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C4C2C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推荐值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31D90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参数范围</w:t>
            </w:r>
          </w:p>
        </w:tc>
        <w:tc>
          <w:tcPr>
            <w:tcW w:w="32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1CE3D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31483D" w14:paraId="42CFD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229AFB" w14:textId="77777777" w:rsidR="0031483D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LoRA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Rank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A060DB" w14:textId="77777777" w:rsidR="0031483D" w:rsidRDefault="00000000">
            <w:r>
              <w:rPr>
                <w:rFonts w:eastAsia="微软雅黑"/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B08AF3" w14:textId="77777777" w:rsidR="0031483D" w:rsidRDefault="00000000">
            <w:r>
              <w:rPr>
                <w:rFonts w:eastAsia="微软雅黑"/>
                <w:sz w:val="20"/>
                <w:szCs w:val="20"/>
              </w:rPr>
              <w:t>8/16/32/64</w:t>
            </w:r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CF5A81" w14:textId="77777777" w:rsidR="0031483D" w:rsidRDefault="00000000">
            <w:proofErr w:type="gramStart"/>
            <w:r>
              <w:rPr>
                <w:rFonts w:eastAsia="微软雅黑"/>
                <w:sz w:val="20"/>
                <w:szCs w:val="20"/>
              </w:rPr>
              <w:t>秩</w:t>
            </w:r>
            <w:proofErr w:type="gramEnd"/>
            <w:r>
              <w:rPr>
                <w:rFonts w:eastAsia="微软雅黑"/>
                <w:sz w:val="20"/>
                <w:szCs w:val="20"/>
              </w:rPr>
              <w:t>越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高表达</w:t>
            </w:r>
            <w:proofErr w:type="gramEnd"/>
            <w:r>
              <w:rPr>
                <w:rFonts w:eastAsia="微软雅黑"/>
                <w:sz w:val="20"/>
                <w:szCs w:val="20"/>
              </w:rPr>
              <w:t>能力越强，但过拟合风险增加</w:t>
            </w:r>
          </w:p>
        </w:tc>
      </w:tr>
      <w:tr w:rsidR="0031483D" w14:paraId="24120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CFC360" w14:textId="77777777" w:rsidR="0031483D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LoRA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Alpha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71AC1" w14:textId="77777777" w:rsidR="0031483D" w:rsidRDefault="00000000">
            <w:r>
              <w:rPr>
                <w:rFonts w:eastAsia="微软雅黑"/>
                <w:sz w:val="20"/>
                <w:szCs w:val="20"/>
              </w:rPr>
              <w:t>16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A58FF" w14:textId="77777777" w:rsidR="0031483D" w:rsidRDefault="00000000">
            <w:r>
              <w:rPr>
                <w:rFonts w:eastAsia="微软雅黑"/>
                <w:sz w:val="20"/>
                <w:szCs w:val="20"/>
              </w:rPr>
              <w:t>8/16/32</w:t>
            </w:r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D50448" w14:textId="77777777" w:rsidR="0031483D" w:rsidRDefault="00000000">
            <w:r>
              <w:rPr>
                <w:rFonts w:eastAsia="微软雅黑"/>
                <w:sz w:val="20"/>
                <w:szCs w:val="20"/>
              </w:rPr>
              <w:t>Alpha/Rank</w:t>
            </w:r>
            <w:r>
              <w:rPr>
                <w:rFonts w:eastAsia="微软雅黑"/>
                <w:sz w:val="20"/>
                <w:szCs w:val="20"/>
              </w:rPr>
              <w:t>比值建议为</w:t>
            </w:r>
            <w:r>
              <w:rPr>
                <w:rFonts w:eastAsia="微软雅黑"/>
                <w:sz w:val="20"/>
                <w:szCs w:val="20"/>
              </w:rPr>
              <w:t>0.5-1.0</w:t>
            </w:r>
          </w:p>
        </w:tc>
      </w:tr>
      <w:tr w:rsidR="0031483D" w14:paraId="635BF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F91CC9" w14:textId="77777777" w:rsidR="0031483D" w:rsidRDefault="00000000">
            <w:r>
              <w:rPr>
                <w:rFonts w:eastAsia="微软雅黑"/>
                <w:sz w:val="20"/>
                <w:szCs w:val="20"/>
              </w:rPr>
              <w:t>学习率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D22AA2" w14:textId="77777777" w:rsidR="0031483D" w:rsidRDefault="00000000">
            <w:r>
              <w:rPr>
                <w:rFonts w:eastAsia="微软雅黑"/>
                <w:sz w:val="20"/>
                <w:szCs w:val="20"/>
              </w:rPr>
              <w:t>1e-4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A33A2" w14:textId="77777777" w:rsidR="0031483D" w:rsidRDefault="00000000">
            <w:r>
              <w:rPr>
                <w:rFonts w:eastAsia="微软雅黑"/>
                <w:sz w:val="20"/>
                <w:szCs w:val="20"/>
              </w:rPr>
              <w:t>1e-5 ~ 5e-4</w:t>
            </w:r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5BC331" w14:textId="77777777" w:rsidR="0031483D" w:rsidRDefault="00000000">
            <w:r>
              <w:rPr>
                <w:rFonts w:eastAsia="微软雅黑"/>
                <w:sz w:val="20"/>
                <w:szCs w:val="20"/>
              </w:rPr>
              <w:t>使用余弦预热策略，前</w:t>
            </w:r>
            <w:r>
              <w:rPr>
                <w:rFonts w:eastAsia="微软雅黑"/>
                <w:sz w:val="20"/>
                <w:szCs w:val="20"/>
              </w:rPr>
              <w:t>10%</w:t>
            </w:r>
            <w:r>
              <w:rPr>
                <w:rFonts w:eastAsia="微软雅黑"/>
                <w:sz w:val="20"/>
                <w:szCs w:val="20"/>
              </w:rPr>
              <w:t>步数预热</w:t>
            </w:r>
          </w:p>
        </w:tc>
      </w:tr>
      <w:tr w:rsidR="0031483D" w14:paraId="32C07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99B1B8" w14:textId="77777777" w:rsidR="0031483D" w:rsidRDefault="00000000">
            <w:r>
              <w:rPr>
                <w:rFonts w:eastAsia="微软雅黑"/>
                <w:sz w:val="20"/>
                <w:szCs w:val="20"/>
              </w:rPr>
              <w:t>批次大小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43C478" w14:textId="77777777" w:rsidR="0031483D" w:rsidRDefault="00000000">
            <w:r>
              <w:rPr>
                <w:rFonts w:eastAsia="微软雅黑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52D9F" w14:textId="77777777" w:rsidR="0031483D" w:rsidRDefault="00000000">
            <w:r>
              <w:rPr>
                <w:rFonts w:eastAsia="微软雅黑"/>
                <w:sz w:val="20"/>
                <w:szCs w:val="20"/>
              </w:rPr>
              <w:t>2/4/8</w:t>
            </w:r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41AAF" w14:textId="77777777" w:rsidR="0031483D" w:rsidRDefault="00000000">
            <w:r>
              <w:rPr>
                <w:rFonts w:eastAsia="微软雅黑"/>
                <w:sz w:val="20"/>
                <w:szCs w:val="20"/>
              </w:rPr>
              <w:t>受显存限制，</w:t>
            </w:r>
            <w:r>
              <w:rPr>
                <w:rFonts w:eastAsia="微软雅黑"/>
                <w:sz w:val="20"/>
                <w:szCs w:val="20"/>
              </w:rPr>
              <w:t>A100 40GB</w:t>
            </w:r>
            <w:r>
              <w:rPr>
                <w:rFonts w:eastAsia="微软雅黑"/>
                <w:sz w:val="20"/>
                <w:szCs w:val="20"/>
              </w:rPr>
              <w:t>下最大批次为</w:t>
            </w:r>
            <w:r>
              <w:rPr>
                <w:rFonts w:eastAsia="微软雅黑"/>
                <w:sz w:val="20"/>
                <w:szCs w:val="20"/>
              </w:rPr>
              <w:t>4</w:t>
            </w:r>
          </w:p>
        </w:tc>
      </w:tr>
      <w:tr w:rsidR="0031483D" w14:paraId="1E8FF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A487D" w14:textId="77777777" w:rsidR="0031483D" w:rsidRDefault="00000000">
            <w:r>
              <w:rPr>
                <w:rFonts w:eastAsia="微软雅黑"/>
                <w:sz w:val="20"/>
                <w:szCs w:val="20"/>
              </w:rPr>
              <w:t>训练轮次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BA2F3" w14:textId="77777777" w:rsidR="0031483D" w:rsidRDefault="00000000">
            <w:r>
              <w:rPr>
                <w:rFonts w:eastAsia="微软雅黑"/>
                <w:sz w:val="20"/>
                <w:szCs w:val="20"/>
              </w:rPr>
              <w:t>10,000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71F51" w14:textId="77777777" w:rsidR="0031483D" w:rsidRDefault="00000000">
            <w:r>
              <w:rPr>
                <w:rFonts w:eastAsia="微软雅黑"/>
                <w:sz w:val="20"/>
                <w:szCs w:val="20"/>
              </w:rPr>
              <w:t>5,000-20,000</w:t>
            </w:r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E93480" w14:textId="77777777" w:rsidR="0031483D" w:rsidRDefault="00000000">
            <w:r>
              <w:rPr>
                <w:rFonts w:eastAsia="微软雅黑"/>
                <w:sz w:val="20"/>
                <w:szCs w:val="20"/>
              </w:rPr>
              <w:t>配合</w:t>
            </w:r>
            <w:r>
              <w:rPr>
                <w:rFonts w:eastAsia="微软雅黑"/>
                <w:sz w:val="20"/>
                <w:szCs w:val="20"/>
              </w:rPr>
              <w:t>Early Stopping</w:t>
            </w:r>
            <w:r>
              <w:rPr>
                <w:rFonts w:eastAsia="微软雅黑"/>
                <w:sz w:val="20"/>
                <w:szCs w:val="20"/>
              </w:rPr>
              <w:t>和学习率衰减</w:t>
            </w:r>
          </w:p>
        </w:tc>
      </w:tr>
      <w:tr w:rsidR="0031483D" w14:paraId="1B6BB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F7456F" w14:textId="77777777" w:rsidR="0031483D" w:rsidRDefault="00000000">
            <w:r>
              <w:rPr>
                <w:rFonts w:eastAsia="微软雅黑"/>
                <w:sz w:val="20"/>
                <w:szCs w:val="20"/>
              </w:rPr>
              <w:t>温度系数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F6D19" w14:textId="77777777" w:rsidR="0031483D" w:rsidRDefault="00000000">
            <w:r>
              <w:rPr>
                <w:rFonts w:eastAsia="微软雅黑"/>
                <w:sz w:val="20"/>
                <w:szCs w:val="20"/>
              </w:rPr>
              <w:t>0.1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790D49" w14:textId="77777777" w:rsidR="0031483D" w:rsidRDefault="00000000">
            <w:r>
              <w:rPr>
                <w:rFonts w:eastAsia="微软雅黑"/>
                <w:sz w:val="20"/>
                <w:szCs w:val="20"/>
              </w:rPr>
              <w:t>0.05-0.2</w:t>
            </w:r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FF5BA5" w14:textId="77777777" w:rsidR="0031483D" w:rsidRDefault="00000000">
            <w:r>
              <w:rPr>
                <w:rFonts w:eastAsia="微软雅黑"/>
                <w:sz w:val="20"/>
                <w:szCs w:val="20"/>
              </w:rPr>
              <w:t>CFG</w:t>
            </w:r>
            <w:r>
              <w:rPr>
                <w:rFonts w:eastAsia="微软雅黑"/>
                <w:sz w:val="20"/>
                <w:szCs w:val="20"/>
              </w:rPr>
              <w:t>指导扩散过程的控制强度</w:t>
            </w:r>
          </w:p>
        </w:tc>
      </w:tr>
      <w:tr w:rsidR="0031483D" w14:paraId="2957C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A620F" w14:textId="77777777" w:rsidR="0031483D" w:rsidRDefault="00000000">
            <w:r>
              <w:rPr>
                <w:rFonts w:eastAsia="微软雅黑"/>
                <w:sz w:val="20"/>
                <w:szCs w:val="20"/>
              </w:rPr>
              <w:t>混合精度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A0A0EE" w14:textId="77777777" w:rsidR="0031483D" w:rsidRDefault="00000000">
            <w:r>
              <w:rPr>
                <w:rFonts w:eastAsia="微软雅黑"/>
                <w:sz w:val="20"/>
                <w:szCs w:val="20"/>
              </w:rPr>
              <w:t>bf16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4AAF3D" w14:textId="77777777" w:rsidR="0031483D" w:rsidRDefault="00000000">
            <w:r>
              <w:rPr>
                <w:rFonts w:eastAsia="微软雅黑"/>
                <w:sz w:val="20"/>
                <w:szCs w:val="20"/>
              </w:rPr>
              <w:t>fp16/bf16</w:t>
            </w:r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19CC4" w14:textId="77777777" w:rsidR="0031483D" w:rsidRDefault="00000000">
            <w:r>
              <w:rPr>
                <w:rFonts w:eastAsia="微软雅黑"/>
                <w:sz w:val="20"/>
                <w:szCs w:val="20"/>
              </w:rPr>
              <w:t>bf16</w:t>
            </w:r>
            <w:r>
              <w:rPr>
                <w:rFonts w:eastAsia="微软雅黑"/>
                <w:sz w:val="20"/>
                <w:szCs w:val="20"/>
              </w:rPr>
              <w:t>在</w:t>
            </w:r>
            <w:r>
              <w:rPr>
                <w:rFonts w:eastAsia="微软雅黑"/>
                <w:sz w:val="20"/>
                <w:szCs w:val="20"/>
              </w:rPr>
              <w:t>A100</w:t>
            </w:r>
            <w:r>
              <w:rPr>
                <w:rFonts w:eastAsia="微软雅黑"/>
                <w:sz w:val="20"/>
                <w:szCs w:val="20"/>
              </w:rPr>
              <w:t>上性能更优且数值稳定</w:t>
            </w:r>
          </w:p>
        </w:tc>
      </w:tr>
      <w:tr w:rsidR="0031483D" w14:paraId="7A340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B56B6" w14:textId="77777777" w:rsidR="0031483D" w:rsidRDefault="00000000">
            <w:r>
              <w:rPr>
                <w:rFonts w:eastAsia="微软雅黑"/>
                <w:sz w:val="20"/>
                <w:szCs w:val="20"/>
              </w:rPr>
              <w:t>梯度累积步数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A406F" w14:textId="77777777" w:rsidR="0031483D" w:rsidRDefault="00000000">
            <w:r>
              <w:rPr>
                <w:rFonts w:eastAsia="微软雅黑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6C4A2" w14:textId="77777777" w:rsidR="0031483D" w:rsidRDefault="00000000">
            <w:r>
              <w:rPr>
                <w:rFonts w:eastAsia="微软雅黑"/>
                <w:sz w:val="20"/>
                <w:szCs w:val="20"/>
              </w:rPr>
              <w:t>1/2/4</w:t>
            </w:r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723A51" w14:textId="77777777" w:rsidR="0031483D" w:rsidRDefault="00000000">
            <w:r>
              <w:rPr>
                <w:rFonts w:eastAsia="微软雅黑"/>
                <w:sz w:val="20"/>
                <w:szCs w:val="20"/>
              </w:rPr>
              <w:t>标准设置，保证训练稳定性</w:t>
            </w:r>
          </w:p>
        </w:tc>
      </w:tr>
      <w:tr w:rsidR="0031483D" w14:paraId="1B863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5D1F55" w14:textId="77777777" w:rsidR="0031483D" w:rsidRDefault="00000000">
            <w:r>
              <w:rPr>
                <w:rFonts w:eastAsia="微软雅黑"/>
                <w:sz w:val="20"/>
                <w:szCs w:val="20"/>
              </w:rPr>
              <w:t>权重衰减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87E3C2" w14:textId="77777777" w:rsidR="0031483D" w:rsidRDefault="00000000">
            <w:r>
              <w:rPr>
                <w:rFonts w:eastAsia="微软雅黑"/>
                <w:sz w:val="20"/>
                <w:szCs w:val="20"/>
              </w:rPr>
              <w:t>0.01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96830" w14:textId="77777777" w:rsidR="0031483D" w:rsidRDefault="00000000">
            <w:r>
              <w:rPr>
                <w:rFonts w:eastAsia="微软雅黑"/>
                <w:sz w:val="20"/>
                <w:szCs w:val="20"/>
              </w:rPr>
              <w:t>0.01-0.1</w:t>
            </w:r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5EC3B1" w14:textId="77777777" w:rsidR="0031483D" w:rsidRDefault="00000000">
            <w:r>
              <w:rPr>
                <w:rFonts w:eastAsia="微软雅黑"/>
                <w:sz w:val="20"/>
                <w:szCs w:val="20"/>
              </w:rPr>
              <w:t>防止过拟合，提升泛化能力</w:t>
            </w:r>
          </w:p>
        </w:tc>
      </w:tr>
      <w:tr w:rsidR="0031483D" w14:paraId="60C63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06D15E" w14:textId="77777777" w:rsidR="0031483D" w:rsidRDefault="00000000">
            <w:r>
              <w:rPr>
                <w:rFonts w:eastAsia="微软雅黑"/>
                <w:sz w:val="20"/>
                <w:szCs w:val="20"/>
              </w:rPr>
              <w:t>数据混合策略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9AA9D0" w14:textId="77777777" w:rsidR="0031483D" w:rsidRDefault="00000000">
            <w:proofErr w:type="gramStart"/>
            <w:r>
              <w:rPr>
                <w:rFonts w:eastAsia="微软雅黑"/>
                <w:sz w:val="20"/>
                <w:szCs w:val="20"/>
              </w:rPr>
              <w:t>模型级混合</w:t>
            </w:r>
            <w:proofErr w:type="gram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15FE9" w14:textId="77777777" w:rsidR="0031483D" w:rsidRDefault="00000000">
            <w:proofErr w:type="gramStart"/>
            <w:r>
              <w:rPr>
                <w:rFonts w:eastAsia="微软雅黑"/>
                <w:sz w:val="20"/>
                <w:szCs w:val="20"/>
              </w:rPr>
              <w:t>模型级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批次级</w:t>
            </w:r>
            <w:proofErr w:type="gram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95533" w14:textId="77777777" w:rsidR="0031483D" w:rsidRDefault="00000000">
            <w:proofErr w:type="gramStart"/>
            <w:r>
              <w:rPr>
                <w:rFonts w:eastAsia="微软雅黑"/>
                <w:sz w:val="20"/>
                <w:szCs w:val="20"/>
              </w:rPr>
              <w:t>模型级混合</w:t>
            </w:r>
            <w:proofErr w:type="gramEnd"/>
            <w:r>
              <w:rPr>
                <w:rFonts w:eastAsia="微软雅黑"/>
                <w:sz w:val="20"/>
                <w:szCs w:val="20"/>
              </w:rPr>
              <w:t>确保多样性</w:t>
            </w:r>
          </w:p>
        </w:tc>
      </w:tr>
    </w:tbl>
    <w:p w14:paraId="2FADEB3A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9</w:t>
      </w:r>
      <w:r>
        <w:rPr>
          <w:rFonts w:eastAsia="微软雅黑"/>
          <w:i/>
          <w:iCs/>
          <w:color w:val="666666"/>
          <w:sz w:val="18"/>
          <w:szCs w:val="18"/>
        </w:rPr>
        <w:t>：</w:t>
      </w:r>
      <w:proofErr w:type="spellStart"/>
      <w:r>
        <w:rPr>
          <w:rFonts w:eastAsia="微软雅黑"/>
          <w:i/>
          <w:iCs/>
          <w:color w:val="666666"/>
          <w:sz w:val="18"/>
          <w:szCs w:val="18"/>
        </w:rPr>
        <w:t>LoRA</w:t>
      </w:r>
      <w:proofErr w:type="spellEnd"/>
      <w:r>
        <w:rPr>
          <w:rFonts w:eastAsia="微软雅黑"/>
          <w:i/>
          <w:iCs/>
          <w:color w:val="666666"/>
          <w:sz w:val="18"/>
          <w:szCs w:val="18"/>
        </w:rPr>
        <w:t>微调</w:t>
      </w:r>
      <w:proofErr w:type="gramStart"/>
      <w:r>
        <w:rPr>
          <w:rFonts w:eastAsia="微软雅黑"/>
          <w:i/>
          <w:iCs/>
          <w:color w:val="666666"/>
          <w:sz w:val="18"/>
          <w:szCs w:val="18"/>
        </w:rPr>
        <w:t>关键超</w:t>
      </w:r>
      <w:proofErr w:type="gramEnd"/>
      <w:r>
        <w:rPr>
          <w:rFonts w:eastAsia="微软雅黑"/>
          <w:i/>
          <w:iCs/>
          <w:color w:val="666666"/>
          <w:sz w:val="18"/>
          <w:szCs w:val="18"/>
        </w:rPr>
        <w:t>参数设置</w:t>
      </w:r>
    </w:p>
    <w:p w14:paraId="3E25D621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lastRenderedPageBreak/>
        <w:t xml:space="preserve">5.4 </w:t>
      </w:r>
      <w:r>
        <w:rPr>
          <w:rFonts w:eastAsia="微软雅黑"/>
          <w:b/>
          <w:bCs/>
          <w:sz w:val="28"/>
          <w:szCs w:val="28"/>
        </w:rPr>
        <w:t>损失函数设计</w:t>
      </w:r>
    </w:p>
    <w:p w14:paraId="4C948375" w14:textId="77777777" w:rsidR="0031483D" w:rsidRDefault="00000000">
      <w:pPr>
        <w:spacing w:after="120" w:line="360" w:lineRule="auto"/>
      </w:pPr>
      <w:r>
        <w:rPr>
          <w:rFonts w:eastAsia="微软雅黑"/>
        </w:rPr>
        <w:t>本项目的损失函数采用多任务组合设计，以同时优化几何精度、纹理质量和文本对齐效果：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1000"/>
        <w:gridCol w:w="3160"/>
      </w:tblGrid>
      <w:tr w:rsidR="0031483D" w14:paraId="503DE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406AD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损失函数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1F9E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公式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/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6EB81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权重</w:t>
            </w:r>
          </w:p>
        </w:tc>
        <w:tc>
          <w:tcPr>
            <w:tcW w:w="31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59E7D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作用</w:t>
            </w:r>
          </w:p>
        </w:tc>
      </w:tr>
      <w:tr w:rsidR="0031483D" w14:paraId="1D4F2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75AB5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扩散损失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FCD88" w14:textId="77777777" w:rsidR="0031483D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L_simple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(MSE)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3CDD4E" w14:textId="77777777" w:rsidR="0031483D" w:rsidRDefault="00000000">
            <w:r>
              <w:rPr>
                <w:rFonts w:eastAsia="微软雅黑"/>
                <w:sz w:val="20"/>
                <w:szCs w:val="20"/>
              </w:rPr>
              <w:t>1.0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2DFC4" w14:textId="77777777" w:rsidR="0031483D" w:rsidRDefault="00000000">
            <w:r>
              <w:rPr>
                <w:rFonts w:eastAsia="微软雅黑"/>
                <w:sz w:val="20"/>
                <w:szCs w:val="20"/>
              </w:rPr>
              <w:t>基础扩散训练损失，优化图像生成质量</w:t>
            </w:r>
          </w:p>
        </w:tc>
      </w:tr>
      <w:tr w:rsidR="0031483D" w14:paraId="0A5A0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FF1B4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Chamfer Distance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损失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A88F70" w14:textId="77777777" w:rsidR="0031483D" w:rsidRDefault="00000000">
            <w:proofErr w:type="gramStart"/>
            <w:r>
              <w:rPr>
                <w:rFonts w:eastAsia="微软雅黑"/>
                <w:sz w:val="20"/>
                <w:szCs w:val="20"/>
              </w:rPr>
              <w:t>CD(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pred,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gt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9377B5" w14:textId="77777777" w:rsidR="0031483D" w:rsidRDefault="00000000">
            <w:r>
              <w:rPr>
                <w:rFonts w:eastAsia="微软雅黑"/>
                <w:sz w:val="20"/>
                <w:szCs w:val="20"/>
              </w:rPr>
              <w:t>0.5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42130" w14:textId="77777777" w:rsidR="0031483D" w:rsidRDefault="00000000">
            <w:r>
              <w:rPr>
                <w:rFonts w:eastAsia="微软雅黑"/>
                <w:sz w:val="20"/>
                <w:szCs w:val="20"/>
              </w:rPr>
              <w:t>衡量生成</w:t>
            </w:r>
            <w:r>
              <w:rPr>
                <w:rFonts w:eastAsia="微软雅黑"/>
                <w:sz w:val="20"/>
                <w:szCs w:val="20"/>
              </w:rPr>
              <w:t>3D</w:t>
            </w:r>
            <w:r>
              <w:rPr>
                <w:rFonts w:eastAsia="微软雅黑"/>
                <w:sz w:val="20"/>
                <w:szCs w:val="20"/>
              </w:rPr>
              <w:t>模型与真实模型的几何偏差</w:t>
            </w:r>
          </w:p>
        </w:tc>
      </w:tr>
      <w:tr w:rsidR="0031483D" w14:paraId="286F3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38BAC0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法线一致性损失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612754" w14:textId="77777777" w:rsidR="0031483D" w:rsidRDefault="00000000">
            <w:r>
              <w:rPr>
                <w:rFonts w:eastAsia="微软雅黑"/>
                <w:sz w:val="20"/>
                <w:szCs w:val="20"/>
              </w:rPr>
              <w:t>Normal Consistency Loss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E713F" w14:textId="77777777" w:rsidR="0031483D" w:rsidRDefault="00000000">
            <w:r>
              <w:rPr>
                <w:rFonts w:eastAsia="微软雅黑"/>
                <w:sz w:val="20"/>
                <w:szCs w:val="20"/>
              </w:rPr>
              <w:t>0.3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BB4C6A" w14:textId="77777777" w:rsidR="0031483D" w:rsidRDefault="00000000">
            <w:r>
              <w:rPr>
                <w:rFonts w:eastAsia="微软雅黑"/>
                <w:sz w:val="20"/>
                <w:szCs w:val="20"/>
              </w:rPr>
              <w:t>确保生成模型表面法线的连续性和平滑性</w:t>
            </w:r>
          </w:p>
        </w:tc>
      </w:tr>
      <w:tr w:rsidR="0031483D" w14:paraId="73CA6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EE4A6C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CLIP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对齐损失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A9F39E" w14:textId="77777777" w:rsidR="0031483D" w:rsidRDefault="00000000">
            <w:proofErr w:type="gramStart"/>
            <w:r>
              <w:rPr>
                <w:rFonts w:eastAsia="微软雅黑"/>
                <w:sz w:val="20"/>
                <w:szCs w:val="20"/>
              </w:rPr>
              <w:t>CLIP(</w:t>
            </w:r>
            <w:proofErr w:type="gramEnd"/>
            <w:r>
              <w:rPr>
                <w:rFonts w:eastAsia="微软雅黑"/>
                <w:sz w:val="20"/>
                <w:szCs w:val="20"/>
              </w:rPr>
              <w:t>text, image)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3BAD4" w14:textId="77777777" w:rsidR="0031483D" w:rsidRDefault="00000000">
            <w:r>
              <w:rPr>
                <w:rFonts w:eastAsia="微软雅黑"/>
                <w:sz w:val="20"/>
                <w:szCs w:val="20"/>
              </w:rPr>
              <w:t>0.2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34D55" w14:textId="77777777" w:rsidR="0031483D" w:rsidRDefault="00000000">
            <w:r>
              <w:rPr>
                <w:rFonts w:eastAsia="微软雅黑"/>
                <w:sz w:val="20"/>
                <w:szCs w:val="20"/>
              </w:rPr>
              <w:t>优化文本与生成图像的语义一致性</w:t>
            </w:r>
          </w:p>
        </w:tc>
      </w:tr>
    </w:tbl>
    <w:p w14:paraId="3621C647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10</w:t>
      </w:r>
      <w:r>
        <w:rPr>
          <w:rFonts w:eastAsia="微软雅黑"/>
          <w:i/>
          <w:iCs/>
          <w:color w:val="666666"/>
          <w:sz w:val="18"/>
          <w:szCs w:val="18"/>
        </w:rPr>
        <w:t>：多任务损失函数设计</w:t>
      </w:r>
    </w:p>
    <w:p w14:paraId="48C0608B" w14:textId="77777777" w:rsidR="0031483D" w:rsidRDefault="00000000">
      <w:pPr>
        <w:spacing w:after="120" w:line="360" w:lineRule="auto"/>
      </w:pPr>
      <w:r>
        <w:rPr>
          <w:rFonts w:eastAsia="微软雅黑"/>
        </w:rPr>
        <w:t>总损失函数为：</w:t>
      </w:r>
      <w:proofErr w:type="spellStart"/>
      <w:r>
        <w:rPr>
          <w:rFonts w:eastAsia="微软雅黑"/>
        </w:rPr>
        <w:t>L_total</w:t>
      </w:r>
      <w:proofErr w:type="spellEnd"/>
      <w:r>
        <w:rPr>
          <w:rFonts w:eastAsia="微软雅黑"/>
        </w:rPr>
        <w:t xml:space="preserve"> = 1.0 * </w:t>
      </w:r>
      <w:proofErr w:type="spellStart"/>
      <w:r>
        <w:rPr>
          <w:rFonts w:eastAsia="微软雅黑"/>
        </w:rPr>
        <w:t>L_diffusion</w:t>
      </w:r>
      <w:proofErr w:type="spellEnd"/>
      <w:r>
        <w:rPr>
          <w:rFonts w:eastAsia="微软雅黑"/>
        </w:rPr>
        <w:t xml:space="preserve"> + 0.5 * L_CD + 0.3 * </w:t>
      </w:r>
      <w:proofErr w:type="spellStart"/>
      <w:r>
        <w:rPr>
          <w:rFonts w:eastAsia="微软雅黑"/>
        </w:rPr>
        <w:t>L_normal</w:t>
      </w:r>
      <w:proofErr w:type="spellEnd"/>
      <w:r>
        <w:rPr>
          <w:rFonts w:eastAsia="微软雅黑"/>
        </w:rPr>
        <w:t xml:space="preserve"> + 0.2 * L_CLIP</w:t>
      </w:r>
      <w:r>
        <w:rPr>
          <w:rFonts w:eastAsia="微软雅黑"/>
        </w:rPr>
        <w:t>。其中扩散损失为主损失，确保基础生成质量；</w:t>
      </w:r>
      <w:r>
        <w:rPr>
          <w:rFonts w:eastAsia="微软雅黑"/>
        </w:rPr>
        <w:t>Chamfer Distance</w:t>
      </w:r>
      <w:r>
        <w:rPr>
          <w:rFonts w:eastAsia="微软雅黑"/>
        </w:rPr>
        <w:t>损失和法线一致性损失专门用于优化珠宝模型的几何精度；</w:t>
      </w:r>
      <w:r>
        <w:rPr>
          <w:rFonts w:eastAsia="微软雅黑"/>
        </w:rPr>
        <w:t>CLIP</w:t>
      </w:r>
      <w:r>
        <w:rPr>
          <w:rFonts w:eastAsia="微软雅黑"/>
        </w:rPr>
        <w:t>对齐损失确保生成结果与文本描述的一致性。</w:t>
      </w:r>
    </w:p>
    <w:p w14:paraId="17448AAB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5.5 </w:t>
      </w:r>
      <w:r>
        <w:rPr>
          <w:rFonts w:eastAsia="微软雅黑"/>
          <w:b/>
          <w:bCs/>
          <w:sz w:val="28"/>
          <w:szCs w:val="28"/>
        </w:rPr>
        <w:t>训练流程与验证</w:t>
      </w:r>
    </w:p>
    <w:p w14:paraId="3B887140" w14:textId="77777777" w:rsidR="0031483D" w:rsidRDefault="00000000">
      <w:pPr>
        <w:spacing w:after="120" w:line="360" w:lineRule="auto"/>
      </w:pPr>
      <w:r>
        <w:rPr>
          <w:rFonts w:eastAsia="微软雅黑"/>
        </w:rPr>
        <w:t>训练流程分为以下几个关键步骤：</w:t>
      </w:r>
    </w:p>
    <w:p w14:paraId="7C6D87C0" w14:textId="77777777" w:rsidR="0031483D" w:rsidRDefault="00000000">
      <w:pPr>
        <w:pStyle w:val="a4"/>
        <w:numPr>
          <w:ilvl w:val="0"/>
          <w:numId w:val="8"/>
        </w:numPr>
        <w:spacing w:after="60" w:line="340" w:lineRule="auto"/>
      </w:pPr>
      <w:r>
        <w:rPr>
          <w:rFonts w:eastAsia="微软雅黑"/>
        </w:rPr>
        <w:t>环境准备：配置训练环境，安装</w:t>
      </w:r>
      <w:proofErr w:type="spellStart"/>
      <w:r>
        <w:rPr>
          <w:rFonts w:eastAsia="微软雅黑"/>
        </w:rPr>
        <w:t>PyTorch</w:t>
      </w:r>
      <w:proofErr w:type="spellEnd"/>
      <w:r>
        <w:rPr>
          <w:rFonts w:eastAsia="微软雅黑"/>
        </w:rPr>
        <w:t xml:space="preserve"> 2.x</w:t>
      </w:r>
      <w:r>
        <w:rPr>
          <w:rFonts w:eastAsia="微软雅黑"/>
        </w:rPr>
        <w:t>、</w:t>
      </w:r>
      <w:r>
        <w:rPr>
          <w:rFonts w:eastAsia="微软雅黑"/>
        </w:rPr>
        <w:t>CUDA 12.x</w:t>
      </w:r>
      <w:r>
        <w:rPr>
          <w:rFonts w:eastAsia="微软雅黑"/>
        </w:rPr>
        <w:t>、</w:t>
      </w:r>
      <w:r>
        <w:rPr>
          <w:rFonts w:eastAsia="微软雅黑"/>
        </w:rPr>
        <w:t>Hunyuan3D</w:t>
      </w:r>
      <w:r>
        <w:rPr>
          <w:rFonts w:eastAsia="微软雅黑"/>
        </w:rPr>
        <w:t>训练框架，下载</w:t>
      </w:r>
      <w:proofErr w:type="gramStart"/>
      <w:r>
        <w:rPr>
          <w:rFonts w:eastAsia="微软雅黑"/>
        </w:rPr>
        <w:t>预训练</w:t>
      </w:r>
      <w:proofErr w:type="gramEnd"/>
      <w:r>
        <w:rPr>
          <w:rFonts w:eastAsia="微软雅黑"/>
        </w:rPr>
        <w:t>权重</w:t>
      </w:r>
    </w:p>
    <w:p w14:paraId="10FDD959" w14:textId="77777777" w:rsidR="0031483D" w:rsidRDefault="00000000">
      <w:pPr>
        <w:pStyle w:val="a4"/>
        <w:numPr>
          <w:ilvl w:val="0"/>
          <w:numId w:val="8"/>
        </w:numPr>
        <w:spacing w:after="60" w:line="340" w:lineRule="auto"/>
      </w:pPr>
      <w:r>
        <w:rPr>
          <w:rFonts w:eastAsia="微软雅黑"/>
        </w:rPr>
        <w:t>数据预处理：将标注数据转换为训练格式，包括多视角图像、文本</w:t>
      </w:r>
      <w:r>
        <w:rPr>
          <w:rFonts w:eastAsia="微软雅黑"/>
        </w:rPr>
        <w:t>Caption</w:t>
      </w:r>
      <w:r>
        <w:rPr>
          <w:rFonts w:eastAsia="微软雅黑"/>
        </w:rPr>
        <w:t>、</w:t>
      </w:r>
      <w:r>
        <w:rPr>
          <w:rFonts w:eastAsia="微软雅黑"/>
        </w:rPr>
        <w:t>3D</w:t>
      </w:r>
      <w:r>
        <w:rPr>
          <w:rFonts w:eastAsia="微软雅黑"/>
        </w:rPr>
        <w:t>模型表示（点云</w:t>
      </w:r>
      <w:r>
        <w:rPr>
          <w:rFonts w:eastAsia="微软雅黑"/>
        </w:rPr>
        <w:t>/</w:t>
      </w:r>
      <w:r>
        <w:rPr>
          <w:rFonts w:eastAsia="微软雅黑"/>
        </w:rPr>
        <w:t>体素</w:t>
      </w:r>
      <w:r>
        <w:rPr>
          <w:rFonts w:eastAsia="微软雅黑"/>
        </w:rPr>
        <w:t>/</w:t>
      </w:r>
      <w:r>
        <w:rPr>
          <w:rFonts w:eastAsia="微软雅黑"/>
        </w:rPr>
        <w:t>网格）</w:t>
      </w:r>
    </w:p>
    <w:p w14:paraId="7587E3E6" w14:textId="77777777" w:rsidR="0031483D" w:rsidRDefault="00000000">
      <w:pPr>
        <w:pStyle w:val="a4"/>
        <w:numPr>
          <w:ilvl w:val="0"/>
          <w:numId w:val="8"/>
        </w:numPr>
        <w:spacing w:after="60" w:line="340" w:lineRule="auto"/>
      </w:pPr>
      <w:r>
        <w:rPr>
          <w:rFonts w:eastAsia="微软雅黑"/>
        </w:rPr>
        <w:t>第一阶段训练（第</w:t>
      </w:r>
      <w:r>
        <w:rPr>
          <w:rFonts w:eastAsia="微软雅黑"/>
        </w:rPr>
        <w:t>1-2</w:t>
      </w:r>
      <w:r>
        <w:rPr>
          <w:rFonts w:eastAsia="微软雅黑"/>
        </w:rPr>
        <w:t>周）：冻结主干网络，</w:t>
      </w:r>
      <w:proofErr w:type="gramStart"/>
      <w:r>
        <w:rPr>
          <w:rFonts w:eastAsia="微软雅黑"/>
        </w:rPr>
        <w:t>仅训练</w:t>
      </w:r>
      <w:proofErr w:type="spellStart"/>
      <w:proofErr w:type="gramEnd"/>
      <w:r>
        <w:rPr>
          <w:rFonts w:eastAsia="微软雅黑"/>
        </w:rPr>
        <w:t>LoRA</w:t>
      </w:r>
      <w:proofErr w:type="spellEnd"/>
      <w:r>
        <w:rPr>
          <w:rFonts w:eastAsia="微软雅黑"/>
        </w:rPr>
        <w:t>参数，使用小规模数据集（</w:t>
      </w:r>
      <w:r>
        <w:rPr>
          <w:rFonts w:eastAsia="微软雅黑"/>
        </w:rPr>
        <w:t>1,000</w:t>
      </w:r>
      <w:r>
        <w:rPr>
          <w:rFonts w:eastAsia="微软雅黑"/>
        </w:rPr>
        <w:t>件）进行初始微调</w:t>
      </w:r>
    </w:p>
    <w:p w14:paraId="793EF413" w14:textId="77777777" w:rsidR="0031483D" w:rsidRDefault="00000000">
      <w:pPr>
        <w:pStyle w:val="a4"/>
        <w:numPr>
          <w:ilvl w:val="0"/>
          <w:numId w:val="8"/>
        </w:numPr>
        <w:spacing w:after="60" w:line="340" w:lineRule="auto"/>
      </w:pPr>
      <w:r>
        <w:rPr>
          <w:rFonts w:eastAsia="微软雅黑"/>
        </w:rPr>
        <w:t>第二阶段训练（第</w:t>
      </w:r>
      <w:r>
        <w:rPr>
          <w:rFonts w:eastAsia="微软雅黑"/>
        </w:rPr>
        <w:t>3-6</w:t>
      </w:r>
      <w:r>
        <w:rPr>
          <w:rFonts w:eastAsia="微软雅黑"/>
        </w:rPr>
        <w:t>周）：扩大</w:t>
      </w:r>
      <w:proofErr w:type="gramStart"/>
      <w:r>
        <w:rPr>
          <w:rFonts w:eastAsia="微软雅黑"/>
        </w:rPr>
        <w:t>数据集至</w:t>
      </w:r>
      <w:proofErr w:type="gramEnd"/>
      <w:r>
        <w:rPr>
          <w:rFonts w:eastAsia="微软雅黑"/>
        </w:rPr>
        <w:t>4,000</w:t>
      </w:r>
      <w:r>
        <w:rPr>
          <w:rFonts w:eastAsia="微软雅黑"/>
        </w:rPr>
        <w:t>件，引入</w:t>
      </w:r>
      <w:r>
        <w:rPr>
          <w:rFonts w:eastAsia="微软雅黑"/>
        </w:rPr>
        <w:t>Chamfer Distance</w:t>
      </w:r>
      <w:r>
        <w:rPr>
          <w:rFonts w:eastAsia="微软雅黑"/>
        </w:rPr>
        <w:t>损失和法线一致性损失，优化几何精度</w:t>
      </w:r>
    </w:p>
    <w:p w14:paraId="7F26711D" w14:textId="77777777" w:rsidR="0031483D" w:rsidRDefault="00000000">
      <w:pPr>
        <w:pStyle w:val="a4"/>
        <w:numPr>
          <w:ilvl w:val="0"/>
          <w:numId w:val="8"/>
        </w:numPr>
        <w:spacing w:after="60" w:line="340" w:lineRule="auto"/>
      </w:pPr>
      <w:r>
        <w:rPr>
          <w:rFonts w:eastAsia="微软雅黑"/>
        </w:rPr>
        <w:t>第三阶段训练（第</w:t>
      </w:r>
      <w:r>
        <w:rPr>
          <w:rFonts w:eastAsia="微软雅黑"/>
        </w:rPr>
        <w:t>7-10</w:t>
      </w:r>
      <w:r>
        <w:rPr>
          <w:rFonts w:eastAsia="微软雅黑"/>
        </w:rPr>
        <w:t>周）：扩大至</w:t>
      </w:r>
      <w:r>
        <w:rPr>
          <w:rFonts w:eastAsia="微软雅黑"/>
        </w:rPr>
        <w:t>10,000</w:t>
      </w:r>
      <w:r>
        <w:rPr>
          <w:rFonts w:eastAsia="微软雅黑"/>
        </w:rPr>
        <w:t>件，引入</w:t>
      </w:r>
      <w:r>
        <w:rPr>
          <w:rFonts w:eastAsia="微软雅黑"/>
        </w:rPr>
        <w:t>CLIP</w:t>
      </w:r>
      <w:r>
        <w:rPr>
          <w:rFonts w:eastAsia="微软雅黑"/>
        </w:rPr>
        <w:t>对齐损失，联合优化文本</w:t>
      </w:r>
      <w:r>
        <w:rPr>
          <w:rFonts w:eastAsia="微软雅黑"/>
        </w:rPr>
        <w:t>-</w:t>
      </w:r>
      <w:r>
        <w:rPr>
          <w:rFonts w:eastAsia="微软雅黑"/>
        </w:rPr>
        <w:t>图像</w:t>
      </w:r>
      <w:r>
        <w:rPr>
          <w:rFonts w:eastAsia="微软雅黑"/>
        </w:rPr>
        <w:t>-3D</w:t>
      </w:r>
      <w:r>
        <w:rPr>
          <w:rFonts w:eastAsia="微软雅黑"/>
        </w:rPr>
        <w:t>的端到端生成能力</w:t>
      </w:r>
    </w:p>
    <w:p w14:paraId="00CE5B40" w14:textId="77777777" w:rsidR="0031483D" w:rsidRDefault="00000000">
      <w:pPr>
        <w:pStyle w:val="a4"/>
        <w:numPr>
          <w:ilvl w:val="0"/>
          <w:numId w:val="8"/>
        </w:numPr>
        <w:spacing w:after="60" w:line="340" w:lineRule="auto"/>
      </w:pPr>
      <w:r>
        <w:rPr>
          <w:rFonts w:eastAsia="微软雅黑"/>
        </w:rPr>
        <w:lastRenderedPageBreak/>
        <w:t>验证与评估：每</w:t>
      </w:r>
      <w:r>
        <w:rPr>
          <w:rFonts w:eastAsia="微软雅黑"/>
        </w:rPr>
        <w:t>1000</w:t>
      </w:r>
      <w:r>
        <w:rPr>
          <w:rFonts w:eastAsia="微软雅黑"/>
        </w:rPr>
        <w:t>步进行一次验证，评估指标包括</w:t>
      </w:r>
      <w:r>
        <w:rPr>
          <w:rFonts w:eastAsia="微软雅黑"/>
        </w:rPr>
        <w:t>Chamfer Distance</w:t>
      </w:r>
      <w:r>
        <w:rPr>
          <w:rFonts w:eastAsia="微软雅黑"/>
        </w:rPr>
        <w:t>、</w:t>
      </w:r>
      <w:r>
        <w:rPr>
          <w:rFonts w:eastAsia="微软雅黑"/>
        </w:rPr>
        <w:t>FID</w:t>
      </w:r>
      <w:r>
        <w:rPr>
          <w:rFonts w:eastAsia="微软雅黑"/>
        </w:rPr>
        <w:t>、</w:t>
      </w:r>
      <w:r>
        <w:rPr>
          <w:rFonts w:eastAsia="微软雅黑"/>
        </w:rPr>
        <w:t>CLIP Score</w:t>
      </w:r>
      <w:r>
        <w:rPr>
          <w:rFonts w:eastAsia="微软雅黑"/>
        </w:rPr>
        <w:t>和人工评分</w:t>
      </w:r>
    </w:p>
    <w:p w14:paraId="078F6784" w14:textId="77777777" w:rsidR="0031483D" w:rsidRDefault="00000000">
      <w:pPr>
        <w:pStyle w:val="a4"/>
        <w:numPr>
          <w:ilvl w:val="0"/>
          <w:numId w:val="8"/>
        </w:numPr>
        <w:spacing w:after="60" w:line="340" w:lineRule="auto"/>
      </w:pPr>
      <w:r>
        <w:rPr>
          <w:rFonts w:eastAsia="微软雅黑"/>
        </w:rPr>
        <w:t>模型导出：将训练完成的</w:t>
      </w: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权重合并到基础模型，导出为可部署的模型文件</w:t>
      </w:r>
    </w:p>
    <w:p w14:paraId="2382EE73" w14:textId="77777777" w:rsidR="0031483D" w:rsidRDefault="00000000">
      <w:pPr>
        <w:pStyle w:val="1"/>
        <w:spacing w:before="360" w:after="200"/>
      </w:pPr>
      <w:r>
        <w:rPr>
          <w:rFonts w:eastAsia="微软雅黑"/>
          <w:b/>
          <w:bCs/>
        </w:rPr>
        <w:t>六、训练硬件</w:t>
      </w:r>
      <w:proofErr w:type="gramStart"/>
      <w:r>
        <w:rPr>
          <w:rFonts w:eastAsia="微软雅黑"/>
          <w:b/>
          <w:bCs/>
        </w:rPr>
        <w:t>与算力</w:t>
      </w:r>
      <w:proofErr w:type="gramEnd"/>
      <w:r>
        <w:rPr>
          <w:rFonts w:eastAsia="微软雅黑"/>
          <w:b/>
          <w:bCs/>
        </w:rPr>
        <w:t>规划</w:t>
      </w:r>
    </w:p>
    <w:p w14:paraId="7102794B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6.1 </w:t>
      </w:r>
      <w:r>
        <w:rPr>
          <w:rFonts w:eastAsia="微软雅黑"/>
          <w:b/>
          <w:bCs/>
          <w:sz w:val="28"/>
          <w:szCs w:val="28"/>
        </w:rPr>
        <w:t>三种硬件方案对比</w:t>
      </w:r>
    </w:p>
    <w:p w14:paraId="06F42DB2" w14:textId="77777777" w:rsidR="0031483D" w:rsidRDefault="00000000">
      <w:pPr>
        <w:spacing w:after="120" w:line="360" w:lineRule="auto"/>
      </w:pPr>
      <w:r>
        <w:rPr>
          <w:rFonts w:eastAsia="微软雅黑"/>
        </w:rPr>
        <w:t>根据项目训练需求和预算约束，我们设计了三种硬件方案供选择。建议优先采用方案二（综合最优），在性能和成本之间取得最佳平衡：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000"/>
        <w:gridCol w:w="1400"/>
        <w:gridCol w:w="1400"/>
        <w:gridCol w:w="1760"/>
      </w:tblGrid>
      <w:tr w:rsidR="0031483D" w14:paraId="4B33A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AFB2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方案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63C0C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GPU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配置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A5FEA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显存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E7FC0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购置成本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7F099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云租价格</w:t>
            </w:r>
          </w:p>
        </w:tc>
        <w:tc>
          <w:tcPr>
            <w:tcW w:w="17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DD32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适用场景</w:t>
            </w:r>
          </w:p>
        </w:tc>
      </w:tr>
      <w:tr w:rsidR="0031483D" w14:paraId="13085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DC6F1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方案</w:t>
            </w:r>
            <w:proofErr w:type="gramStart"/>
            <w:r>
              <w:rPr>
                <w:rFonts w:eastAsia="微软雅黑"/>
                <w:b/>
                <w:bCs/>
                <w:sz w:val="20"/>
                <w:szCs w:val="20"/>
              </w:rPr>
              <w:t>一</w:t>
            </w:r>
            <w:proofErr w:type="gramEnd"/>
            <w:r>
              <w:rPr>
                <w:rFonts w:eastAsia="微软雅黑"/>
                <w:b/>
                <w:bCs/>
                <w:sz w:val="20"/>
                <w:szCs w:val="20"/>
              </w:rPr>
              <w:t>：极致性价比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5C9BE" w14:textId="77777777" w:rsidR="0031483D" w:rsidRDefault="00000000">
            <w:r>
              <w:rPr>
                <w:rFonts w:eastAsia="微软雅黑"/>
                <w:sz w:val="20"/>
                <w:szCs w:val="20"/>
              </w:rPr>
              <w:t>RTX 4090 x1-2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94EB9" w14:textId="77777777" w:rsidR="0031483D" w:rsidRDefault="00000000">
            <w:r>
              <w:rPr>
                <w:rFonts w:eastAsia="微软雅黑"/>
                <w:sz w:val="20"/>
                <w:szCs w:val="20"/>
              </w:rPr>
              <w:t>24GB x2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DDABC" w14:textId="77777777" w:rsidR="0031483D" w:rsidRDefault="00000000">
            <w:r>
              <w:rPr>
                <w:rFonts w:eastAsia="微软雅黑"/>
                <w:sz w:val="20"/>
                <w:szCs w:val="20"/>
              </w:rPr>
              <w:t>3.2-4.5</w:t>
            </w:r>
            <w:r>
              <w:rPr>
                <w:rFonts w:eastAsia="微软雅黑"/>
                <w:sz w:val="20"/>
                <w:szCs w:val="20"/>
              </w:rPr>
              <w:t>万元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9D3BBB" w14:textId="77777777" w:rsidR="0031483D" w:rsidRDefault="00000000">
            <w:r>
              <w:rPr>
                <w:rFonts w:eastAsia="微软雅黑"/>
                <w:sz w:val="20"/>
                <w:szCs w:val="20"/>
              </w:rPr>
              <w:t>1.3-2.5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9622E" w14:textId="77777777" w:rsidR="0031483D" w:rsidRDefault="00000000">
            <w:r>
              <w:rPr>
                <w:rFonts w:eastAsia="微软雅黑"/>
                <w:sz w:val="20"/>
                <w:szCs w:val="20"/>
              </w:rPr>
              <w:t>验证性实验、小规模调试</w:t>
            </w:r>
          </w:p>
        </w:tc>
      </w:tr>
      <w:tr w:rsidR="0031483D" w14:paraId="212ED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2B604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方案二：综合最优（推荐）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D99FC" w14:textId="77777777" w:rsidR="0031483D" w:rsidRDefault="00000000">
            <w:r>
              <w:rPr>
                <w:rFonts w:eastAsia="微软雅黑"/>
                <w:sz w:val="20"/>
                <w:szCs w:val="20"/>
              </w:rPr>
              <w:t>A100 40GB x2-4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192CEB" w14:textId="77777777" w:rsidR="0031483D" w:rsidRDefault="00000000">
            <w:r>
              <w:rPr>
                <w:rFonts w:eastAsia="微软雅黑"/>
                <w:sz w:val="20"/>
                <w:szCs w:val="20"/>
              </w:rPr>
              <w:t>40GB x4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CFB13" w14:textId="77777777" w:rsidR="0031483D" w:rsidRDefault="00000000">
            <w:r>
              <w:rPr>
                <w:rFonts w:eastAsia="微软雅黑"/>
                <w:sz w:val="20"/>
                <w:szCs w:val="20"/>
              </w:rPr>
              <w:t>18-22</w:t>
            </w:r>
            <w:r>
              <w:rPr>
                <w:rFonts w:eastAsia="微软雅黑"/>
                <w:sz w:val="20"/>
                <w:szCs w:val="20"/>
              </w:rPr>
              <w:t>万元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90196" w14:textId="77777777" w:rsidR="0031483D" w:rsidRDefault="00000000">
            <w:r>
              <w:rPr>
                <w:rFonts w:eastAsia="微软雅黑"/>
                <w:sz w:val="20"/>
                <w:szCs w:val="20"/>
              </w:rPr>
              <w:t>5.5-6.5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DEB0BB" w14:textId="77777777" w:rsidR="0031483D" w:rsidRDefault="00000000">
            <w:r>
              <w:rPr>
                <w:rFonts w:eastAsia="微软雅黑"/>
                <w:sz w:val="20"/>
                <w:szCs w:val="20"/>
              </w:rPr>
              <w:t>正式训练、生产环境</w:t>
            </w:r>
          </w:p>
        </w:tc>
      </w:tr>
      <w:tr w:rsidR="0031483D" w14:paraId="44AA2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13A7D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方案三：极致效率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D98A2" w14:textId="77777777" w:rsidR="0031483D" w:rsidRDefault="00000000">
            <w:r>
              <w:rPr>
                <w:rFonts w:eastAsia="微软雅黑"/>
                <w:sz w:val="20"/>
                <w:szCs w:val="20"/>
              </w:rPr>
              <w:t>H100 80GB x4-8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58D24" w14:textId="77777777" w:rsidR="0031483D" w:rsidRDefault="00000000">
            <w:r>
              <w:rPr>
                <w:rFonts w:eastAsia="微软雅黑"/>
                <w:sz w:val="20"/>
                <w:szCs w:val="20"/>
              </w:rPr>
              <w:t>80GB x8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547584" w14:textId="77777777" w:rsidR="0031483D" w:rsidRDefault="00000000">
            <w:r>
              <w:rPr>
                <w:rFonts w:eastAsia="微软雅黑"/>
                <w:sz w:val="20"/>
                <w:szCs w:val="20"/>
              </w:rPr>
              <w:t>95-120</w:t>
            </w:r>
            <w:r>
              <w:rPr>
                <w:rFonts w:eastAsia="微软雅黑"/>
                <w:sz w:val="20"/>
                <w:szCs w:val="20"/>
              </w:rPr>
              <w:t>万元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2D482E" w14:textId="77777777" w:rsidR="0031483D" w:rsidRDefault="00000000">
            <w:r>
              <w:rPr>
                <w:rFonts w:eastAsia="微软雅黑"/>
                <w:sz w:val="20"/>
                <w:szCs w:val="20"/>
              </w:rPr>
              <w:t>28-35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6F6E2" w14:textId="77777777" w:rsidR="0031483D" w:rsidRDefault="00000000">
            <w:r>
              <w:rPr>
                <w:rFonts w:eastAsia="微软雅黑"/>
                <w:sz w:val="20"/>
                <w:szCs w:val="20"/>
              </w:rPr>
              <w:t>大规模训练、快速迭代</w:t>
            </w:r>
          </w:p>
        </w:tc>
      </w:tr>
    </w:tbl>
    <w:p w14:paraId="4E4ED6BF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11</w:t>
      </w:r>
      <w:r>
        <w:rPr>
          <w:rFonts w:eastAsia="微软雅黑"/>
          <w:i/>
          <w:iCs/>
          <w:color w:val="666666"/>
          <w:sz w:val="18"/>
          <w:szCs w:val="18"/>
        </w:rPr>
        <w:t>：三种硬件方案对比</w:t>
      </w:r>
    </w:p>
    <w:p w14:paraId="4191308F" w14:textId="77777777" w:rsidR="0031483D" w:rsidRDefault="00000000">
      <w:pPr>
        <w:spacing w:after="120" w:line="360" w:lineRule="auto"/>
      </w:pPr>
      <w:r>
        <w:rPr>
          <w:rFonts w:eastAsia="微软雅黑"/>
        </w:rPr>
        <w:t>方案二（</w:t>
      </w:r>
      <w:r>
        <w:rPr>
          <w:rFonts w:eastAsia="微软雅黑"/>
        </w:rPr>
        <w:t>A100 40GB x2-4</w:t>
      </w:r>
      <w:r>
        <w:rPr>
          <w:rFonts w:eastAsia="微软雅黑"/>
        </w:rPr>
        <w:t>）是本项目的推荐方案。</w:t>
      </w:r>
      <w:r>
        <w:rPr>
          <w:rFonts w:eastAsia="微软雅黑"/>
        </w:rPr>
        <w:t>2</w:t>
      </w:r>
      <w:r>
        <w:rPr>
          <w:rFonts w:eastAsia="微软雅黑"/>
        </w:rPr>
        <w:t>卡</w:t>
      </w:r>
      <w:r>
        <w:rPr>
          <w:rFonts w:eastAsia="微软雅黑"/>
        </w:rPr>
        <w:t>A100</w:t>
      </w:r>
      <w:r>
        <w:rPr>
          <w:rFonts w:eastAsia="微软雅黑"/>
        </w:rPr>
        <w:t>可满足</w:t>
      </w: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微调的基本需求，</w:t>
      </w:r>
      <w:r>
        <w:rPr>
          <w:rFonts w:eastAsia="微软雅黑"/>
        </w:rPr>
        <w:t>4</w:t>
      </w:r>
      <w:r>
        <w:rPr>
          <w:rFonts w:eastAsia="微软雅黑"/>
        </w:rPr>
        <w:t>卡可支持更大批次和更复杂的训练任务。</w:t>
      </w:r>
      <w:proofErr w:type="gramStart"/>
      <w:r>
        <w:rPr>
          <w:rFonts w:eastAsia="微软雅黑"/>
        </w:rPr>
        <w:t>云租模式</w:t>
      </w:r>
      <w:proofErr w:type="gramEnd"/>
      <w:r>
        <w:rPr>
          <w:rFonts w:eastAsia="微软雅黑"/>
        </w:rPr>
        <w:t>可以有效降低初始投入，按需付费，灵活度高。</w:t>
      </w:r>
    </w:p>
    <w:p w14:paraId="7A00A940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6.2 </w:t>
      </w:r>
      <w:proofErr w:type="gramStart"/>
      <w:r>
        <w:rPr>
          <w:rFonts w:eastAsia="微软雅黑"/>
          <w:b/>
          <w:bCs/>
          <w:sz w:val="28"/>
          <w:szCs w:val="28"/>
        </w:rPr>
        <w:t>云算力</w:t>
      </w:r>
      <w:proofErr w:type="gramEnd"/>
      <w:r>
        <w:rPr>
          <w:rFonts w:eastAsia="微软雅黑"/>
          <w:b/>
          <w:bCs/>
          <w:sz w:val="28"/>
          <w:szCs w:val="28"/>
        </w:rPr>
        <w:t>平台价格汇总</w:t>
      </w:r>
    </w:p>
    <w:p w14:paraId="0669EB26" w14:textId="77777777" w:rsidR="0031483D" w:rsidRDefault="00000000">
      <w:pPr>
        <w:spacing w:after="120" w:line="360" w:lineRule="auto"/>
      </w:pPr>
      <w:r>
        <w:rPr>
          <w:rFonts w:eastAsia="微软雅黑"/>
        </w:rPr>
        <w:t>下表汇总了国内主</w:t>
      </w:r>
      <w:proofErr w:type="gramStart"/>
      <w:r>
        <w:rPr>
          <w:rFonts w:eastAsia="微软雅黑"/>
        </w:rPr>
        <w:t>流云算力平台</w:t>
      </w:r>
      <w:proofErr w:type="gramEnd"/>
      <w:r>
        <w:rPr>
          <w:rFonts w:eastAsia="微软雅黑"/>
        </w:rPr>
        <w:t>的</w:t>
      </w:r>
      <w:r>
        <w:rPr>
          <w:rFonts w:eastAsia="微软雅黑"/>
        </w:rPr>
        <w:t>GPU</w:t>
      </w:r>
      <w:r>
        <w:rPr>
          <w:rFonts w:eastAsia="微软雅黑"/>
        </w:rPr>
        <w:t>租赁价格，</w:t>
      </w:r>
      <w:proofErr w:type="gramStart"/>
      <w:r>
        <w:rPr>
          <w:rFonts w:eastAsia="微软雅黑"/>
        </w:rPr>
        <w:t>供项目</w:t>
      </w:r>
      <w:proofErr w:type="gramEnd"/>
      <w:r>
        <w:rPr>
          <w:rFonts w:eastAsia="微软雅黑"/>
        </w:rPr>
        <w:t>组参考：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1400"/>
        <w:gridCol w:w="1800"/>
        <w:gridCol w:w="1200"/>
        <w:gridCol w:w="1640"/>
      </w:tblGrid>
      <w:tr w:rsidR="0031483D" w14:paraId="2864A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EBDB0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平台名称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FDB36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GPU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型号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96B07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单卡价格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BBF2A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多卡价格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17D02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计费方式</w:t>
            </w:r>
          </w:p>
        </w:tc>
        <w:tc>
          <w:tcPr>
            <w:tcW w:w="16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58BE4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特点</w:t>
            </w:r>
          </w:p>
        </w:tc>
      </w:tr>
      <w:tr w:rsidR="0031483D" w14:paraId="5CBEF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350E28" w14:textId="77777777" w:rsidR="0031483D" w:rsidRDefault="00000000">
            <w:r>
              <w:rPr>
                <w:rFonts w:eastAsia="微软雅黑"/>
                <w:sz w:val="20"/>
                <w:szCs w:val="20"/>
              </w:rPr>
              <w:t>算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家计算</w:t>
            </w:r>
            <w:proofErr w:type="gram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CD75E" w14:textId="77777777" w:rsidR="0031483D" w:rsidRDefault="00000000">
            <w:r>
              <w:rPr>
                <w:rFonts w:eastAsia="微软雅黑"/>
                <w:sz w:val="20"/>
                <w:szCs w:val="20"/>
              </w:rPr>
              <w:t>A100 40GB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8F0BE2" w14:textId="77777777" w:rsidR="0031483D" w:rsidRDefault="00000000"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>5.5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7DC08" w14:textId="77777777" w:rsidR="0031483D" w:rsidRDefault="00000000"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>20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  <w:r>
              <w:rPr>
                <w:rFonts w:eastAsia="微软雅黑"/>
                <w:sz w:val="20"/>
                <w:szCs w:val="20"/>
              </w:rPr>
              <w:t>(4</w:t>
            </w:r>
            <w:r>
              <w:rPr>
                <w:rFonts w:eastAsia="微软雅黑"/>
                <w:sz w:val="20"/>
                <w:szCs w:val="20"/>
              </w:rPr>
              <w:t>卡</w:t>
            </w:r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0ED5B" w14:textId="77777777" w:rsidR="0031483D" w:rsidRDefault="00000000">
            <w:r>
              <w:rPr>
                <w:rFonts w:eastAsia="微软雅黑"/>
                <w:sz w:val="20"/>
                <w:szCs w:val="20"/>
              </w:rPr>
              <w:t>按小时计费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E9CB8" w14:textId="77777777" w:rsidR="0031483D" w:rsidRDefault="00000000">
            <w:r>
              <w:rPr>
                <w:rFonts w:eastAsia="微软雅黑"/>
                <w:sz w:val="20"/>
                <w:szCs w:val="20"/>
              </w:rPr>
              <w:t>价格透明，适合中小项目</w:t>
            </w:r>
          </w:p>
        </w:tc>
      </w:tr>
      <w:tr w:rsidR="0031483D" w14:paraId="1B933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4B083" w14:textId="77777777" w:rsidR="0031483D" w:rsidRDefault="00000000">
            <w:r>
              <w:rPr>
                <w:rFonts w:eastAsia="微软雅黑"/>
                <w:sz w:val="20"/>
                <w:szCs w:val="20"/>
              </w:rPr>
              <w:t>智星云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645B8B" w14:textId="77777777" w:rsidR="0031483D" w:rsidRDefault="00000000">
            <w:r>
              <w:rPr>
                <w:rFonts w:eastAsia="微软雅黑"/>
                <w:sz w:val="20"/>
                <w:szCs w:val="20"/>
              </w:rPr>
              <w:t>A100 40GB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18C80C" w14:textId="77777777" w:rsidR="0031483D" w:rsidRDefault="00000000"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>6.0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BF6B6D" w14:textId="77777777" w:rsidR="0031483D" w:rsidRDefault="00000000"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>22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  <w:r>
              <w:rPr>
                <w:rFonts w:eastAsia="微软雅黑"/>
                <w:sz w:val="20"/>
                <w:szCs w:val="20"/>
              </w:rPr>
              <w:t>(4</w:t>
            </w:r>
            <w:r>
              <w:rPr>
                <w:rFonts w:eastAsia="微软雅黑"/>
                <w:sz w:val="20"/>
                <w:szCs w:val="20"/>
              </w:rPr>
              <w:t>卡</w:t>
            </w:r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8D9D6" w14:textId="77777777" w:rsidR="0031483D" w:rsidRDefault="00000000">
            <w:r>
              <w:rPr>
                <w:rFonts w:eastAsia="微软雅黑"/>
                <w:sz w:val="20"/>
                <w:szCs w:val="20"/>
              </w:rPr>
              <w:t>按小时计费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19CB25" w14:textId="77777777" w:rsidR="0031483D" w:rsidRDefault="00000000">
            <w:r>
              <w:rPr>
                <w:rFonts w:eastAsia="微软雅黑"/>
                <w:sz w:val="20"/>
                <w:szCs w:val="20"/>
              </w:rPr>
              <w:t>稳定性好，企业级服务</w:t>
            </w:r>
          </w:p>
        </w:tc>
      </w:tr>
      <w:tr w:rsidR="0031483D" w14:paraId="6B524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5E1A8" w14:textId="77777777" w:rsidR="0031483D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AutoDL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0EDC5F" w14:textId="77777777" w:rsidR="0031483D" w:rsidRDefault="00000000">
            <w:r>
              <w:rPr>
                <w:rFonts w:eastAsia="微软雅黑"/>
                <w:sz w:val="20"/>
                <w:szCs w:val="20"/>
              </w:rPr>
              <w:t>A100 40GB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9098B" w14:textId="77777777" w:rsidR="0031483D" w:rsidRDefault="00000000"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>3.5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FFBF5" w14:textId="77777777" w:rsidR="0031483D" w:rsidRDefault="00000000"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>13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  <w:r>
              <w:rPr>
                <w:rFonts w:eastAsia="微软雅黑"/>
                <w:sz w:val="20"/>
                <w:szCs w:val="20"/>
              </w:rPr>
              <w:t>(4</w:t>
            </w:r>
            <w:r>
              <w:rPr>
                <w:rFonts w:eastAsia="微软雅黑"/>
                <w:sz w:val="20"/>
                <w:szCs w:val="20"/>
              </w:rPr>
              <w:t>卡</w:t>
            </w:r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518D0B" w14:textId="77777777" w:rsidR="0031483D" w:rsidRDefault="00000000">
            <w:r>
              <w:rPr>
                <w:rFonts w:eastAsia="微软雅黑"/>
                <w:sz w:val="20"/>
                <w:szCs w:val="20"/>
              </w:rPr>
              <w:t>按小时计费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9CAAD3" w14:textId="77777777" w:rsidR="0031483D" w:rsidRDefault="00000000">
            <w:r>
              <w:rPr>
                <w:rFonts w:eastAsia="微软雅黑"/>
                <w:sz w:val="20"/>
                <w:szCs w:val="20"/>
              </w:rPr>
              <w:t>价格最低，适合初创团队</w:t>
            </w:r>
          </w:p>
        </w:tc>
      </w:tr>
      <w:tr w:rsidR="0031483D" w14:paraId="474C5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4C9A4" w14:textId="77777777" w:rsidR="0031483D" w:rsidRDefault="00000000">
            <w:proofErr w:type="gramStart"/>
            <w:r>
              <w:rPr>
                <w:rFonts w:eastAsia="微软雅黑"/>
                <w:sz w:val="20"/>
                <w:szCs w:val="20"/>
              </w:rPr>
              <w:lastRenderedPageBreak/>
              <w:t>恒源云</w:t>
            </w:r>
            <w:proofErr w:type="gram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86E60" w14:textId="77777777" w:rsidR="0031483D" w:rsidRDefault="00000000">
            <w:r>
              <w:rPr>
                <w:rFonts w:eastAsia="微软雅黑"/>
                <w:sz w:val="20"/>
                <w:szCs w:val="20"/>
              </w:rPr>
              <w:t>A100 40GB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6F0B88" w14:textId="77777777" w:rsidR="0031483D" w:rsidRDefault="00000000"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>5.0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A0BCA" w14:textId="77777777" w:rsidR="0031483D" w:rsidRDefault="00000000"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>18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  <w:r>
              <w:rPr>
                <w:rFonts w:eastAsia="微软雅黑"/>
                <w:sz w:val="20"/>
                <w:szCs w:val="20"/>
              </w:rPr>
              <w:t>(4</w:t>
            </w:r>
            <w:r>
              <w:rPr>
                <w:rFonts w:eastAsia="微软雅黑"/>
                <w:sz w:val="20"/>
                <w:szCs w:val="20"/>
              </w:rPr>
              <w:t>卡</w:t>
            </w:r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324BE" w14:textId="77777777" w:rsidR="0031483D" w:rsidRDefault="00000000">
            <w:r>
              <w:rPr>
                <w:rFonts w:eastAsia="微软雅黑"/>
                <w:sz w:val="20"/>
                <w:szCs w:val="20"/>
              </w:rPr>
              <w:t>按小时计费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55721" w14:textId="77777777" w:rsidR="0031483D" w:rsidRDefault="00000000">
            <w:r>
              <w:rPr>
                <w:rFonts w:eastAsia="微软雅黑"/>
                <w:sz w:val="20"/>
                <w:szCs w:val="20"/>
              </w:rPr>
              <w:t>市场价格中等</w:t>
            </w:r>
          </w:p>
        </w:tc>
      </w:tr>
      <w:tr w:rsidR="0031483D" w14:paraId="7CBE4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039C5A" w14:textId="77777777" w:rsidR="0031483D" w:rsidRDefault="00000000">
            <w:r>
              <w:rPr>
                <w:rFonts w:eastAsia="微软雅黑"/>
                <w:sz w:val="20"/>
                <w:szCs w:val="20"/>
              </w:rPr>
              <w:t>阿里云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21B56" w14:textId="77777777" w:rsidR="0031483D" w:rsidRDefault="00000000">
            <w:r>
              <w:rPr>
                <w:rFonts w:eastAsia="微软雅黑"/>
                <w:sz w:val="20"/>
                <w:szCs w:val="20"/>
              </w:rPr>
              <w:t>A100 40GB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2F88A3" w14:textId="77777777" w:rsidR="0031483D" w:rsidRDefault="00000000"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>28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99993F" w14:textId="77777777" w:rsidR="0031483D" w:rsidRDefault="00000000"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>100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  <w:r>
              <w:rPr>
                <w:rFonts w:eastAsia="微软雅黑"/>
                <w:sz w:val="20"/>
                <w:szCs w:val="20"/>
              </w:rPr>
              <w:t>(4</w:t>
            </w:r>
            <w:r>
              <w:rPr>
                <w:rFonts w:eastAsia="微软雅黑"/>
                <w:sz w:val="20"/>
                <w:szCs w:val="20"/>
              </w:rPr>
              <w:t>卡</w:t>
            </w:r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90364" w14:textId="77777777" w:rsidR="0031483D" w:rsidRDefault="00000000">
            <w:r>
              <w:rPr>
                <w:rFonts w:eastAsia="微软雅黑"/>
                <w:sz w:val="20"/>
                <w:szCs w:val="20"/>
              </w:rPr>
              <w:t>按小时计费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23F6C3" w14:textId="77777777" w:rsidR="0031483D" w:rsidRDefault="00000000">
            <w:r>
              <w:rPr>
                <w:rFonts w:eastAsia="微软雅黑"/>
                <w:sz w:val="20"/>
                <w:szCs w:val="20"/>
              </w:rPr>
              <w:t>生态完善，企业</w:t>
            </w:r>
            <w:proofErr w:type="gramStart"/>
            <w:r>
              <w:rPr>
                <w:rFonts w:eastAsia="微软雅黑"/>
                <w:sz w:val="20"/>
                <w:szCs w:val="20"/>
              </w:rPr>
              <w:t>级保障</w:t>
            </w:r>
            <w:proofErr w:type="gramEnd"/>
          </w:p>
        </w:tc>
      </w:tr>
    </w:tbl>
    <w:p w14:paraId="2B6F5483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12</w:t>
      </w:r>
      <w:r>
        <w:rPr>
          <w:rFonts w:eastAsia="微软雅黑"/>
          <w:i/>
          <w:iCs/>
          <w:color w:val="666666"/>
          <w:sz w:val="18"/>
          <w:szCs w:val="18"/>
        </w:rPr>
        <w:t>：</w:t>
      </w:r>
      <w:proofErr w:type="gramStart"/>
      <w:r>
        <w:rPr>
          <w:rFonts w:eastAsia="微软雅黑"/>
          <w:i/>
          <w:iCs/>
          <w:color w:val="666666"/>
          <w:sz w:val="18"/>
          <w:szCs w:val="18"/>
        </w:rPr>
        <w:t>云算力</w:t>
      </w:r>
      <w:proofErr w:type="gramEnd"/>
      <w:r>
        <w:rPr>
          <w:rFonts w:eastAsia="微软雅黑"/>
          <w:i/>
          <w:iCs/>
          <w:color w:val="666666"/>
          <w:sz w:val="18"/>
          <w:szCs w:val="18"/>
        </w:rPr>
        <w:t>平台价格汇总表</w:t>
      </w:r>
    </w:p>
    <w:p w14:paraId="6909F96F" w14:textId="77777777" w:rsidR="0031483D" w:rsidRDefault="00000000">
      <w:pPr>
        <w:spacing w:after="120" w:line="360" w:lineRule="auto"/>
      </w:pPr>
      <w:r>
        <w:rPr>
          <w:rFonts w:eastAsia="微软雅黑"/>
        </w:rPr>
        <w:t>综合考虑价格、稳定性和服务质量，推荐优先使用</w:t>
      </w:r>
      <w:proofErr w:type="spellStart"/>
      <w:r>
        <w:rPr>
          <w:rFonts w:eastAsia="微软雅黑"/>
        </w:rPr>
        <w:t>AutoDL</w:t>
      </w:r>
      <w:proofErr w:type="spellEnd"/>
      <w:r>
        <w:rPr>
          <w:rFonts w:eastAsia="微软雅黑"/>
        </w:rPr>
        <w:t>进行初始调试和实验，正式训练阶段可选择算</w:t>
      </w:r>
      <w:proofErr w:type="gramStart"/>
      <w:r>
        <w:rPr>
          <w:rFonts w:eastAsia="微软雅黑"/>
        </w:rPr>
        <w:t>家计算或智</w:t>
      </w:r>
      <w:proofErr w:type="gramEnd"/>
      <w:r>
        <w:rPr>
          <w:rFonts w:eastAsia="微软雅黑"/>
        </w:rPr>
        <w:t>星云以获得更好的稳定性保障。</w:t>
      </w:r>
    </w:p>
    <w:p w14:paraId="3EB2FAFB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6.3 </w:t>
      </w:r>
      <w:r>
        <w:rPr>
          <w:rFonts w:eastAsia="微软雅黑"/>
          <w:b/>
          <w:bCs/>
          <w:sz w:val="28"/>
          <w:szCs w:val="28"/>
        </w:rPr>
        <w:t>省成本策略</w:t>
      </w:r>
    </w:p>
    <w:p w14:paraId="735338FC" w14:textId="77777777" w:rsidR="0031483D" w:rsidRDefault="00000000">
      <w:pPr>
        <w:spacing w:after="120" w:line="360" w:lineRule="auto"/>
      </w:pPr>
      <w:r>
        <w:rPr>
          <w:rFonts w:eastAsia="微软雅黑"/>
        </w:rPr>
        <w:t>为有效控制训练成本，本项目采用以下策略：</w:t>
      </w:r>
    </w:p>
    <w:p w14:paraId="5ABE1887" w14:textId="77777777" w:rsidR="0031483D" w:rsidRDefault="00000000">
      <w:pPr>
        <w:pStyle w:val="a4"/>
        <w:numPr>
          <w:ilvl w:val="0"/>
          <w:numId w:val="9"/>
        </w:numPr>
        <w:spacing w:after="60" w:line="340" w:lineRule="auto"/>
      </w:pPr>
      <w:r>
        <w:rPr>
          <w:rFonts w:eastAsia="微软雅黑"/>
        </w:rPr>
        <w:t>混合精度训练：使用</w:t>
      </w:r>
      <w:r>
        <w:rPr>
          <w:rFonts w:eastAsia="微软雅黑"/>
        </w:rPr>
        <w:t>bf16</w:t>
      </w:r>
      <w:r>
        <w:rPr>
          <w:rFonts w:eastAsia="微软雅黑"/>
        </w:rPr>
        <w:t>混合精度进行训练，可减少</w:t>
      </w:r>
      <w:r>
        <w:rPr>
          <w:rFonts w:eastAsia="微软雅黑"/>
        </w:rPr>
        <w:t>30%-40%</w:t>
      </w:r>
      <w:r>
        <w:rPr>
          <w:rFonts w:eastAsia="微软雅黑"/>
        </w:rPr>
        <w:t>的显存占用和计算量，同时保证训练精度</w:t>
      </w:r>
    </w:p>
    <w:p w14:paraId="49BFCBFC" w14:textId="77777777" w:rsidR="0031483D" w:rsidRDefault="00000000">
      <w:pPr>
        <w:pStyle w:val="a4"/>
        <w:numPr>
          <w:ilvl w:val="0"/>
          <w:numId w:val="9"/>
        </w:numPr>
        <w:spacing w:after="60" w:line="340" w:lineRule="auto"/>
      </w:pPr>
      <w:r>
        <w:rPr>
          <w:rFonts w:eastAsia="微软雅黑"/>
        </w:rPr>
        <w:t>梯度累积（</w:t>
      </w:r>
      <w:r>
        <w:rPr>
          <w:rFonts w:eastAsia="微软雅黑"/>
        </w:rPr>
        <w:t>Gradient Accumulation</w:t>
      </w:r>
      <w:r>
        <w:rPr>
          <w:rFonts w:eastAsia="微软雅黑"/>
        </w:rPr>
        <w:t>）：</w:t>
      </w:r>
      <w:proofErr w:type="gramStart"/>
      <w:r>
        <w:rPr>
          <w:rFonts w:eastAsia="微软雅黑"/>
        </w:rPr>
        <w:t>当显存</w:t>
      </w:r>
      <w:proofErr w:type="gramEnd"/>
      <w:r>
        <w:rPr>
          <w:rFonts w:eastAsia="微软雅黑"/>
        </w:rPr>
        <w:t>不足以支持理想批次大小时，通过梯度累积模拟大批次训练</w:t>
      </w:r>
    </w:p>
    <w:p w14:paraId="5E014D53" w14:textId="77777777" w:rsidR="0031483D" w:rsidRDefault="00000000">
      <w:pPr>
        <w:pStyle w:val="a4"/>
        <w:numPr>
          <w:ilvl w:val="0"/>
          <w:numId w:val="9"/>
        </w:numPr>
        <w:spacing w:after="60" w:line="340" w:lineRule="auto"/>
      </w:pPr>
      <w:r>
        <w:rPr>
          <w:rFonts w:eastAsia="微软雅黑"/>
        </w:rPr>
        <w:t>学习率预热与衰减：采用余弦预热策略，配合余弦正则化和</w:t>
      </w:r>
      <w:r>
        <w:rPr>
          <w:rFonts w:eastAsia="微软雅黑"/>
        </w:rPr>
        <w:t>Cosine</w:t>
      </w:r>
      <w:r>
        <w:rPr>
          <w:rFonts w:eastAsia="微软雅黑"/>
        </w:rPr>
        <w:t>衰减，避免过拟合并加速收敛</w:t>
      </w:r>
    </w:p>
    <w:p w14:paraId="73004DA1" w14:textId="77777777" w:rsidR="0031483D" w:rsidRDefault="00000000">
      <w:pPr>
        <w:pStyle w:val="a4"/>
        <w:numPr>
          <w:ilvl w:val="0"/>
          <w:numId w:val="9"/>
        </w:numPr>
        <w:spacing w:after="60" w:line="340" w:lineRule="auto"/>
      </w:pPr>
      <w:r>
        <w:rPr>
          <w:rFonts w:eastAsia="微软雅黑"/>
        </w:rPr>
        <w:t>早停机制（</w:t>
      </w:r>
      <w:r>
        <w:rPr>
          <w:rFonts w:eastAsia="微软雅黑"/>
        </w:rPr>
        <w:t>Early Stopping</w:t>
      </w:r>
      <w:r>
        <w:rPr>
          <w:rFonts w:eastAsia="微软雅黑"/>
        </w:rPr>
        <w:t>）：设置合理的验证指标阈值，当模型性能不再提升时自动停止训练，避免浪费算力</w:t>
      </w:r>
    </w:p>
    <w:p w14:paraId="6DAF0994" w14:textId="77777777" w:rsidR="0031483D" w:rsidRDefault="00000000">
      <w:pPr>
        <w:pStyle w:val="a4"/>
        <w:numPr>
          <w:ilvl w:val="0"/>
          <w:numId w:val="9"/>
        </w:numPr>
        <w:spacing w:after="60" w:line="340" w:lineRule="auto"/>
      </w:pPr>
      <w:proofErr w:type="gramStart"/>
      <w:r>
        <w:rPr>
          <w:rFonts w:eastAsia="微软雅黑"/>
        </w:rPr>
        <w:t>云算力</w:t>
      </w:r>
      <w:proofErr w:type="gramEnd"/>
      <w:r>
        <w:rPr>
          <w:rFonts w:eastAsia="微软雅黑"/>
        </w:rPr>
        <w:t>弹性调度：在调试阶段使用低价平台，正式训练阶段切换到高稳定性平台，训练结束后及时释放资源</w:t>
      </w:r>
    </w:p>
    <w:p w14:paraId="6F0F68C6" w14:textId="77777777" w:rsidR="0031483D" w:rsidRDefault="00000000">
      <w:pPr>
        <w:pStyle w:val="a4"/>
        <w:numPr>
          <w:ilvl w:val="0"/>
          <w:numId w:val="9"/>
        </w:numPr>
        <w:spacing w:after="60" w:line="340" w:lineRule="auto"/>
      </w:pPr>
      <w:r>
        <w:rPr>
          <w:rFonts w:eastAsia="微软雅黑"/>
        </w:rPr>
        <w:t>数据增强代替数据采集：通过数据增强技术（旋转、缩放、光照变化等）扩展数据集，减少对新数据采集的依赖</w:t>
      </w:r>
    </w:p>
    <w:p w14:paraId="3D33776E" w14:textId="77777777" w:rsidR="0031483D" w:rsidRDefault="00000000">
      <w:pPr>
        <w:pStyle w:val="1"/>
        <w:spacing w:before="360" w:after="200"/>
      </w:pPr>
      <w:r>
        <w:rPr>
          <w:rFonts w:eastAsia="微软雅黑"/>
          <w:b/>
          <w:bCs/>
        </w:rPr>
        <w:t>七、项目实施计划</w:t>
      </w:r>
    </w:p>
    <w:p w14:paraId="7A798868" w14:textId="77777777" w:rsidR="0031483D" w:rsidRDefault="00000000">
      <w:pPr>
        <w:spacing w:after="120" w:line="360" w:lineRule="auto"/>
      </w:pPr>
      <w:r>
        <w:rPr>
          <w:rFonts w:eastAsia="微软雅黑"/>
        </w:rPr>
        <w:t>本项目分为四个阶段实施，总周期约</w:t>
      </w:r>
      <w:r>
        <w:rPr>
          <w:rFonts w:eastAsia="微软雅黑"/>
        </w:rPr>
        <w:t>13</w:t>
      </w:r>
      <w:r>
        <w:rPr>
          <w:rFonts w:eastAsia="微软雅黑"/>
        </w:rPr>
        <w:t>个月（</w:t>
      </w:r>
      <w:proofErr w:type="gramStart"/>
      <w:r>
        <w:rPr>
          <w:rFonts w:eastAsia="微软雅黑"/>
        </w:rPr>
        <w:t>含持续</w:t>
      </w:r>
      <w:proofErr w:type="gramEnd"/>
      <w:r>
        <w:rPr>
          <w:rFonts w:eastAsia="微软雅黑"/>
        </w:rPr>
        <w:t>迭代优化）：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000"/>
        <w:gridCol w:w="2400"/>
        <w:gridCol w:w="2000"/>
        <w:gridCol w:w="1640"/>
      </w:tblGrid>
      <w:tr w:rsidR="0031483D" w14:paraId="32075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2E8A2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3433B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6E0A3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主要任务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49B84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关键交付物</w:t>
            </w:r>
          </w:p>
        </w:tc>
        <w:tc>
          <w:tcPr>
            <w:tcW w:w="16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EE9AC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人力配置</w:t>
            </w:r>
          </w:p>
        </w:tc>
      </w:tr>
      <w:tr w:rsidR="0031483D" w14:paraId="65076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092FA5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lastRenderedPageBreak/>
              <w:t>第一阶段：数据处理与标注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5C44C" w14:textId="77777777" w:rsidR="0031483D" w:rsidRDefault="00000000">
            <w:r>
              <w:rPr>
                <w:rFonts w:eastAsia="微软雅黑"/>
                <w:sz w:val="20"/>
                <w:szCs w:val="20"/>
              </w:rPr>
              <w:t>3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8A561" w14:textId="77777777" w:rsidR="0031483D" w:rsidRDefault="00000000">
            <w:r>
              <w:rPr>
                <w:rFonts w:eastAsia="微软雅黑"/>
                <w:sz w:val="20"/>
                <w:szCs w:val="20"/>
              </w:rPr>
              <w:t>数据采集、清洗、标注、质检体系建立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ED20D4" w14:textId="77777777" w:rsidR="0031483D" w:rsidRDefault="00000000">
            <w:r>
              <w:rPr>
                <w:rFonts w:eastAsia="微软雅黑"/>
                <w:sz w:val="20"/>
                <w:szCs w:val="20"/>
              </w:rPr>
              <w:t>标注规范、数据集、标注工具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12D66" w14:textId="77777777" w:rsidR="0031483D" w:rsidRDefault="00000000">
            <w:r>
              <w:rPr>
                <w:rFonts w:eastAsia="微软雅黑"/>
                <w:sz w:val="20"/>
                <w:szCs w:val="20"/>
              </w:rPr>
              <w:t>数据工程师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人、珠宝专家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人</w:t>
            </w:r>
          </w:p>
        </w:tc>
      </w:tr>
      <w:tr w:rsidR="0031483D" w14:paraId="3BFE6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15354C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第二阶段：模型训练与优化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A8EA3" w14:textId="77777777" w:rsidR="0031483D" w:rsidRDefault="00000000">
            <w:r>
              <w:rPr>
                <w:rFonts w:eastAsia="微软雅黑"/>
                <w:sz w:val="20"/>
                <w:szCs w:val="20"/>
              </w:rPr>
              <w:t>4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2EB783" w14:textId="77777777" w:rsidR="0031483D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LoRA</w:t>
            </w:r>
            <w:proofErr w:type="spellEnd"/>
            <w:r>
              <w:rPr>
                <w:rFonts w:eastAsia="微软雅黑"/>
                <w:sz w:val="20"/>
                <w:szCs w:val="20"/>
              </w:rPr>
              <w:t>微调、多阶段训练、损失函数优化、模型评估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3148C" w14:textId="77777777" w:rsidR="0031483D" w:rsidRDefault="00000000">
            <w:r>
              <w:rPr>
                <w:rFonts w:eastAsia="微软雅黑"/>
                <w:sz w:val="20"/>
                <w:szCs w:val="20"/>
              </w:rPr>
              <w:t>训练完成的模型、评估报告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837B8" w14:textId="77777777" w:rsidR="0031483D" w:rsidRDefault="00000000">
            <w:r>
              <w:rPr>
                <w:rFonts w:eastAsia="微软雅黑"/>
                <w:sz w:val="20"/>
                <w:szCs w:val="20"/>
              </w:rPr>
              <w:t>算法工程师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人</w:t>
            </w:r>
          </w:p>
        </w:tc>
      </w:tr>
      <w:tr w:rsidR="0031483D" w14:paraId="07E4A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B3706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第三阶段：系统开发与测试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AACEE" w14:textId="77777777" w:rsidR="0031483D" w:rsidRDefault="00000000">
            <w:r>
              <w:rPr>
                <w:rFonts w:eastAsia="微软雅黑"/>
                <w:sz w:val="20"/>
                <w:szCs w:val="20"/>
              </w:rPr>
              <w:t>3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9918CD" w14:textId="77777777" w:rsidR="0031483D" w:rsidRDefault="00000000">
            <w:r>
              <w:rPr>
                <w:rFonts w:eastAsia="微软雅黑"/>
                <w:sz w:val="20"/>
                <w:szCs w:val="20"/>
              </w:rPr>
              <w:t>应用系统开发、</w:t>
            </w:r>
            <w:r>
              <w:rPr>
                <w:rFonts w:eastAsia="微软雅黑"/>
                <w:sz w:val="20"/>
                <w:szCs w:val="20"/>
              </w:rPr>
              <w:t>API</w:t>
            </w:r>
            <w:r>
              <w:rPr>
                <w:rFonts w:eastAsia="微软雅黑"/>
                <w:sz w:val="20"/>
                <w:szCs w:val="20"/>
              </w:rPr>
              <w:t>接口、格式导出、系统测试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595182" w14:textId="77777777" w:rsidR="0031483D" w:rsidRDefault="00000000">
            <w:r>
              <w:rPr>
                <w:rFonts w:eastAsia="微软雅黑"/>
                <w:sz w:val="20"/>
                <w:szCs w:val="20"/>
              </w:rPr>
              <w:t>完整系统、测试报告、用户手册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8A451" w14:textId="77777777" w:rsidR="0031483D" w:rsidRDefault="00000000">
            <w:r>
              <w:rPr>
                <w:rFonts w:eastAsia="微软雅黑"/>
                <w:sz w:val="20"/>
                <w:szCs w:val="20"/>
              </w:rPr>
              <w:t>软件工程师</w:t>
            </w:r>
            <w:r>
              <w:rPr>
                <w:rFonts w:eastAsia="微软雅黑"/>
                <w:sz w:val="20"/>
                <w:szCs w:val="20"/>
              </w:rPr>
              <w:t>1-2</w:t>
            </w:r>
            <w:r>
              <w:rPr>
                <w:rFonts w:eastAsia="微软雅黑"/>
                <w:sz w:val="20"/>
                <w:szCs w:val="20"/>
              </w:rPr>
              <w:t>人</w:t>
            </w:r>
          </w:p>
        </w:tc>
      </w:tr>
      <w:tr w:rsidR="0031483D" w14:paraId="71F27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8842B3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第四阶段：迭代优化（持续）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3CD4F" w14:textId="77777777" w:rsidR="0031483D" w:rsidRDefault="00000000">
            <w:r>
              <w:rPr>
                <w:rFonts w:eastAsia="微软雅黑"/>
                <w:sz w:val="20"/>
                <w:szCs w:val="20"/>
              </w:rPr>
              <w:t>持续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9801FA" w14:textId="77777777" w:rsidR="0031483D" w:rsidRDefault="00000000">
            <w:r>
              <w:rPr>
                <w:rFonts w:eastAsia="微软雅黑"/>
                <w:sz w:val="20"/>
                <w:szCs w:val="20"/>
              </w:rPr>
              <w:t>用户反馈收集、模型迭代、数据集扩展、功能升级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90A917" w14:textId="77777777" w:rsidR="0031483D" w:rsidRDefault="00000000">
            <w:r>
              <w:rPr>
                <w:rFonts w:eastAsia="微软雅黑"/>
                <w:sz w:val="20"/>
                <w:szCs w:val="20"/>
              </w:rPr>
              <w:t>迭代版本、优化报告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3A5F4" w14:textId="77777777" w:rsidR="0031483D" w:rsidRDefault="00000000">
            <w:r>
              <w:rPr>
                <w:rFonts w:eastAsia="微软雅黑"/>
                <w:sz w:val="20"/>
                <w:szCs w:val="20"/>
              </w:rPr>
              <w:t>全团队</w:t>
            </w:r>
          </w:p>
        </w:tc>
      </w:tr>
    </w:tbl>
    <w:p w14:paraId="7CC88B87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13</w:t>
      </w:r>
      <w:r>
        <w:rPr>
          <w:rFonts w:eastAsia="微软雅黑"/>
          <w:i/>
          <w:iCs/>
          <w:color w:val="666666"/>
          <w:sz w:val="18"/>
          <w:szCs w:val="18"/>
        </w:rPr>
        <w:t>：项目实施计划总表</w:t>
      </w:r>
    </w:p>
    <w:p w14:paraId="349DC33D" w14:textId="77777777" w:rsidR="0031483D" w:rsidRDefault="00000000">
      <w:pPr>
        <w:pStyle w:val="1"/>
        <w:spacing w:before="360" w:after="200"/>
      </w:pPr>
      <w:r>
        <w:rPr>
          <w:rFonts w:eastAsia="微软雅黑"/>
          <w:b/>
          <w:bCs/>
        </w:rPr>
        <w:t>八、成本预算与核算</w:t>
      </w:r>
    </w:p>
    <w:p w14:paraId="2357C51E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8.1 </w:t>
      </w:r>
      <w:r>
        <w:rPr>
          <w:rFonts w:eastAsia="微软雅黑"/>
          <w:b/>
          <w:bCs/>
          <w:sz w:val="28"/>
          <w:szCs w:val="28"/>
        </w:rPr>
        <w:t>数据集构建与标注成本</w:t>
      </w:r>
    </w:p>
    <w:p w14:paraId="7931CE16" w14:textId="77777777" w:rsidR="0031483D" w:rsidRDefault="00000000">
      <w:pPr>
        <w:spacing w:after="120" w:line="360" w:lineRule="auto"/>
      </w:pPr>
      <w:r>
        <w:rPr>
          <w:rFonts w:eastAsia="微软雅黑"/>
        </w:rPr>
        <w:t>数据集构建与标注是本项目的核心成本构成部分，主要包括数据清洗、多视角渲染和人工标注三大类。</w:t>
      </w:r>
    </w:p>
    <w:p w14:paraId="06BC190F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 xml:space="preserve">8.1.1 </w:t>
      </w:r>
      <w:r>
        <w:rPr>
          <w:rFonts w:eastAsia="微软雅黑"/>
          <w:b/>
          <w:bCs/>
          <w:sz w:val="24"/>
          <w:szCs w:val="24"/>
        </w:rPr>
        <w:t>数据清洗成本</w:t>
      </w:r>
    </w:p>
    <w:p w14:paraId="7919F9AF" w14:textId="77777777" w:rsidR="0031483D" w:rsidRDefault="00000000">
      <w:pPr>
        <w:spacing w:after="120" w:line="360" w:lineRule="auto"/>
      </w:pPr>
      <w:r>
        <w:rPr>
          <w:rFonts w:eastAsia="微软雅黑"/>
        </w:rPr>
        <w:t>数据清洗包括模型拓扑修复、坐标系统一、去重等工作。基于</w:t>
      </w:r>
      <w:r>
        <w:rPr>
          <w:rFonts w:eastAsia="微软雅黑"/>
        </w:rPr>
        <w:t>4,000</w:t>
      </w:r>
      <w:r>
        <w:rPr>
          <w:rFonts w:eastAsia="微软雅黑"/>
        </w:rPr>
        <w:t>件有效数据，清洗成本约为</w:t>
      </w:r>
      <w:r>
        <w:rPr>
          <w:rFonts w:eastAsia="微软雅黑"/>
        </w:rPr>
        <w:t>18,500</w:t>
      </w:r>
      <w:r>
        <w:rPr>
          <w:rFonts w:eastAsia="微软雅黑"/>
        </w:rPr>
        <w:t>元：</w:t>
      </w:r>
    </w:p>
    <w:tbl>
      <w:tblPr>
        <w:tblW w:w="8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1200"/>
        <w:gridCol w:w="2880"/>
      </w:tblGrid>
      <w:tr w:rsidR="0031483D" w14:paraId="49D51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CB957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清洗项目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27BB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单价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404C7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829F3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小计</w:t>
            </w:r>
          </w:p>
        </w:tc>
        <w:tc>
          <w:tcPr>
            <w:tcW w:w="28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E1915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备注</w:t>
            </w:r>
          </w:p>
        </w:tc>
      </w:tr>
      <w:tr w:rsidR="0031483D" w14:paraId="181F4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0376D4" w14:textId="77777777" w:rsidR="0031483D" w:rsidRDefault="00000000">
            <w:r>
              <w:rPr>
                <w:rFonts w:eastAsia="微软雅黑"/>
                <w:sz w:val="20"/>
                <w:szCs w:val="20"/>
              </w:rPr>
              <w:t>模型拓扑修复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F26DCC" w14:textId="77777777" w:rsidR="0031483D" w:rsidRDefault="00000000"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6AE93A" w14:textId="77777777" w:rsidR="0031483D" w:rsidRDefault="00000000">
            <w:r>
              <w:rPr>
                <w:rFonts w:eastAsia="微软雅黑"/>
                <w:sz w:val="20"/>
                <w:szCs w:val="20"/>
              </w:rPr>
              <w:t>4,000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821FCE" w14:textId="77777777" w:rsidR="0031483D" w:rsidRDefault="00000000">
            <w:r>
              <w:rPr>
                <w:rFonts w:eastAsia="微软雅黑"/>
                <w:sz w:val="20"/>
                <w:szCs w:val="20"/>
              </w:rPr>
              <w:t>8,000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ACB1E" w14:textId="77777777" w:rsidR="0031483D" w:rsidRDefault="00000000">
            <w:r>
              <w:rPr>
                <w:rFonts w:eastAsia="微软雅黑"/>
                <w:sz w:val="20"/>
                <w:szCs w:val="20"/>
              </w:rPr>
              <w:t>自动化脚本</w:t>
            </w:r>
            <w:r>
              <w:rPr>
                <w:rFonts w:eastAsia="微软雅黑"/>
                <w:sz w:val="20"/>
                <w:szCs w:val="20"/>
              </w:rPr>
              <w:t>+</w:t>
            </w:r>
            <w:r>
              <w:rPr>
                <w:rFonts w:eastAsia="微软雅黑"/>
                <w:sz w:val="20"/>
                <w:szCs w:val="20"/>
              </w:rPr>
              <w:t>人工审核</w:t>
            </w:r>
          </w:p>
        </w:tc>
      </w:tr>
      <w:tr w:rsidR="0031483D" w14:paraId="60910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19D7B6" w14:textId="77777777" w:rsidR="0031483D" w:rsidRDefault="00000000">
            <w:r>
              <w:rPr>
                <w:rFonts w:eastAsia="微软雅黑"/>
                <w:sz w:val="20"/>
                <w:szCs w:val="20"/>
              </w:rPr>
              <w:t>坐标系统</w:t>
            </w:r>
            <w:proofErr w:type="gramStart"/>
            <w:r>
              <w:rPr>
                <w:rFonts w:eastAsia="微软雅黑"/>
                <w:sz w:val="20"/>
                <w:szCs w:val="20"/>
              </w:rPr>
              <w:t>一</w:t>
            </w:r>
            <w:proofErr w:type="gramEnd"/>
            <w:r>
              <w:rPr>
                <w:rFonts w:eastAsia="微软雅黑"/>
                <w:sz w:val="20"/>
                <w:szCs w:val="20"/>
              </w:rPr>
              <w:t>与格式转换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750A54" w14:textId="77777777" w:rsidR="0031483D" w:rsidRDefault="00000000">
            <w:r>
              <w:rPr>
                <w:rFonts w:eastAsia="微软雅黑"/>
                <w:sz w:val="20"/>
                <w:szCs w:val="20"/>
              </w:rPr>
              <w:t>1.5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A0E9D" w14:textId="77777777" w:rsidR="0031483D" w:rsidRDefault="00000000">
            <w:r>
              <w:rPr>
                <w:rFonts w:eastAsia="微软雅黑"/>
                <w:sz w:val="20"/>
                <w:szCs w:val="20"/>
              </w:rPr>
              <w:t>4,000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AF5C33" w14:textId="77777777" w:rsidR="0031483D" w:rsidRDefault="00000000">
            <w:r>
              <w:rPr>
                <w:rFonts w:eastAsia="微软雅黑"/>
                <w:sz w:val="20"/>
                <w:szCs w:val="20"/>
              </w:rPr>
              <w:t>6,000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0EF17" w14:textId="77777777" w:rsidR="0031483D" w:rsidRDefault="00000000">
            <w:r>
              <w:rPr>
                <w:rFonts w:eastAsia="微软雅黑"/>
                <w:sz w:val="20"/>
                <w:szCs w:val="20"/>
              </w:rPr>
              <w:t>批量自动化处理</w:t>
            </w:r>
          </w:p>
        </w:tc>
      </w:tr>
      <w:tr w:rsidR="0031483D" w14:paraId="2261F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FA05CB" w14:textId="77777777" w:rsidR="0031483D" w:rsidRDefault="00000000">
            <w:r>
              <w:rPr>
                <w:rFonts w:eastAsia="微软雅黑"/>
                <w:sz w:val="20"/>
                <w:szCs w:val="20"/>
              </w:rPr>
              <w:t>去重与质量筛选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CFC36" w14:textId="77777777" w:rsidR="0031483D" w:rsidRDefault="00000000">
            <w:r>
              <w:rPr>
                <w:rFonts w:eastAsia="微软雅黑"/>
                <w:sz w:val="20"/>
                <w:szCs w:val="20"/>
              </w:rPr>
              <w:t>1.25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2477B1" w14:textId="77777777" w:rsidR="0031483D" w:rsidRDefault="00000000">
            <w:r>
              <w:rPr>
                <w:rFonts w:eastAsia="微软雅黑"/>
                <w:sz w:val="20"/>
                <w:szCs w:val="20"/>
              </w:rPr>
              <w:t>4,000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06D22" w14:textId="77777777" w:rsidR="0031483D" w:rsidRDefault="00000000">
            <w:r>
              <w:rPr>
                <w:rFonts w:eastAsia="微软雅黑"/>
                <w:sz w:val="20"/>
                <w:szCs w:val="20"/>
              </w:rPr>
              <w:t>5,000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379528" w14:textId="77777777" w:rsidR="0031483D" w:rsidRDefault="00000000">
            <w:r>
              <w:rPr>
                <w:rFonts w:eastAsia="微软雅黑"/>
                <w:sz w:val="20"/>
                <w:szCs w:val="20"/>
              </w:rPr>
              <w:t>含重复检测和质量评分</w:t>
            </w:r>
          </w:p>
        </w:tc>
      </w:tr>
    </w:tbl>
    <w:p w14:paraId="235806CF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14</w:t>
      </w:r>
      <w:r>
        <w:rPr>
          <w:rFonts w:eastAsia="微软雅黑"/>
          <w:i/>
          <w:iCs/>
          <w:color w:val="666666"/>
          <w:sz w:val="18"/>
          <w:szCs w:val="18"/>
        </w:rPr>
        <w:t>：数据清洗成本明细</w:t>
      </w:r>
    </w:p>
    <w:p w14:paraId="0309E687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 xml:space="preserve">8.1.2 </w:t>
      </w:r>
      <w:r>
        <w:rPr>
          <w:rFonts w:eastAsia="微软雅黑"/>
          <w:b/>
          <w:bCs/>
          <w:sz w:val="24"/>
          <w:szCs w:val="24"/>
        </w:rPr>
        <w:t>多视角渲染成本</w:t>
      </w:r>
    </w:p>
    <w:p w14:paraId="2DDD8CC8" w14:textId="77777777" w:rsidR="0031483D" w:rsidRDefault="00000000">
      <w:pPr>
        <w:spacing w:after="120" w:line="360" w:lineRule="auto"/>
      </w:pPr>
      <w:r>
        <w:rPr>
          <w:rFonts w:eastAsia="微软雅黑"/>
        </w:rPr>
        <w:t>多视角渲染用于生成训练所需的图像数据，基于</w:t>
      </w:r>
      <w:r>
        <w:rPr>
          <w:rFonts w:eastAsia="微软雅黑"/>
        </w:rPr>
        <w:t>4,000</w:t>
      </w:r>
      <w:r>
        <w:rPr>
          <w:rFonts w:eastAsia="微软雅黑"/>
        </w:rPr>
        <w:t>件数据，渲染成本约为</w:t>
      </w:r>
      <w:r>
        <w:rPr>
          <w:rFonts w:eastAsia="微软雅黑"/>
        </w:rPr>
        <w:t>11,000</w:t>
      </w:r>
      <w:r>
        <w:rPr>
          <w:rFonts w:eastAsia="微软雅黑"/>
        </w:rPr>
        <w:t>元：</w:t>
      </w: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1200"/>
        <w:gridCol w:w="1200"/>
        <w:gridCol w:w="2440"/>
      </w:tblGrid>
      <w:tr w:rsidR="0031483D" w14:paraId="10354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E8FEE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渲染项目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5B93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单价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A067E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805C9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小计</w:t>
            </w:r>
          </w:p>
        </w:tc>
        <w:tc>
          <w:tcPr>
            <w:tcW w:w="2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2CD28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备注</w:t>
            </w:r>
          </w:p>
        </w:tc>
      </w:tr>
      <w:tr w:rsidR="0031483D" w14:paraId="39575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AA9CC" w14:textId="77777777" w:rsidR="0031483D" w:rsidRDefault="00000000">
            <w:r>
              <w:rPr>
                <w:rFonts w:eastAsia="微软雅黑"/>
                <w:sz w:val="20"/>
                <w:szCs w:val="20"/>
              </w:rPr>
              <w:lastRenderedPageBreak/>
              <w:t>多视角图像渲染（</w:t>
            </w:r>
            <w:r>
              <w:rPr>
                <w:rFonts w:eastAsia="微软雅黑"/>
                <w:sz w:val="20"/>
                <w:szCs w:val="20"/>
              </w:rPr>
              <w:t>8-12</w:t>
            </w:r>
            <w:r>
              <w:rPr>
                <w:rFonts w:eastAsia="微软雅黑"/>
                <w:sz w:val="20"/>
                <w:szCs w:val="20"/>
              </w:rPr>
              <w:t>视角）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0D5D1" w14:textId="77777777" w:rsidR="0031483D" w:rsidRDefault="00000000"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67A38B" w14:textId="77777777" w:rsidR="0031483D" w:rsidRDefault="00000000">
            <w:r>
              <w:rPr>
                <w:rFonts w:eastAsia="微软雅黑"/>
                <w:sz w:val="20"/>
                <w:szCs w:val="20"/>
              </w:rPr>
              <w:t>4,000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9E590" w14:textId="77777777" w:rsidR="0031483D" w:rsidRDefault="00000000">
            <w:r>
              <w:rPr>
                <w:rFonts w:eastAsia="微软雅黑"/>
                <w:sz w:val="20"/>
                <w:szCs w:val="20"/>
              </w:rPr>
              <w:t>8,000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88586" w14:textId="77777777" w:rsidR="0031483D" w:rsidRDefault="00000000">
            <w:r>
              <w:rPr>
                <w:rFonts w:eastAsia="微软雅黑"/>
                <w:sz w:val="20"/>
                <w:szCs w:val="20"/>
              </w:rPr>
              <w:t>使用</w:t>
            </w:r>
            <w:r>
              <w:rPr>
                <w:rFonts w:eastAsia="微软雅黑"/>
                <w:sz w:val="20"/>
                <w:szCs w:val="20"/>
              </w:rPr>
              <w:t>Blender Cycles</w:t>
            </w:r>
            <w:r>
              <w:rPr>
                <w:rFonts w:eastAsia="微软雅黑"/>
                <w:sz w:val="20"/>
                <w:szCs w:val="20"/>
              </w:rPr>
              <w:t>渲染</w:t>
            </w:r>
          </w:p>
        </w:tc>
      </w:tr>
      <w:tr w:rsidR="0031483D" w14:paraId="17B14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0D6E3" w14:textId="77777777" w:rsidR="0031483D" w:rsidRDefault="00000000">
            <w:r>
              <w:rPr>
                <w:rFonts w:eastAsia="微软雅黑"/>
                <w:sz w:val="20"/>
                <w:szCs w:val="20"/>
              </w:rPr>
              <w:t>深度图与法线图生成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40AA05" w14:textId="77777777" w:rsidR="0031483D" w:rsidRDefault="00000000">
            <w:r>
              <w:rPr>
                <w:rFonts w:eastAsia="微软雅黑"/>
                <w:sz w:val="20"/>
                <w:szCs w:val="20"/>
              </w:rPr>
              <w:t>0.75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C73658" w14:textId="77777777" w:rsidR="0031483D" w:rsidRDefault="00000000">
            <w:r>
              <w:rPr>
                <w:rFonts w:eastAsia="微软雅黑"/>
                <w:sz w:val="20"/>
                <w:szCs w:val="20"/>
              </w:rPr>
              <w:t>4,000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7C8E1C" w14:textId="77777777" w:rsidR="0031483D" w:rsidRDefault="00000000">
            <w:r>
              <w:rPr>
                <w:rFonts w:eastAsia="微软雅黑"/>
                <w:sz w:val="20"/>
                <w:szCs w:val="20"/>
              </w:rPr>
              <w:t>3,000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648E3A" w14:textId="77777777" w:rsidR="0031483D" w:rsidRDefault="00000000">
            <w:r>
              <w:rPr>
                <w:rFonts w:eastAsia="微软雅黑"/>
                <w:sz w:val="20"/>
                <w:szCs w:val="20"/>
              </w:rPr>
              <w:t>附加数据生成</w:t>
            </w:r>
          </w:p>
        </w:tc>
      </w:tr>
    </w:tbl>
    <w:p w14:paraId="0613C519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15</w:t>
      </w:r>
      <w:r>
        <w:rPr>
          <w:rFonts w:eastAsia="微软雅黑"/>
          <w:i/>
          <w:iCs/>
          <w:color w:val="666666"/>
          <w:sz w:val="18"/>
          <w:szCs w:val="18"/>
        </w:rPr>
        <w:t>：多视角渲染成本明细</w:t>
      </w:r>
    </w:p>
    <w:p w14:paraId="3F7D0821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 xml:space="preserve">8.1.3 </w:t>
      </w:r>
      <w:r>
        <w:rPr>
          <w:rFonts w:eastAsia="微软雅黑"/>
          <w:b/>
          <w:bCs/>
          <w:sz w:val="24"/>
          <w:szCs w:val="24"/>
        </w:rPr>
        <w:t>人工标注成本（核心）</w:t>
      </w:r>
    </w:p>
    <w:p w14:paraId="3AADAEBC" w14:textId="77777777" w:rsidR="0031483D" w:rsidRDefault="00000000">
      <w:pPr>
        <w:spacing w:after="120" w:line="360" w:lineRule="auto"/>
      </w:pPr>
      <w:r>
        <w:rPr>
          <w:rFonts w:eastAsia="微软雅黑"/>
        </w:rPr>
        <w:t>人工标注是数据集构建中成本最高的环节，采用</w:t>
      </w:r>
      <w:r>
        <w:rPr>
          <w:rFonts w:eastAsia="微软雅黑"/>
        </w:rPr>
        <w:t>AI</w:t>
      </w:r>
      <w:r>
        <w:rPr>
          <w:rFonts w:eastAsia="微软雅黑"/>
        </w:rPr>
        <w:t>预标注</w:t>
      </w:r>
      <w:r>
        <w:rPr>
          <w:rFonts w:eastAsia="微软雅黑"/>
        </w:rPr>
        <w:t>+</w:t>
      </w:r>
      <w:r>
        <w:rPr>
          <w:rFonts w:eastAsia="微软雅黑"/>
        </w:rPr>
        <w:t>专家审核模式，基于</w:t>
      </w:r>
      <w:r>
        <w:rPr>
          <w:rFonts w:eastAsia="微软雅黑"/>
        </w:rPr>
        <w:t>4,000</w:t>
      </w:r>
      <w:r>
        <w:rPr>
          <w:rFonts w:eastAsia="微软雅黑"/>
        </w:rPr>
        <w:t>件数据，合计约</w:t>
      </w:r>
      <w:r>
        <w:rPr>
          <w:rFonts w:eastAsia="微软雅黑"/>
        </w:rPr>
        <w:t>237,000</w:t>
      </w:r>
      <w:r>
        <w:rPr>
          <w:rFonts w:eastAsia="微软雅黑"/>
        </w:rPr>
        <w:t>元：</w:t>
      </w: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1200"/>
        <w:gridCol w:w="1200"/>
        <w:gridCol w:w="2440"/>
      </w:tblGrid>
      <w:tr w:rsidR="0031483D" w14:paraId="3489A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5267C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标注环节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221C3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单价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10F3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535AF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小计</w:t>
            </w:r>
          </w:p>
        </w:tc>
        <w:tc>
          <w:tcPr>
            <w:tcW w:w="2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95AB6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备注</w:t>
            </w:r>
          </w:p>
        </w:tc>
      </w:tr>
      <w:tr w:rsidR="0031483D" w14:paraId="789A4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DB4CA" w14:textId="77777777" w:rsidR="0031483D" w:rsidRDefault="00000000">
            <w:r>
              <w:rPr>
                <w:rFonts w:eastAsia="微软雅黑"/>
                <w:sz w:val="20"/>
                <w:szCs w:val="20"/>
              </w:rPr>
              <w:t>几何标注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9D6C99" w14:textId="77777777" w:rsidR="0031483D" w:rsidRDefault="00000000">
            <w:r>
              <w:rPr>
                <w:rFonts w:eastAsia="微软雅黑"/>
                <w:sz w:val="20"/>
                <w:szCs w:val="20"/>
              </w:rPr>
              <w:t>15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5BDA6F" w14:textId="77777777" w:rsidR="0031483D" w:rsidRDefault="00000000">
            <w:r>
              <w:rPr>
                <w:rFonts w:eastAsia="微软雅黑"/>
                <w:sz w:val="20"/>
                <w:szCs w:val="20"/>
              </w:rPr>
              <w:t>4,000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7BEA7" w14:textId="77777777" w:rsidR="0031483D" w:rsidRDefault="00000000">
            <w:r>
              <w:rPr>
                <w:rFonts w:eastAsia="微软雅黑"/>
                <w:sz w:val="20"/>
                <w:szCs w:val="20"/>
              </w:rPr>
              <w:t>60,000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9B67B" w14:textId="77777777" w:rsidR="0031483D" w:rsidRDefault="00000000">
            <w:r>
              <w:rPr>
                <w:rFonts w:eastAsia="微软雅黑"/>
                <w:sz w:val="20"/>
                <w:szCs w:val="20"/>
              </w:rPr>
              <w:t>AI</w:t>
            </w:r>
            <w:r>
              <w:rPr>
                <w:rFonts w:eastAsia="微软雅黑"/>
                <w:sz w:val="20"/>
                <w:szCs w:val="20"/>
              </w:rPr>
              <w:t>预标注</w:t>
            </w:r>
            <w:r>
              <w:rPr>
                <w:rFonts w:eastAsia="微软雅黑"/>
                <w:sz w:val="20"/>
                <w:szCs w:val="20"/>
              </w:rPr>
              <w:t>+</w:t>
            </w:r>
            <w:r>
              <w:rPr>
                <w:rFonts w:eastAsia="微软雅黑"/>
                <w:sz w:val="20"/>
                <w:szCs w:val="20"/>
              </w:rPr>
              <w:t>人工校验</w:t>
            </w:r>
          </w:p>
        </w:tc>
      </w:tr>
      <w:tr w:rsidR="0031483D" w14:paraId="259F0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75F07" w14:textId="77777777" w:rsidR="0031483D" w:rsidRDefault="00000000">
            <w:r>
              <w:rPr>
                <w:rFonts w:eastAsia="微软雅黑"/>
                <w:sz w:val="20"/>
                <w:szCs w:val="20"/>
              </w:rPr>
              <w:t>材质参数标注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F57A2A" w14:textId="77777777" w:rsidR="0031483D" w:rsidRDefault="00000000">
            <w:r>
              <w:rPr>
                <w:rFonts w:eastAsia="微软雅黑"/>
                <w:sz w:val="20"/>
                <w:szCs w:val="20"/>
              </w:rPr>
              <w:t>9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5C894E" w14:textId="77777777" w:rsidR="0031483D" w:rsidRDefault="00000000">
            <w:r>
              <w:rPr>
                <w:rFonts w:eastAsia="微软雅黑"/>
                <w:sz w:val="20"/>
                <w:szCs w:val="20"/>
              </w:rPr>
              <w:t>4,000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0C4C7A" w14:textId="77777777" w:rsidR="0031483D" w:rsidRDefault="00000000">
            <w:r>
              <w:rPr>
                <w:rFonts w:eastAsia="微软雅黑"/>
                <w:sz w:val="20"/>
                <w:szCs w:val="20"/>
              </w:rPr>
              <w:t>36,000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DEC7AD" w14:textId="77777777" w:rsidR="0031483D" w:rsidRDefault="00000000">
            <w:r>
              <w:rPr>
                <w:rFonts w:eastAsia="微软雅黑"/>
                <w:sz w:val="20"/>
                <w:szCs w:val="20"/>
              </w:rPr>
              <w:t>金属、宝石类型与物理参数</w:t>
            </w:r>
          </w:p>
        </w:tc>
      </w:tr>
      <w:tr w:rsidR="0031483D" w14:paraId="732B3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1A82D" w14:textId="77777777" w:rsidR="0031483D" w:rsidRDefault="00000000">
            <w:r>
              <w:rPr>
                <w:rFonts w:eastAsia="微软雅黑"/>
                <w:sz w:val="20"/>
                <w:szCs w:val="20"/>
              </w:rPr>
              <w:t>工艺参数标注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BDC428" w14:textId="77777777" w:rsidR="0031483D" w:rsidRDefault="00000000">
            <w:r>
              <w:rPr>
                <w:rFonts w:eastAsia="微软雅黑"/>
                <w:sz w:val="20"/>
                <w:szCs w:val="20"/>
              </w:rPr>
              <w:t>15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AE509" w14:textId="77777777" w:rsidR="0031483D" w:rsidRDefault="00000000">
            <w:r>
              <w:rPr>
                <w:rFonts w:eastAsia="微软雅黑"/>
                <w:sz w:val="20"/>
                <w:szCs w:val="20"/>
              </w:rPr>
              <w:t>4,000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D14E14" w14:textId="77777777" w:rsidR="0031483D" w:rsidRDefault="00000000">
            <w:r>
              <w:rPr>
                <w:rFonts w:eastAsia="微软雅黑"/>
                <w:sz w:val="20"/>
                <w:szCs w:val="20"/>
              </w:rPr>
              <w:t>60,000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D3DDD" w14:textId="77777777" w:rsidR="0031483D" w:rsidRDefault="00000000">
            <w:r>
              <w:rPr>
                <w:rFonts w:eastAsia="微软雅黑"/>
                <w:sz w:val="20"/>
                <w:szCs w:val="20"/>
              </w:rPr>
              <w:t>镶嵌方式、切割角度等</w:t>
            </w:r>
          </w:p>
        </w:tc>
      </w:tr>
      <w:tr w:rsidR="0031483D" w14:paraId="1C802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E9F488" w14:textId="77777777" w:rsidR="0031483D" w:rsidRDefault="00000000">
            <w:r>
              <w:rPr>
                <w:rFonts w:eastAsia="微软雅黑"/>
                <w:sz w:val="20"/>
                <w:szCs w:val="20"/>
              </w:rPr>
              <w:t>结构化文本标注（</w:t>
            </w:r>
            <w:r>
              <w:rPr>
                <w:rFonts w:eastAsia="微软雅黑"/>
                <w:sz w:val="20"/>
                <w:szCs w:val="20"/>
              </w:rPr>
              <w:t>Caption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56F739" w14:textId="77777777" w:rsidR="0031483D" w:rsidRDefault="00000000">
            <w:r>
              <w:rPr>
                <w:rFonts w:eastAsia="微软雅黑"/>
                <w:sz w:val="20"/>
                <w:szCs w:val="20"/>
              </w:rPr>
              <w:t>6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571C2C" w14:textId="77777777" w:rsidR="0031483D" w:rsidRDefault="00000000">
            <w:r>
              <w:rPr>
                <w:rFonts w:eastAsia="微软雅黑"/>
                <w:sz w:val="20"/>
                <w:szCs w:val="20"/>
              </w:rPr>
              <w:t>4,000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0B55A" w14:textId="77777777" w:rsidR="0031483D" w:rsidRDefault="00000000">
            <w:r>
              <w:rPr>
                <w:rFonts w:eastAsia="微软雅黑"/>
                <w:sz w:val="20"/>
                <w:szCs w:val="20"/>
              </w:rPr>
              <w:t>24,000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A10B7" w14:textId="77777777" w:rsidR="0031483D" w:rsidRDefault="00000000">
            <w:r>
              <w:rPr>
                <w:rFonts w:eastAsia="微软雅黑"/>
                <w:sz w:val="20"/>
                <w:szCs w:val="20"/>
              </w:rPr>
              <w:t>统一模板格式的文本描述</w:t>
            </w:r>
          </w:p>
        </w:tc>
      </w:tr>
      <w:tr w:rsidR="0031483D" w14:paraId="71113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08863" w14:textId="77777777" w:rsidR="0031483D" w:rsidRDefault="00000000">
            <w:r>
              <w:rPr>
                <w:rFonts w:eastAsia="微软雅黑"/>
                <w:sz w:val="20"/>
                <w:szCs w:val="20"/>
              </w:rPr>
              <w:t>一级自动化验证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5D36D3" w14:textId="77777777" w:rsidR="0031483D" w:rsidRDefault="00000000">
            <w:r>
              <w:rPr>
                <w:rFonts w:eastAsia="微软雅黑"/>
                <w:sz w:val="20"/>
                <w:szCs w:val="20"/>
              </w:rPr>
              <w:t>0.5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D160A" w14:textId="77777777" w:rsidR="0031483D" w:rsidRDefault="00000000">
            <w:r>
              <w:rPr>
                <w:rFonts w:eastAsia="微软雅黑"/>
                <w:sz w:val="20"/>
                <w:szCs w:val="20"/>
              </w:rPr>
              <w:t>4,000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37238" w14:textId="77777777" w:rsidR="0031483D" w:rsidRDefault="00000000">
            <w:r>
              <w:rPr>
                <w:rFonts w:eastAsia="微软雅黑"/>
                <w:sz w:val="20"/>
                <w:szCs w:val="20"/>
              </w:rPr>
              <w:t>2,000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1C076" w14:textId="77777777" w:rsidR="0031483D" w:rsidRDefault="00000000">
            <w:r>
              <w:rPr>
                <w:rFonts w:eastAsia="微软雅黑"/>
                <w:sz w:val="20"/>
                <w:szCs w:val="20"/>
              </w:rPr>
              <w:t>自动化脚本检查</w:t>
            </w:r>
          </w:p>
        </w:tc>
      </w:tr>
      <w:tr w:rsidR="0031483D" w14:paraId="59F6C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0E3139" w14:textId="77777777" w:rsidR="0031483D" w:rsidRDefault="00000000">
            <w:r>
              <w:rPr>
                <w:rFonts w:eastAsia="微软雅黑"/>
                <w:sz w:val="20"/>
                <w:szCs w:val="20"/>
              </w:rPr>
              <w:t>二级专家审核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832841" w14:textId="77777777" w:rsidR="0031483D" w:rsidRDefault="00000000">
            <w:r>
              <w:rPr>
                <w:rFonts w:eastAsia="微软雅黑"/>
                <w:sz w:val="20"/>
                <w:szCs w:val="20"/>
              </w:rPr>
              <w:t>10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C2992" w14:textId="77777777" w:rsidR="0031483D" w:rsidRDefault="00000000">
            <w:r>
              <w:rPr>
                <w:rFonts w:eastAsia="微软雅黑"/>
                <w:sz w:val="20"/>
                <w:szCs w:val="20"/>
              </w:rPr>
              <w:t>4,000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C3855A" w14:textId="77777777" w:rsidR="0031483D" w:rsidRDefault="00000000">
            <w:r>
              <w:rPr>
                <w:rFonts w:eastAsia="微软雅黑"/>
                <w:sz w:val="20"/>
                <w:szCs w:val="20"/>
              </w:rPr>
              <w:t>40,000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DFBA32" w14:textId="77777777" w:rsidR="0031483D" w:rsidRDefault="00000000">
            <w:r>
              <w:rPr>
                <w:rFonts w:eastAsia="微软雅黑"/>
                <w:sz w:val="20"/>
                <w:szCs w:val="20"/>
              </w:rPr>
              <w:t>珠宝行业专家人工审核</w:t>
            </w:r>
          </w:p>
        </w:tc>
      </w:tr>
      <w:tr w:rsidR="0031483D" w14:paraId="2407B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33B37" w14:textId="77777777" w:rsidR="0031483D" w:rsidRDefault="00000000">
            <w:r>
              <w:rPr>
                <w:rFonts w:eastAsia="微软雅黑"/>
                <w:sz w:val="20"/>
                <w:szCs w:val="20"/>
              </w:rPr>
              <w:t>三级抽样审查（</w:t>
            </w:r>
            <w:r>
              <w:rPr>
                <w:rFonts w:eastAsia="微软雅黑"/>
                <w:sz w:val="20"/>
                <w:szCs w:val="20"/>
              </w:rPr>
              <w:t>10%</w:t>
            </w:r>
            <w:r>
              <w:rPr>
                <w:rFonts w:eastAsia="微软雅黑"/>
                <w:sz w:val="20"/>
                <w:szCs w:val="20"/>
              </w:rPr>
              <w:t>抽样）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38BC4" w14:textId="77777777" w:rsidR="0031483D" w:rsidRDefault="00000000">
            <w:r>
              <w:rPr>
                <w:rFonts w:eastAsia="微软雅黑"/>
                <w:sz w:val="20"/>
                <w:szCs w:val="20"/>
              </w:rPr>
              <w:t>15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65AF7F" w14:textId="77777777" w:rsidR="0031483D" w:rsidRDefault="00000000">
            <w:r>
              <w:rPr>
                <w:rFonts w:eastAsia="微软雅黑"/>
                <w:sz w:val="20"/>
                <w:szCs w:val="20"/>
              </w:rPr>
              <w:t>400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A9E69" w14:textId="77777777" w:rsidR="0031483D" w:rsidRDefault="00000000">
            <w:r>
              <w:rPr>
                <w:rFonts w:eastAsia="微软雅黑"/>
                <w:sz w:val="20"/>
                <w:szCs w:val="20"/>
              </w:rPr>
              <w:t>6,000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C04FA" w14:textId="77777777" w:rsidR="0031483D" w:rsidRDefault="00000000">
            <w:r>
              <w:rPr>
                <w:rFonts w:eastAsia="微软雅黑"/>
                <w:sz w:val="20"/>
                <w:szCs w:val="20"/>
              </w:rPr>
              <w:t>资深专家抽样审查</w:t>
            </w:r>
          </w:p>
        </w:tc>
      </w:tr>
      <w:tr w:rsidR="0031483D" w14:paraId="6FE7A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AC149D" w14:textId="77777777" w:rsidR="0031483D" w:rsidRDefault="00000000">
            <w:r>
              <w:rPr>
                <w:rFonts w:eastAsia="微软雅黑"/>
                <w:sz w:val="20"/>
                <w:szCs w:val="20"/>
              </w:rPr>
              <w:t>退回修正（</w:t>
            </w:r>
            <w:r>
              <w:rPr>
                <w:rFonts w:eastAsia="微软雅黑"/>
                <w:sz w:val="20"/>
                <w:szCs w:val="20"/>
              </w:rPr>
              <w:t>15%</w:t>
            </w:r>
            <w:r>
              <w:rPr>
                <w:rFonts w:eastAsia="微软雅黑"/>
                <w:sz w:val="20"/>
                <w:szCs w:val="20"/>
              </w:rPr>
              <w:t>退回率）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9F9FDB" w14:textId="77777777" w:rsidR="0031483D" w:rsidRDefault="00000000">
            <w:r>
              <w:rPr>
                <w:rFonts w:eastAsia="微软雅黑"/>
                <w:sz w:val="20"/>
                <w:szCs w:val="20"/>
              </w:rPr>
              <w:t>15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C45FB6" w14:textId="77777777" w:rsidR="0031483D" w:rsidRDefault="00000000">
            <w:r>
              <w:rPr>
                <w:rFonts w:eastAsia="微软雅黑"/>
                <w:sz w:val="20"/>
                <w:szCs w:val="20"/>
              </w:rPr>
              <w:t>600</w:t>
            </w:r>
            <w:r>
              <w:rPr>
                <w:rFonts w:eastAsia="微软雅黑"/>
                <w:sz w:val="20"/>
                <w:szCs w:val="20"/>
              </w:rPr>
              <w:t>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98AA12" w14:textId="77777777" w:rsidR="0031483D" w:rsidRDefault="00000000">
            <w:r>
              <w:rPr>
                <w:rFonts w:eastAsia="微软雅黑"/>
                <w:sz w:val="20"/>
                <w:szCs w:val="20"/>
              </w:rPr>
              <w:t>9,000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C17664" w14:textId="77777777" w:rsidR="0031483D" w:rsidRDefault="00000000">
            <w:r>
              <w:rPr>
                <w:rFonts w:eastAsia="微软雅黑"/>
                <w:sz w:val="20"/>
                <w:szCs w:val="20"/>
              </w:rPr>
              <w:t>不合格数据退回重做</w:t>
            </w:r>
          </w:p>
        </w:tc>
      </w:tr>
    </w:tbl>
    <w:p w14:paraId="25B895A6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16</w:t>
      </w:r>
      <w:r>
        <w:rPr>
          <w:rFonts w:eastAsia="微软雅黑"/>
          <w:i/>
          <w:iCs/>
          <w:color w:val="666666"/>
          <w:sz w:val="18"/>
          <w:szCs w:val="18"/>
        </w:rPr>
        <w:t>：人工标注成本明细</w:t>
      </w:r>
    </w:p>
    <w:p w14:paraId="3551D7D9" w14:textId="77777777" w:rsidR="0031483D" w:rsidRDefault="00000000">
      <w:pPr>
        <w:spacing w:after="120" w:line="360" w:lineRule="auto"/>
      </w:pPr>
      <w:r>
        <w:rPr>
          <w:rFonts w:eastAsia="微软雅黑"/>
        </w:rPr>
        <w:t>以上标注环节合计约</w:t>
      </w:r>
      <w:r>
        <w:rPr>
          <w:rFonts w:eastAsia="微软雅黑"/>
        </w:rPr>
        <w:t>70.5</w:t>
      </w:r>
      <w:r>
        <w:rPr>
          <w:rFonts w:eastAsia="微软雅黑"/>
        </w:rPr>
        <w:t>元</w:t>
      </w:r>
      <w:r>
        <w:rPr>
          <w:rFonts w:eastAsia="微软雅黑"/>
        </w:rPr>
        <w:t>/</w:t>
      </w:r>
      <w:r>
        <w:rPr>
          <w:rFonts w:eastAsia="微软雅黑"/>
        </w:rPr>
        <w:t>件，</w:t>
      </w:r>
      <w:r>
        <w:rPr>
          <w:rFonts w:eastAsia="微软雅黑"/>
        </w:rPr>
        <w:t>4,000</w:t>
      </w:r>
      <w:r>
        <w:rPr>
          <w:rFonts w:eastAsia="微软雅黑"/>
        </w:rPr>
        <w:t>件总计约</w:t>
      </w:r>
      <w:r>
        <w:rPr>
          <w:rFonts w:eastAsia="微软雅黑"/>
        </w:rPr>
        <w:t>282,000</w:t>
      </w:r>
      <w:r>
        <w:rPr>
          <w:rFonts w:eastAsia="微软雅黑"/>
        </w:rPr>
        <w:t>元。考虑到</w:t>
      </w:r>
      <w:r>
        <w:rPr>
          <w:rFonts w:eastAsia="微软雅黑"/>
        </w:rPr>
        <w:t>AI</w:t>
      </w:r>
      <w:r>
        <w:rPr>
          <w:rFonts w:eastAsia="微软雅黑"/>
        </w:rPr>
        <w:t>预标注可显著提升效率，实际成本可控制在</w:t>
      </w:r>
      <w:r>
        <w:rPr>
          <w:rFonts w:eastAsia="微软雅黑"/>
        </w:rPr>
        <w:t>237,000</w:t>
      </w:r>
      <w:r>
        <w:rPr>
          <w:rFonts w:eastAsia="微软雅黑"/>
        </w:rPr>
        <w:t>元左右。数据集</w:t>
      </w:r>
      <w:proofErr w:type="gramStart"/>
      <w:r>
        <w:rPr>
          <w:rFonts w:eastAsia="微软雅黑"/>
        </w:rPr>
        <w:t>构建总</w:t>
      </w:r>
      <w:proofErr w:type="gramEnd"/>
      <w:r>
        <w:rPr>
          <w:rFonts w:eastAsia="微软雅黑"/>
        </w:rPr>
        <w:t>成本约</w:t>
      </w:r>
      <w:r>
        <w:rPr>
          <w:rFonts w:eastAsia="微软雅黑"/>
        </w:rPr>
        <w:t>266,500</w:t>
      </w:r>
      <w:r>
        <w:rPr>
          <w:rFonts w:eastAsia="微软雅黑"/>
        </w:rPr>
        <w:t>元。</w:t>
      </w:r>
    </w:p>
    <w:p w14:paraId="1FD271CE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8.2 </w:t>
      </w:r>
      <w:r>
        <w:rPr>
          <w:rFonts w:eastAsia="微软雅黑"/>
          <w:b/>
          <w:bCs/>
          <w:sz w:val="28"/>
          <w:szCs w:val="28"/>
        </w:rPr>
        <w:t>模型训练成本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1600"/>
        <w:gridCol w:w="1200"/>
        <w:gridCol w:w="1360"/>
      </w:tblGrid>
      <w:tr w:rsidR="0031483D" w14:paraId="1515D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4BABC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成本项目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CA267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明细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16AB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单价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/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工期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58260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工期</w:t>
            </w:r>
          </w:p>
        </w:tc>
        <w:tc>
          <w:tcPr>
            <w:tcW w:w="1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77811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小计</w:t>
            </w:r>
          </w:p>
        </w:tc>
      </w:tr>
      <w:tr w:rsidR="0031483D" w14:paraId="47BA8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24F98" w14:textId="77777777" w:rsidR="0031483D" w:rsidRDefault="00000000">
            <w:r>
              <w:rPr>
                <w:rFonts w:eastAsia="微软雅黑"/>
                <w:sz w:val="20"/>
                <w:szCs w:val="20"/>
              </w:rPr>
              <w:t>GPU</w:t>
            </w:r>
            <w:r>
              <w:rPr>
                <w:rFonts w:eastAsia="微软雅黑"/>
                <w:sz w:val="20"/>
                <w:szCs w:val="20"/>
              </w:rPr>
              <w:t>云租赁（</w:t>
            </w:r>
            <w:r>
              <w:rPr>
                <w:rFonts w:eastAsia="微软雅黑"/>
                <w:sz w:val="20"/>
                <w:szCs w:val="20"/>
              </w:rPr>
              <w:t>2x A100 40GB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C428D3" w14:textId="77777777" w:rsidR="0031483D" w:rsidRDefault="00000000">
            <w:r>
              <w:rPr>
                <w:rFonts w:eastAsia="微软雅黑"/>
                <w:sz w:val="20"/>
                <w:szCs w:val="20"/>
              </w:rPr>
              <w:t>正式训练</w:t>
            </w:r>
            <w:r>
              <w:rPr>
                <w:rFonts w:eastAsia="微软雅黑"/>
                <w:sz w:val="20"/>
                <w:szCs w:val="20"/>
              </w:rPr>
              <w:t>+8</w:t>
            </w:r>
            <w:r>
              <w:rPr>
                <w:rFonts w:eastAsia="微软雅黑"/>
                <w:sz w:val="20"/>
                <w:szCs w:val="20"/>
              </w:rPr>
              <w:t>小时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天，</w:t>
            </w:r>
            <w:r>
              <w:rPr>
                <w:rFonts w:eastAsia="微软雅黑"/>
                <w:sz w:val="20"/>
                <w:szCs w:val="20"/>
              </w:rPr>
              <w:t>4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5EFFBF" w14:textId="77777777" w:rsidR="0031483D" w:rsidRDefault="00000000">
            <w:r>
              <w:rPr>
                <w:rFonts w:eastAsia="微软雅黑"/>
                <w:sz w:val="20"/>
                <w:szCs w:val="20"/>
              </w:rPr>
              <w:t>6.5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860BBE" w14:textId="77777777" w:rsidR="0031483D" w:rsidRDefault="00000000">
            <w:r>
              <w:rPr>
                <w:rFonts w:eastAsia="微软雅黑"/>
                <w:sz w:val="20"/>
                <w:szCs w:val="20"/>
              </w:rPr>
              <w:t>4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7D4B32" w14:textId="77777777" w:rsidR="0031483D" w:rsidRDefault="00000000">
            <w:r>
              <w:rPr>
                <w:rFonts w:eastAsia="微软雅黑"/>
                <w:sz w:val="20"/>
                <w:szCs w:val="20"/>
              </w:rPr>
              <w:t>42,880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</w:tr>
      <w:tr w:rsidR="0031483D" w14:paraId="4187F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22C20" w14:textId="77777777" w:rsidR="0031483D" w:rsidRDefault="00000000">
            <w:r>
              <w:rPr>
                <w:rFonts w:eastAsia="微软雅黑"/>
                <w:sz w:val="20"/>
                <w:szCs w:val="20"/>
              </w:rPr>
              <w:t>算法工程师（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人）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39AE0" w14:textId="77777777" w:rsidR="0031483D" w:rsidRDefault="00000000">
            <w:r>
              <w:rPr>
                <w:rFonts w:eastAsia="微软雅黑"/>
                <w:sz w:val="20"/>
                <w:szCs w:val="20"/>
              </w:rPr>
              <w:t>AI</w:t>
            </w:r>
            <w:r>
              <w:rPr>
                <w:rFonts w:eastAsia="微软雅黑"/>
                <w:sz w:val="20"/>
                <w:szCs w:val="20"/>
              </w:rPr>
              <w:t>辅助开发模式，效率提升</w:t>
            </w:r>
            <w:r>
              <w:rPr>
                <w:rFonts w:eastAsia="微软雅黑"/>
                <w:sz w:val="20"/>
                <w:szCs w:val="20"/>
              </w:rPr>
              <w:t>30%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92F49" w14:textId="77777777" w:rsidR="0031483D" w:rsidRDefault="00000000">
            <w:r>
              <w:rPr>
                <w:rFonts w:eastAsia="微软雅黑"/>
                <w:sz w:val="20"/>
                <w:szCs w:val="20"/>
              </w:rPr>
              <w:t>25,000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人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月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7C7EE" w14:textId="77777777" w:rsidR="0031483D" w:rsidRDefault="00000000">
            <w:r>
              <w:rPr>
                <w:rFonts w:eastAsia="微软雅黑"/>
                <w:sz w:val="20"/>
                <w:szCs w:val="20"/>
              </w:rPr>
              <w:t>4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DC915" w14:textId="77777777" w:rsidR="0031483D" w:rsidRDefault="00000000">
            <w:r>
              <w:rPr>
                <w:rFonts w:eastAsia="微软雅黑"/>
                <w:sz w:val="20"/>
                <w:szCs w:val="20"/>
              </w:rPr>
              <w:t>200,000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</w:tr>
    </w:tbl>
    <w:p w14:paraId="1876D469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17</w:t>
      </w:r>
      <w:r>
        <w:rPr>
          <w:rFonts w:eastAsia="微软雅黑"/>
          <w:i/>
          <w:iCs/>
          <w:color w:val="666666"/>
          <w:sz w:val="18"/>
          <w:szCs w:val="18"/>
        </w:rPr>
        <w:t>：模型训练成本明细</w:t>
      </w:r>
    </w:p>
    <w:p w14:paraId="21BF6F47" w14:textId="77777777" w:rsidR="0031483D" w:rsidRDefault="00000000">
      <w:pPr>
        <w:spacing w:after="120" w:line="360" w:lineRule="auto"/>
      </w:pPr>
      <w:r>
        <w:rPr>
          <w:rFonts w:eastAsia="微软雅黑"/>
        </w:rPr>
        <w:lastRenderedPageBreak/>
        <w:t>模型训练总成本约</w:t>
      </w:r>
      <w:r>
        <w:rPr>
          <w:rFonts w:eastAsia="微软雅黑"/>
        </w:rPr>
        <w:t>242,880</w:t>
      </w:r>
      <w:r>
        <w:rPr>
          <w:rFonts w:eastAsia="微软雅黑"/>
        </w:rPr>
        <w:t>元。其中</w:t>
      </w:r>
      <w:r>
        <w:rPr>
          <w:rFonts w:eastAsia="微软雅黑"/>
        </w:rPr>
        <w:t>GPU</w:t>
      </w:r>
      <w:r>
        <w:rPr>
          <w:rFonts w:eastAsia="微软雅黑"/>
        </w:rPr>
        <w:t>云</w:t>
      </w:r>
      <w:proofErr w:type="gramStart"/>
      <w:r>
        <w:rPr>
          <w:rFonts w:eastAsia="微软雅黑"/>
        </w:rPr>
        <w:t>租赁占</w:t>
      </w:r>
      <w:proofErr w:type="gramEnd"/>
      <w:r>
        <w:rPr>
          <w:rFonts w:eastAsia="微软雅黑"/>
        </w:rPr>
        <w:t>比约</w:t>
      </w:r>
      <w:r>
        <w:rPr>
          <w:rFonts w:eastAsia="微软雅黑"/>
        </w:rPr>
        <w:t>17.8%</w:t>
      </w:r>
      <w:r>
        <w:rPr>
          <w:rFonts w:eastAsia="微软雅黑"/>
        </w:rPr>
        <w:t>，算法工程师人力成本占比约</w:t>
      </w:r>
      <w:r>
        <w:rPr>
          <w:rFonts w:eastAsia="微软雅黑"/>
        </w:rPr>
        <w:t>82.2%</w:t>
      </w:r>
      <w:r>
        <w:rPr>
          <w:rFonts w:eastAsia="微软雅黑"/>
        </w:rPr>
        <w:t>。采用</w:t>
      </w:r>
      <w:r>
        <w:rPr>
          <w:rFonts w:eastAsia="微软雅黑"/>
        </w:rPr>
        <w:t>AI</w:t>
      </w:r>
      <w:r>
        <w:rPr>
          <w:rFonts w:eastAsia="微软雅黑"/>
        </w:rPr>
        <w:t>辅助开发模式，算法工程师效率提升</w:t>
      </w:r>
      <w:r>
        <w:rPr>
          <w:rFonts w:eastAsia="微软雅黑"/>
        </w:rPr>
        <w:t>30%</w:t>
      </w:r>
      <w:r>
        <w:rPr>
          <w:rFonts w:eastAsia="微软雅黑"/>
        </w:rPr>
        <w:t>，相当于节省约</w:t>
      </w:r>
      <w:r>
        <w:rPr>
          <w:rFonts w:eastAsia="微软雅黑"/>
        </w:rPr>
        <w:t>60,000</w:t>
      </w:r>
      <w:r>
        <w:rPr>
          <w:rFonts w:eastAsia="微软雅黑"/>
        </w:rPr>
        <w:t>元的人力成本。</w:t>
      </w:r>
    </w:p>
    <w:p w14:paraId="481CB3EF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8.3 </w:t>
      </w:r>
      <w:r>
        <w:rPr>
          <w:rFonts w:eastAsia="微软雅黑"/>
          <w:b/>
          <w:bCs/>
          <w:sz w:val="28"/>
          <w:szCs w:val="28"/>
        </w:rPr>
        <w:t>系统开发成本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1600"/>
        <w:gridCol w:w="1200"/>
        <w:gridCol w:w="1360"/>
      </w:tblGrid>
      <w:tr w:rsidR="0031483D" w14:paraId="78458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FBA0F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成本项目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189F3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明细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5E11A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单价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/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工期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9AA1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工期</w:t>
            </w:r>
          </w:p>
        </w:tc>
        <w:tc>
          <w:tcPr>
            <w:tcW w:w="1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DF9D0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小计</w:t>
            </w:r>
          </w:p>
        </w:tc>
      </w:tr>
      <w:tr w:rsidR="0031483D" w14:paraId="5138E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3B9326" w14:textId="77777777" w:rsidR="0031483D" w:rsidRDefault="00000000">
            <w:r>
              <w:rPr>
                <w:rFonts w:eastAsia="微软雅黑"/>
                <w:sz w:val="20"/>
                <w:szCs w:val="20"/>
              </w:rPr>
              <w:t>软件工程师（</w:t>
            </w:r>
            <w:r>
              <w:rPr>
                <w:rFonts w:eastAsia="微软雅黑"/>
                <w:sz w:val="20"/>
                <w:szCs w:val="20"/>
              </w:rPr>
              <w:t>1.5</w:t>
            </w:r>
            <w:r>
              <w:rPr>
                <w:rFonts w:eastAsia="微软雅黑"/>
                <w:sz w:val="20"/>
                <w:szCs w:val="20"/>
              </w:rPr>
              <w:t>人）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8DDD0" w14:textId="77777777" w:rsidR="0031483D" w:rsidRDefault="00000000">
            <w:r>
              <w:rPr>
                <w:rFonts w:eastAsia="微软雅黑"/>
                <w:sz w:val="20"/>
                <w:szCs w:val="20"/>
              </w:rPr>
              <w:t>AI</w:t>
            </w:r>
            <w:r>
              <w:rPr>
                <w:rFonts w:eastAsia="微软雅黑"/>
                <w:sz w:val="20"/>
                <w:szCs w:val="20"/>
              </w:rPr>
              <w:t>辅助开发模式，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含前后端</w:t>
            </w:r>
            <w:proofErr w:type="gramEnd"/>
            <w:r>
              <w:rPr>
                <w:rFonts w:eastAsia="微软雅黑"/>
                <w:sz w:val="20"/>
                <w:szCs w:val="20"/>
              </w:rPr>
              <w:t>开发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25990" w14:textId="77777777" w:rsidR="0031483D" w:rsidRDefault="00000000">
            <w:r>
              <w:rPr>
                <w:rFonts w:eastAsia="微软雅黑"/>
                <w:sz w:val="20"/>
                <w:szCs w:val="20"/>
              </w:rPr>
              <w:t>30,000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人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月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2E3D2" w14:textId="77777777" w:rsidR="0031483D" w:rsidRDefault="00000000">
            <w:r>
              <w:rPr>
                <w:rFonts w:eastAsia="微软雅黑"/>
                <w:sz w:val="20"/>
                <w:szCs w:val="20"/>
              </w:rPr>
              <w:t>3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AC873" w14:textId="77777777" w:rsidR="0031483D" w:rsidRDefault="00000000">
            <w:r>
              <w:rPr>
                <w:rFonts w:eastAsia="微软雅黑"/>
                <w:sz w:val="20"/>
                <w:szCs w:val="20"/>
              </w:rPr>
              <w:t>135,000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</w:tr>
      <w:tr w:rsidR="0031483D" w14:paraId="11C2C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6F1BD9" w14:textId="77777777" w:rsidR="0031483D" w:rsidRDefault="00000000">
            <w:r>
              <w:rPr>
                <w:rFonts w:eastAsia="微软雅黑"/>
                <w:sz w:val="20"/>
                <w:szCs w:val="20"/>
              </w:rPr>
              <w:t>标注工具开发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BFF4B" w14:textId="77777777" w:rsidR="0031483D" w:rsidRDefault="00000000">
            <w:r>
              <w:rPr>
                <w:rFonts w:eastAsia="微软雅黑"/>
                <w:sz w:val="20"/>
                <w:szCs w:val="20"/>
              </w:rPr>
              <w:t>基于开源工具二次开发，支持珠宝专用标注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DA135" w14:textId="77777777" w:rsidR="0031483D" w:rsidRDefault="00000000">
            <w:r>
              <w:rPr>
                <w:rFonts w:eastAsia="微软雅黑"/>
                <w:sz w:val="20"/>
                <w:szCs w:val="20"/>
              </w:rPr>
              <w:t>一次性开发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AE5A99" w14:textId="77777777" w:rsidR="0031483D" w:rsidRDefault="00000000"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次性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D69299" w14:textId="77777777" w:rsidR="0031483D" w:rsidRDefault="00000000">
            <w:r>
              <w:rPr>
                <w:rFonts w:eastAsia="微软雅黑"/>
                <w:sz w:val="20"/>
                <w:szCs w:val="20"/>
              </w:rPr>
              <w:t>30,000</w:t>
            </w:r>
            <w:r>
              <w:rPr>
                <w:rFonts w:eastAsia="微软雅黑"/>
                <w:sz w:val="20"/>
                <w:szCs w:val="20"/>
              </w:rPr>
              <w:t>元</w:t>
            </w:r>
          </w:p>
        </w:tc>
      </w:tr>
    </w:tbl>
    <w:p w14:paraId="78DD99EE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18</w:t>
      </w:r>
      <w:r>
        <w:rPr>
          <w:rFonts w:eastAsia="微软雅黑"/>
          <w:i/>
          <w:iCs/>
          <w:color w:val="666666"/>
          <w:sz w:val="18"/>
          <w:szCs w:val="18"/>
        </w:rPr>
        <w:t>：系统开发成本明细</w:t>
      </w:r>
    </w:p>
    <w:p w14:paraId="68673ED6" w14:textId="77777777" w:rsidR="0031483D" w:rsidRDefault="00000000">
      <w:pPr>
        <w:spacing w:after="120" w:line="360" w:lineRule="auto"/>
      </w:pPr>
      <w:r>
        <w:rPr>
          <w:rFonts w:eastAsia="微软雅黑"/>
        </w:rPr>
        <w:t>系统开发总成本约</w:t>
      </w:r>
      <w:r>
        <w:rPr>
          <w:rFonts w:eastAsia="微软雅黑"/>
        </w:rPr>
        <w:t>165,000</w:t>
      </w:r>
      <w:r>
        <w:rPr>
          <w:rFonts w:eastAsia="微软雅黑"/>
        </w:rPr>
        <w:t>元。采用</w:t>
      </w:r>
      <w:r>
        <w:rPr>
          <w:rFonts w:eastAsia="微软雅黑"/>
        </w:rPr>
        <w:t>AI</w:t>
      </w:r>
      <w:r>
        <w:rPr>
          <w:rFonts w:eastAsia="微软雅黑"/>
        </w:rPr>
        <w:t>辅助开发模式，软件工程师配置为</w:t>
      </w:r>
      <w:r>
        <w:rPr>
          <w:rFonts w:eastAsia="微软雅黑"/>
        </w:rPr>
        <w:t>1.5</w:t>
      </w:r>
      <w:r>
        <w:rPr>
          <w:rFonts w:eastAsia="微软雅黑"/>
        </w:rPr>
        <w:t>人，可根据项目进度灵活调整。</w:t>
      </w:r>
    </w:p>
    <w:p w14:paraId="5BE28FDA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8.4 </w:t>
      </w:r>
      <w:r>
        <w:rPr>
          <w:rFonts w:eastAsia="微软雅黑"/>
          <w:b/>
          <w:bCs/>
          <w:sz w:val="28"/>
          <w:szCs w:val="28"/>
        </w:rPr>
        <w:t>总预算汇总表</w:t>
      </w:r>
    </w:p>
    <w:p w14:paraId="1DB57E8E" w14:textId="77777777" w:rsidR="0031483D" w:rsidRDefault="00000000">
      <w:pPr>
        <w:spacing w:after="120" w:line="360" w:lineRule="auto"/>
      </w:pPr>
      <w:r>
        <w:rPr>
          <w:rFonts w:eastAsia="微软雅黑"/>
        </w:rPr>
        <w:t>下表汇总了本项目各阶段的完整预算：</w:t>
      </w: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800"/>
        <w:gridCol w:w="1000"/>
        <w:gridCol w:w="2440"/>
      </w:tblGrid>
      <w:tr w:rsidR="0031483D" w14:paraId="60CD5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4D7B0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36D6D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成本项目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9DD6B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金额（元）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1E27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占比</w:t>
            </w:r>
          </w:p>
        </w:tc>
        <w:tc>
          <w:tcPr>
            <w:tcW w:w="2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16E33" w14:textId="77777777" w:rsidR="0031483D" w:rsidRDefault="00000000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备注</w:t>
            </w:r>
          </w:p>
        </w:tc>
      </w:tr>
      <w:tr w:rsidR="0031483D" w14:paraId="55519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B1A875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第一阶段：数据处理与标注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986ACB" w14:textId="77777777" w:rsidR="0031483D" w:rsidRDefault="00000000">
            <w:r>
              <w:rPr>
                <w:rFonts w:eastAsia="微软雅黑"/>
                <w:sz w:val="20"/>
                <w:szCs w:val="20"/>
              </w:rPr>
              <w:t>数据清洗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45C2DE" w14:textId="77777777" w:rsidR="0031483D" w:rsidRDefault="00000000">
            <w:r>
              <w:rPr>
                <w:rFonts w:eastAsia="微软雅黑"/>
                <w:sz w:val="20"/>
                <w:szCs w:val="20"/>
              </w:rPr>
              <w:t>18,500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517F50" w14:textId="77777777" w:rsidR="0031483D" w:rsidRDefault="00000000">
            <w:r>
              <w:rPr>
                <w:rFonts w:eastAsia="微软雅黑"/>
                <w:sz w:val="20"/>
                <w:szCs w:val="20"/>
              </w:rPr>
              <w:t>2.5%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8DF088" w14:textId="77777777" w:rsidR="0031483D" w:rsidRDefault="0031483D"/>
        </w:tc>
      </w:tr>
      <w:tr w:rsidR="0031483D" w14:paraId="36F2C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C499FD" w14:textId="77777777" w:rsidR="0031483D" w:rsidRDefault="0031483D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44BA3" w14:textId="77777777" w:rsidR="0031483D" w:rsidRDefault="00000000">
            <w:r>
              <w:rPr>
                <w:rFonts w:eastAsia="微软雅黑"/>
                <w:sz w:val="20"/>
                <w:szCs w:val="20"/>
              </w:rPr>
              <w:t>多视角渲染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E6860F" w14:textId="77777777" w:rsidR="0031483D" w:rsidRDefault="00000000">
            <w:r>
              <w:rPr>
                <w:rFonts w:eastAsia="微软雅黑"/>
                <w:sz w:val="20"/>
                <w:szCs w:val="20"/>
              </w:rPr>
              <w:t>11,000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B198C2" w14:textId="77777777" w:rsidR="0031483D" w:rsidRDefault="00000000">
            <w:r>
              <w:rPr>
                <w:rFonts w:eastAsia="微软雅黑"/>
                <w:sz w:val="20"/>
                <w:szCs w:val="20"/>
              </w:rPr>
              <w:t>1.5%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E23DE" w14:textId="77777777" w:rsidR="0031483D" w:rsidRDefault="0031483D"/>
        </w:tc>
      </w:tr>
      <w:tr w:rsidR="0031483D" w14:paraId="57601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76221" w14:textId="77777777" w:rsidR="0031483D" w:rsidRDefault="0031483D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BC57F7" w14:textId="77777777" w:rsidR="0031483D" w:rsidRDefault="00000000">
            <w:r>
              <w:rPr>
                <w:rFonts w:eastAsia="微软雅黑"/>
                <w:sz w:val="20"/>
                <w:szCs w:val="20"/>
              </w:rPr>
              <w:t>人工标注（核心）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77F9C" w14:textId="77777777" w:rsidR="0031483D" w:rsidRDefault="00000000">
            <w:r>
              <w:rPr>
                <w:rFonts w:eastAsia="微软雅黑"/>
                <w:sz w:val="20"/>
                <w:szCs w:val="20"/>
              </w:rPr>
              <w:t>237,000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377E8E" w14:textId="77777777" w:rsidR="0031483D" w:rsidRDefault="00000000">
            <w:r>
              <w:rPr>
                <w:rFonts w:eastAsia="微软雅黑"/>
                <w:sz w:val="20"/>
                <w:szCs w:val="20"/>
              </w:rPr>
              <w:t>31.4%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FEE33B" w14:textId="77777777" w:rsidR="0031483D" w:rsidRDefault="00000000">
            <w:r>
              <w:rPr>
                <w:rFonts w:eastAsia="微软雅黑"/>
                <w:sz w:val="20"/>
                <w:szCs w:val="20"/>
              </w:rPr>
              <w:t>AI</w:t>
            </w:r>
            <w:r>
              <w:rPr>
                <w:rFonts w:eastAsia="微软雅黑"/>
                <w:sz w:val="20"/>
                <w:szCs w:val="20"/>
              </w:rPr>
              <w:t>预标注</w:t>
            </w:r>
            <w:r>
              <w:rPr>
                <w:rFonts w:eastAsia="微软雅黑"/>
                <w:sz w:val="20"/>
                <w:szCs w:val="20"/>
              </w:rPr>
              <w:t>+</w:t>
            </w:r>
            <w:r>
              <w:rPr>
                <w:rFonts w:eastAsia="微软雅黑"/>
                <w:sz w:val="20"/>
                <w:szCs w:val="20"/>
              </w:rPr>
              <w:t>专家审核</w:t>
            </w:r>
          </w:p>
        </w:tc>
      </w:tr>
      <w:tr w:rsidR="0031483D" w14:paraId="409C6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F9095" w14:textId="77777777" w:rsidR="0031483D" w:rsidRDefault="0031483D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A5D5F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第一阶段小计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CFD06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316,500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39E3B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41.9%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A091C" w14:textId="77777777" w:rsidR="0031483D" w:rsidRDefault="0031483D"/>
        </w:tc>
      </w:tr>
      <w:tr w:rsidR="0031483D" w14:paraId="78700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D5380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第二阶段：模型训练与优化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929A5" w14:textId="77777777" w:rsidR="0031483D" w:rsidRDefault="00000000">
            <w:r>
              <w:rPr>
                <w:rFonts w:eastAsia="微软雅黑"/>
                <w:sz w:val="20"/>
                <w:szCs w:val="20"/>
              </w:rPr>
              <w:t>GPU</w:t>
            </w:r>
            <w:r>
              <w:rPr>
                <w:rFonts w:eastAsia="微软雅黑"/>
                <w:sz w:val="20"/>
                <w:szCs w:val="20"/>
              </w:rPr>
              <w:t>云租赁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F781C" w14:textId="77777777" w:rsidR="0031483D" w:rsidRDefault="00000000">
            <w:r>
              <w:rPr>
                <w:rFonts w:eastAsia="微软雅黑"/>
                <w:sz w:val="20"/>
                <w:szCs w:val="20"/>
              </w:rPr>
              <w:t>42,880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6F837E" w14:textId="77777777" w:rsidR="0031483D" w:rsidRDefault="00000000">
            <w:r>
              <w:rPr>
                <w:rFonts w:eastAsia="微软雅黑"/>
                <w:sz w:val="20"/>
                <w:szCs w:val="20"/>
              </w:rPr>
              <w:t>5.7%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450E3" w14:textId="77777777" w:rsidR="0031483D" w:rsidRDefault="00000000">
            <w:r>
              <w:rPr>
                <w:rFonts w:eastAsia="微软雅黑"/>
                <w:sz w:val="20"/>
                <w:szCs w:val="20"/>
              </w:rPr>
              <w:t>2x A100 40GB</w:t>
            </w:r>
            <w:r>
              <w:rPr>
                <w:rFonts w:eastAsia="微软雅黑"/>
                <w:sz w:val="20"/>
                <w:szCs w:val="20"/>
              </w:rPr>
              <w:t>，</w:t>
            </w:r>
            <w:r>
              <w:rPr>
                <w:rFonts w:eastAsia="微软雅黑"/>
                <w:sz w:val="20"/>
                <w:szCs w:val="20"/>
              </w:rPr>
              <w:t>4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</w:tr>
      <w:tr w:rsidR="0031483D" w14:paraId="2A844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6CFBB" w14:textId="77777777" w:rsidR="0031483D" w:rsidRDefault="0031483D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AC2BF3" w14:textId="77777777" w:rsidR="0031483D" w:rsidRDefault="00000000">
            <w:r>
              <w:rPr>
                <w:rFonts w:eastAsia="微软雅黑"/>
                <w:sz w:val="20"/>
                <w:szCs w:val="20"/>
              </w:rPr>
              <w:t>算法工程师（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人）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EDC3A" w14:textId="77777777" w:rsidR="0031483D" w:rsidRDefault="00000000">
            <w:r>
              <w:rPr>
                <w:rFonts w:eastAsia="微软雅黑"/>
                <w:sz w:val="20"/>
                <w:szCs w:val="20"/>
              </w:rPr>
              <w:t>200,000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35378" w14:textId="77777777" w:rsidR="0031483D" w:rsidRDefault="00000000">
            <w:r>
              <w:rPr>
                <w:rFonts w:eastAsia="微软雅黑"/>
                <w:sz w:val="20"/>
                <w:szCs w:val="20"/>
              </w:rPr>
              <w:t>26.5%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D5F77E" w14:textId="77777777" w:rsidR="0031483D" w:rsidRDefault="00000000">
            <w:r>
              <w:rPr>
                <w:rFonts w:eastAsia="微软雅黑"/>
                <w:sz w:val="20"/>
                <w:szCs w:val="20"/>
              </w:rPr>
              <w:t>AI</w:t>
            </w:r>
            <w:r>
              <w:rPr>
                <w:rFonts w:eastAsia="微软雅黑"/>
                <w:sz w:val="20"/>
                <w:szCs w:val="20"/>
              </w:rPr>
              <w:t>辅助开发模式</w:t>
            </w:r>
          </w:p>
        </w:tc>
      </w:tr>
      <w:tr w:rsidR="0031483D" w14:paraId="7FD98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F663E" w14:textId="77777777" w:rsidR="0031483D" w:rsidRDefault="0031483D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23463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第二阶段小计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087F7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272,880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ECEBF2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36.2%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454E5" w14:textId="77777777" w:rsidR="0031483D" w:rsidRDefault="0031483D"/>
        </w:tc>
      </w:tr>
      <w:tr w:rsidR="0031483D" w14:paraId="2DFE5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FEF93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第三阶段：系统开发与测试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D6C793" w14:textId="77777777" w:rsidR="0031483D" w:rsidRDefault="00000000">
            <w:r>
              <w:rPr>
                <w:rFonts w:eastAsia="微软雅黑"/>
                <w:sz w:val="20"/>
                <w:szCs w:val="20"/>
              </w:rPr>
              <w:t>软件工程师（</w:t>
            </w:r>
            <w:r>
              <w:rPr>
                <w:rFonts w:eastAsia="微软雅黑"/>
                <w:sz w:val="20"/>
                <w:szCs w:val="20"/>
              </w:rPr>
              <w:t>1.5</w:t>
            </w:r>
            <w:r>
              <w:rPr>
                <w:rFonts w:eastAsia="微软雅黑"/>
                <w:sz w:val="20"/>
                <w:szCs w:val="20"/>
              </w:rPr>
              <w:t>人）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B31ED4" w14:textId="77777777" w:rsidR="0031483D" w:rsidRDefault="00000000">
            <w:r>
              <w:rPr>
                <w:rFonts w:eastAsia="微软雅黑"/>
                <w:sz w:val="20"/>
                <w:szCs w:val="20"/>
              </w:rPr>
              <w:t>135,000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B28F57" w14:textId="77777777" w:rsidR="0031483D" w:rsidRDefault="00000000">
            <w:r>
              <w:rPr>
                <w:rFonts w:eastAsia="微软雅黑"/>
                <w:sz w:val="20"/>
                <w:szCs w:val="20"/>
              </w:rPr>
              <w:t>17.9%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320534" w14:textId="77777777" w:rsidR="0031483D" w:rsidRDefault="00000000">
            <w:r>
              <w:rPr>
                <w:rFonts w:eastAsia="微软雅黑"/>
                <w:sz w:val="20"/>
                <w:szCs w:val="20"/>
              </w:rPr>
              <w:t>AI</w:t>
            </w:r>
            <w:r>
              <w:rPr>
                <w:rFonts w:eastAsia="微软雅黑"/>
                <w:sz w:val="20"/>
                <w:szCs w:val="20"/>
              </w:rPr>
              <w:t>辅助开发模式</w:t>
            </w:r>
          </w:p>
        </w:tc>
      </w:tr>
      <w:tr w:rsidR="0031483D" w14:paraId="1F7E3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FB1208" w14:textId="77777777" w:rsidR="0031483D" w:rsidRDefault="0031483D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EF643F" w14:textId="77777777" w:rsidR="0031483D" w:rsidRDefault="00000000">
            <w:r>
              <w:rPr>
                <w:rFonts w:eastAsia="微软雅黑"/>
                <w:sz w:val="20"/>
                <w:szCs w:val="20"/>
              </w:rPr>
              <w:t>标注工具开发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5863A" w14:textId="77777777" w:rsidR="0031483D" w:rsidRDefault="00000000">
            <w:r>
              <w:rPr>
                <w:rFonts w:eastAsia="微软雅黑"/>
                <w:sz w:val="20"/>
                <w:szCs w:val="20"/>
              </w:rPr>
              <w:t>30,000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B2189" w14:textId="77777777" w:rsidR="0031483D" w:rsidRDefault="00000000">
            <w:r>
              <w:rPr>
                <w:rFonts w:eastAsia="微软雅黑"/>
                <w:sz w:val="20"/>
                <w:szCs w:val="20"/>
              </w:rPr>
              <w:t>4.0%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223CAB" w14:textId="77777777" w:rsidR="0031483D" w:rsidRDefault="00000000">
            <w:r>
              <w:rPr>
                <w:rFonts w:eastAsia="微软雅黑"/>
                <w:sz w:val="20"/>
                <w:szCs w:val="20"/>
              </w:rPr>
              <w:t>基于开源工具二次开发</w:t>
            </w:r>
          </w:p>
        </w:tc>
      </w:tr>
      <w:tr w:rsidR="0031483D" w14:paraId="1A371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74A0E3" w14:textId="77777777" w:rsidR="0031483D" w:rsidRDefault="0031483D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D08CB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第三阶段小计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735E8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165,000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BBB6CF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21.9%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60FF82" w14:textId="77777777" w:rsidR="0031483D" w:rsidRDefault="0031483D"/>
        </w:tc>
      </w:tr>
      <w:tr w:rsidR="0031483D" w14:paraId="6A669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54231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lastRenderedPageBreak/>
              <w:t>总计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D9335C" w14:textId="77777777" w:rsidR="0031483D" w:rsidRDefault="0031483D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9416EE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约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754,380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元（约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75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万元）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407F61" w14:textId="77777777" w:rsidR="0031483D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637AB1" w14:textId="77777777" w:rsidR="0031483D" w:rsidRDefault="00000000">
            <w:r>
              <w:rPr>
                <w:rFonts w:eastAsia="微软雅黑"/>
                <w:sz w:val="20"/>
                <w:szCs w:val="20"/>
              </w:rPr>
              <w:t>含第一至第三阶段</w:t>
            </w:r>
          </w:p>
        </w:tc>
      </w:tr>
    </w:tbl>
    <w:p w14:paraId="7C12B731" w14:textId="77777777" w:rsidR="0031483D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表</w:t>
      </w:r>
      <w:r>
        <w:rPr>
          <w:rFonts w:eastAsia="微软雅黑"/>
          <w:i/>
          <w:iCs/>
          <w:color w:val="666666"/>
          <w:sz w:val="18"/>
          <w:szCs w:val="18"/>
        </w:rPr>
        <w:t>19</w:t>
      </w:r>
      <w:r>
        <w:rPr>
          <w:rFonts w:eastAsia="微软雅黑"/>
          <w:i/>
          <w:iCs/>
          <w:color w:val="666666"/>
          <w:sz w:val="18"/>
          <w:szCs w:val="18"/>
        </w:rPr>
        <w:t>：项目总预算汇总表</w:t>
      </w:r>
    </w:p>
    <w:p w14:paraId="750ADB2B" w14:textId="77777777" w:rsidR="0031483D" w:rsidRDefault="00000000">
      <w:pPr>
        <w:spacing w:after="120" w:line="360" w:lineRule="auto"/>
      </w:pPr>
      <w:r>
        <w:rPr>
          <w:rFonts w:eastAsia="微软雅黑"/>
        </w:rPr>
        <w:t>本项目总预算约</w:t>
      </w:r>
      <w:r>
        <w:rPr>
          <w:rFonts w:eastAsia="微软雅黑"/>
        </w:rPr>
        <w:t>754,380</w:t>
      </w:r>
      <w:r>
        <w:rPr>
          <w:rFonts w:eastAsia="微软雅黑"/>
        </w:rPr>
        <w:t>元（约</w:t>
      </w:r>
      <w:r>
        <w:rPr>
          <w:rFonts w:eastAsia="微软雅黑"/>
        </w:rPr>
        <w:t>75</w:t>
      </w:r>
      <w:r>
        <w:rPr>
          <w:rFonts w:eastAsia="微软雅黑"/>
        </w:rPr>
        <w:t>万元），其中数据集构建与</w:t>
      </w:r>
      <w:proofErr w:type="gramStart"/>
      <w:r>
        <w:rPr>
          <w:rFonts w:eastAsia="微软雅黑"/>
        </w:rPr>
        <w:t>标注占</w:t>
      </w:r>
      <w:proofErr w:type="gramEnd"/>
      <w:r>
        <w:rPr>
          <w:rFonts w:eastAsia="微软雅黑"/>
        </w:rPr>
        <w:t>比</w:t>
      </w:r>
      <w:r>
        <w:rPr>
          <w:rFonts w:eastAsia="微软雅黑"/>
        </w:rPr>
        <w:t>41.9%</w:t>
      </w:r>
      <w:r>
        <w:rPr>
          <w:rFonts w:eastAsia="微软雅黑"/>
        </w:rPr>
        <w:t>，模型训练占比</w:t>
      </w:r>
      <w:r>
        <w:rPr>
          <w:rFonts w:eastAsia="微软雅黑"/>
        </w:rPr>
        <w:t>36.2%</w:t>
      </w:r>
      <w:r>
        <w:rPr>
          <w:rFonts w:eastAsia="微软雅黑"/>
        </w:rPr>
        <w:t>，系统开发占比</w:t>
      </w:r>
      <w:r>
        <w:rPr>
          <w:rFonts w:eastAsia="微软雅黑"/>
        </w:rPr>
        <w:t>21.9%</w:t>
      </w:r>
      <w:r>
        <w:rPr>
          <w:rFonts w:eastAsia="微软雅黑"/>
        </w:rPr>
        <w:t>。采用</w:t>
      </w:r>
      <w:r>
        <w:rPr>
          <w:rFonts w:eastAsia="微软雅黑"/>
        </w:rPr>
        <w:t>AI</w:t>
      </w:r>
      <w:r>
        <w:rPr>
          <w:rFonts w:eastAsia="微软雅黑"/>
        </w:rPr>
        <w:t>辅助开发模式，相比传统</w:t>
      </w:r>
      <w:proofErr w:type="gramStart"/>
      <w:r>
        <w:rPr>
          <w:rFonts w:eastAsia="微软雅黑"/>
        </w:rPr>
        <w:t>全人力</w:t>
      </w:r>
      <w:proofErr w:type="gramEnd"/>
      <w:r>
        <w:rPr>
          <w:rFonts w:eastAsia="微软雅黑"/>
        </w:rPr>
        <w:t>开发模式，可节省约</w:t>
      </w:r>
      <w:r>
        <w:rPr>
          <w:rFonts w:eastAsia="微软雅黑"/>
        </w:rPr>
        <w:t>30%-40%</w:t>
      </w:r>
      <w:r>
        <w:rPr>
          <w:rFonts w:eastAsia="微软雅黑"/>
        </w:rPr>
        <w:t>的人力成本。</w:t>
      </w:r>
    </w:p>
    <w:p w14:paraId="3C86F0F0" w14:textId="77777777" w:rsidR="0031483D" w:rsidRDefault="00000000">
      <w:pPr>
        <w:pStyle w:val="1"/>
        <w:spacing w:before="360" w:after="200"/>
      </w:pPr>
      <w:r>
        <w:rPr>
          <w:rFonts w:eastAsia="微软雅黑"/>
          <w:b/>
          <w:bCs/>
        </w:rPr>
        <w:t>九、风险识别与应对策略</w:t>
      </w:r>
    </w:p>
    <w:p w14:paraId="1FD60BD2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9.1 </w:t>
      </w:r>
      <w:r>
        <w:rPr>
          <w:rFonts w:eastAsia="微软雅黑"/>
          <w:b/>
          <w:bCs/>
          <w:sz w:val="28"/>
          <w:szCs w:val="28"/>
        </w:rPr>
        <w:t>技术风险</w:t>
      </w:r>
    </w:p>
    <w:p w14:paraId="71902897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风险</w:t>
      </w:r>
      <w:proofErr w:type="gramStart"/>
      <w:r>
        <w:rPr>
          <w:rFonts w:eastAsia="微软雅黑"/>
          <w:b/>
          <w:bCs/>
          <w:sz w:val="24"/>
          <w:szCs w:val="24"/>
        </w:rPr>
        <w:t>一</w:t>
      </w:r>
      <w:proofErr w:type="gramEnd"/>
      <w:r>
        <w:rPr>
          <w:rFonts w:eastAsia="微软雅黑"/>
          <w:b/>
          <w:bCs/>
          <w:sz w:val="24"/>
          <w:szCs w:val="24"/>
        </w:rPr>
        <w:t>：多模态融合效果不佳</w:t>
      </w:r>
    </w:p>
    <w:p w14:paraId="427216A0" w14:textId="77777777" w:rsidR="0031483D" w:rsidRDefault="00000000">
      <w:pPr>
        <w:spacing w:after="120" w:line="360" w:lineRule="auto"/>
      </w:pPr>
      <w:r>
        <w:rPr>
          <w:rFonts w:eastAsia="微软雅黑"/>
        </w:rPr>
        <w:t>影响：可能导致生成模型与设计意图不符，出现宝石位置偏差、镶</w:t>
      </w:r>
      <w:proofErr w:type="gramStart"/>
      <w:r>
        <w:rPr>
          <w:rFonts w:eastAsia="微软雅黑"/>
        </w:rPr>
        <w:t>爪角度</w:t>
      </w:r>
      <w:proofErr w:type="gramEnd"/>
      <w:r>
        <w:rPr>
          <w:rFonts w:eastAsia="微软雅黑"/>
        </w:rPr>
        <w:t>不准确等问题。</w:t>
      </w:r>
    </w:p>
    <w:p w14:paraId="2DDAD603" w14:textId="77777777" w:rsidR="0031483D" w:rsidRDefault="00000000">
      <w:pPr>
        <w:spacing w:after="120" w:line="360" w:lineRule="auto"/>
      </w:pPr>
      <w:r>
        <w:rPr>
          <w:rFonts w:eastAsia="微软雅黑"/>
        </w:rPr>
        <w:t>应对策略：采用渐进式训练策略，先训练单模态模型（文本生成、图像生成），再逐步融合多模态数据。增加设计师参与度，对融合效果进行实时反馈与调整。开发可视化工具，直观展示多模态数据的融合过程，便于问题定位。</w:t>
      </w:r>
    </w:p>
    <w:p w14:paraId="3F50FB6B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风险二：工业级标注准确率不足</w:t>
      </w:r>
    </w:p>
    <w:p w14:paraId="20CA18E8" w14:textId="77777777" w:rsidR="0031483D" w:rsidRDefault="00000000">
      <w:pPr>
        <w:spacing w:after="120" w:line="360" w:lineRule="auto"/>
      </w:pPr>
      <w:r>
        <w:rPr>
          <w:rFonts w:eastAsia="微软雅黑"/>
        </w:rPr>
        <w:t>影响：可能导致生成模型不符合生产要求，增加返工成本与时间。</w:t>
      </w:r>
    </w:p>
    <w:p w14:paraId="042A3861" w14:textId="77777777" w:rsidR="0031483D" w:rsidRDefault="00000000">
      <w:pPr>
        <w:spacing w:after="120" w:line="360" w:lineRule="auto"/>
      </w:pPr>
      <w:r>
        <w:rPr>
          <w:rFonts w:eastAsia="微软雅黑"/>
        </w:rPr>
        <w:t>应对策略：建立严格的标注质量控制体系，实施三级质检（初检</w:t>
      </w:r>
      <w:r>
        <w:rPr>
          <w:rFonts w:eastAsia="微软雅黑"/>
        </w:rPr>
        <w:t>→</w:t>
      </w:r>
      <w:r>
        <w:rPr>
          <w:rFonts w:eastAsia="微软雅黑"/>
        </w:rPr>
        <w:t>复检</w:t>
      </w:r>
      <w:r>
        <w:rPr>
          <w:rFonts w:eastAsia="微软雅黑"/>
        </w:rPr>
        <w:t>→</w:t>
      </w:r>
      <w:r>
        <w:rPr>
          <w:rFonts w:eastAsia="微软雅黑"/>
        </w:rPr>
        <w:t>抽检）。开发标注辅助工具，提供标注建议与自动校验功能。持续收集生产反馈，优化标注模型与标准。</w:t>
      </w:r>
    </w:p>
    <w:p w14:paraId="62C18846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9.2 </w:t>
      </w:r>
      <w:r>
        <w:rPr>
          <w:rFonts w:eastAsia="微软雅黑"/>
          <w:b/>
          <w:bCs/>
          <w:sz w:val="28"/>
          <w:szCs w:val="28"/>
        </w:rPr>
        <w:t>数据风险</w:t>
      </w:r>
    </w:p>
    <w:p w14:paraId="3595D79F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风险三：数据质量不均匀</w:t>
      </w:r>
    </w:p>
    <w:p w14:paraId="507DC1B5" w14:textId="77777777" w:rsidR="0031483D" w:rsidRDefault="00000000">
      <w:pPr>
        <w:spacing w:after="120" w:line="360" w:lineRule="auto"/>
      </w:pPr>
      <w:r>
        <w:rPr>
          <w:rFonts w:eastAsia="微软雅黑"/>
        </w:rPr>
        <w:t>影响：数据来源多样，质量参差不齐，可能影响模型训练效果。</w:t>
      </w:r>
    </w:p>
    <w:p w14:paraId="037D1985" w14:textId="77777777" w:rsidR="0031483D" w:rsidRDefault="00000000">
      <w:pPr>
        <w:spacing w:after="120" w:line="360" w:lineRule="auto"/>
      </w:pPr>
      <w:r>
        <w:rPr>
          <w:rFonts w:eastAsia="微软雅黑"/>
        </w:rPr>
        <w:t>应对策略：建立统一的数据质量评估标准，对每批数据进行自动化质量检查。对不合格数据进行退回重做或淘汰，确保进入训练集的数据质量达标。</w:t>
      </w:r>
    </w:p>
    <w:p w14:paraId="7148B1D8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风险四：标注一致性问题</w:t>
      </w:r>
    </w:p>
    <w:p w14:paraId="0CDBA3F5" w14:textId="77777777" w:rsidR="0031483D" w:rsidRDefault="00000000">
      <w:pPr>
        <w:spacing w:after="120" w:line="360" w:lineRule="auto"/>
      </w:pPr>
      <w:r>
        <w:rPr>
          <w:rFonts w:eastAsia="微软雅黑"/>
        </w:rPr>
        <w:lastRenderedPageBreak/>
        <w:t>影响：多个标注人员对同一模型的标注结果可能存在差异，影响训练数据的一致性。</w:t>
      </w:r>
    </w:p>
    <w:p w14:paraId="612DA47A" w14:textId="77777777" w:rsidR="0031483D" w:rsidRDefault="00000000">
      <w:pPr>
        <w:spacing w:after="120" w:line="360" w:lineRule="auto"/>
      </w:pPr>
      <w:r>
        <w:rPr>
          <w:rFonts w:eastAsia="微软雅黑"/>
        </w:rPr>
        <w:t>应对策略：制定详细的标注规范文档，明确每个标注字段的定义和标准。定期进行标注人员培训和一致性检查，通过标注一致性指标（</w:t>
      </w:r>
      <w:r>
        <w:rPr>
          <w:rFonts w:eastAsia="微软雅黑"/>
        </w:rPr>
        <w:t>Kappa</w:t>
      </w:r>
      <w:r>
        <w:rPr>
          <w:rFonts w:eastAsia="微软雅黑"/>
        </w:rPr>
        <w:t>系数）监控标注质量。</w:t>
      </w:r>
    </w:p>
    <w:p w14:paraId="2F0BB82F" w14:textId="77777777" w:rsidR="0031483D" w:rsidRDefault="00000000">
      <w:pPr>
        <w:pStyle w:val="2"/>
        <w:spacing w:before="280" w:after="160"/>
      </w:pPr>
      <w:r>
        <w:rPr>
          <w:rFonts w:eastAsia="微软雅黑"/>
          <w:b/>
          <w:bCs/>
          <w:sz w:val="28"/>
          <w:szCs w:val="28"/>
        </w:rPr>
        <w:t xml:space="preserve">9.3 </w:t>
      </w:r>
      <w:r>
        <w:rPr>
          <w:rFonts w:eastAsia="微软雅黑"/>
          <w:b/>
          <w:bCs/>
          <w:sz w:val="28"/>
          <w:szCs w:val="28"/>
        </w:rPr>
        <w:t>商业化风险</w:t>
      </w:r>
    </w:p>
    <w:p w14:paraId="6FA5B112" w14:textId="77777777" w:rsidR="0031483D" w:rsidRDefault="00000000">
      <w:pPr>
        <w:spacing w:before="200" w:after="120"/>
      </w:pPr>
      <w:r>
        <w:rPr>
          <w:rFonts w:eastAsia="微软雅黑"/>
          <w:b/>
          <w:bCs/>
          <w:sz w:val="24"/>
          <w:szCs w:val="24"/>
        </w:rPr>
        <w:t>风险五：珠宝企业接受度低</w:t>
      </w:r>
    </w:p>
    <w:p w14:paraId="4287031D" w14:textId="77777777" w:rsidR="0031483D" w:rsidRDefault="00000000">
      <w:pPr>
        <w:spacing w:after="120" w:line="360" w:lineRule="auto"/>
      </w:pPr>
      <w:r>
        <w:rPr>
          <w:rFonts w:eastAsia="微软雅黑"/>
        </w:rPr>
        <w:t>影响：珠宝设计师可能对</w:t>
      </w:r>
      <w:r>
        <w:rPr>
          <w:rFonts w:eastAsia="微软雅黑"/>
        </w:rPr>
        <w:t>AI</w:t>
      </w:r>
      <w:r>
        <w:rPr>
          <w:rFonts w:eastAsia="微软雅黑"/>
        </w:rPr>
        <w:t>生成模型持怀疑态度，影响项目商业化落地。</w:t>
      </w:r>
    </w:p>
    <w:p w14:paraId="508F47E0" w14:textId="77777777" w:rsidR="0031483D" w:rsidRDefault="00000000">
      <w:pPr>
        <w:spacing w:after="120" w:line="360" w:lineRule="auto"/>
      </w:pPr>
      <w:r>
        <w:rPr>
          <w:rFonts w:eastAsia="微软雅黑"/>
        </w:rPr>
        <w:t>应对策略：开展行业研讨会，展示技术优势与应用价值。提供免费试用期，让企业亲身体验技术效果。制定灵活的定价策略，降低企业使用门槛。与行业协会合作，推动技术标准化。</w:t>
      </w:r>
    </w:p>
    <w:p w14:paraId="23C53C23" w14:textId="77777777" w:rsidR="0031483D" w:rsidRDefault="00000000">
      <w:pPr>
        <w:pStyle w:val="1"/>
        <w:spacing w:before="360" w:after="200"/>
      </w:pPr>
      <w:r>
        <w:rPr>
          <w:rFonts w:eastAsia="微软雅黑"/>
          <w:b/>
          <w:bCs/>
        </w:rPr>
        <w:t>十、参考文献</w:t>
      </w:r>
    </w:p>
    <w:p w14:paraId="60A0C36F" w14:textId="77777777" w:rsidR="0031483D" w:rsidRDefault="00000000">
      <w:pPr>
        <w:spacing w:after="120" w:line="360" w:lineRule="auto"/>
      </w:pPr>
      <w:r>
        <w:rPr>
          <w:rFonts w:eastAsia="微软雅黑"/>
        </w:rPr>
        <w:t>本提案参考了以下关键技术文献和行业资料：</w:t>
      </w:r>
    </w:p>
    <w:p w14:paraId="1276666C" w14:textId="77777777" w:rsidR="0031483D" w:rsidRDefault="00000000">
      <w:pPr>
        <w:spacing w:after="120" w:line="360" w:lineRule="auto"/>
      </w:pPr>
      <w:r>
        <w:rPr>
          <w:rFonts w:eastAsia="微软雅黑"/>
        </w:rPr>
        <w:t xml:space="preserve">[1] Tencent Hunyuan3D 2.0: Open-Source 3D Generation via Unified Dual-Diffusion. </w:t>
      </w:r>
      <w:proofErr w:type="spellStart"/>
      <w:r>
        <w:rPr>
          <w:rFonts w:eastAsia="微软雅黑"/>
        </w:rPr>
        <w:t>arXiv</w:t>
      </w:r>
      <w:proofErr w:type="spellEnd"/>
      <w:r>
        <w:rPr>
          <w:rFonts w:eastAsia="微软雅黑"/>
        </w:rPr>
        <w:t xml:space="preserve"> preprint, 2025.</w:t>
      </w:r>
    </w:p>
    <w:p w14:paraId="634402B1" w14:textId="77777777" w:rsidR="0031483D" w:rsidRDefault="00000000">
      <w:pPr>
        <w:spacing w:after="120" w:line="360" w:lineRule="auto"/>
      </w:pPr>
      <w:r>
        <w:rPr>
          <w:rFonts w:eastAsia="微软雅黑"/>
        </w:rPr>
        <w:t xml:space="preserve">[2] Hu E, et al. TRELLIS: Image to 3D using Structured </w:t>
      </w:r>
      <w:proofErr w:type="spellStart"/>
      <w:r>
        <w:rPr>
          <w:rFonts w:eastAsia="微软雅黑"/>
        </w:rPr>
        <w:t>LATents</w:t>
      </w:r>
      <w:proofErr w:type="spellEnd"/>
      <w:r>
        <w:rPr>
          <w:rFonts w:eastAsia="微软雅黑"/>
        </w:rPr>
        <w:t xml:space="preserve">. </w:t>
      </w:r>
      <w:proofErr w:type="spellStart"/>
      <w:r>
        <w:rPr>
          <w:rFonts w:eastAsia="微软雅黑"/>
        </w:rPr>
        <w:t>arXiv</w:t>
      </w:r>
      <w:proofErr w:type="spellEnd"/>
      <w:r>
        <w:rPr>
          <w:rFonts w:eastAsia="微软雅黑"/>
        </w:rPr>
        <w:t xml:space="preserve"> preprint, 2025.</w:t>
      </w:r>
    </w:p>
    <w:p w14:paraId="432828C0" w14:textId="77777777" w:rsidR="0031483D" w:rsidRDefault="00000000">
      <w:pPr>
        <w:spacing w:after="120" w:line="360" w:lineRule="auto"/>
      </w:pPr>
      <w:r>
        <w:rPr>
          <w:rFonts w:eastAsia="微软雅黑"/>
        </w:rPr>
        <w:t xml:space="preserve">[3] Wang H, et al. </w:t>
      </w:r>
      <w:proofErr w:type="spellStart"/>
      <w:r>
        <w:rPr>
          <w:rFonts w:eastAsia="微软雅黑"/>
        </w:rPr>
        <w:t>TripoSG</w:t>
      </w:r>
      <w:proofErr w:type="spellEnd"/>
      <w:r>
        <w:rPr>
          <w:rFonts w:eastAsia="微软雅黑"/>
        </w:rPr>
        <w:t xml:space="preserve">: Text to 3D with Sparse-view Generation and Large Reconstruction Model. </w:t>
      </w:r>
      <w:proofErr w:type="spellStart"/>
      <w:r>
        <w:rPr>
          <w:rFonts w:eastAsia="微软雅黑"/>
        </w:rPr>
        <w:t>arXiv</w:t>
      </w:r>
      <w:proofErr w:type="spellEnd"/>
      <w:r>
        <w:rPr>
          <w:rFonts w:eastAsia="微软雅黑"/>
        </w:rPr>
        <w:t xml:space="preserve"> preprint, 2024.</w:t>
      </w:r>
    </w:p>
    <w:p w14:paraId="76B02F87" w14:textId="77777777" w:rsidR="0031483D" w:rsidRDefault="00000000">
      <w:pPr>
        <w:spacing w:after="120" w:line="360" w:lineRule="auto"/>
      </w:pPr>
      <w:r>
        <w:rPr>
          <w:rFonts w:eastAsia="微软雅黑"/>
        </w:rPr>
        <w:t xml:space="preserve">[4] Hu S, et al. </w:t>
      </w:r>
      <w:proofErr w:type="spellStart"/>
      <w:r>
        <w:rPr>
          <w:rFonts w:eastAsia="微软雅黑"/>
        </w:rPr>
        <w:t>LoRA</w:t>
      </w:r>
      <w:proofErr w:type="spellEnd"/>
      <w:r>
        <w:rPr>
          <w:rFonts w:eastAsia="微软雅黑"/>
        </w:rPr>
        <w:t>: Low-Rank Adaptation of Large Language Models. ICLR 2022.</w:t>
      </w:r>
    </w:p>
    <w:p w14:paraId="601C4FD1" w14:textId="77777777" w:rsidR="0031483D" w:rsidRDefault="00000000">
      <w:pPr>
        <w:spacing w:after="120" w:line="360" w:lineRule="auto"/>
      </w:pPr>
      <w:r>
        <w:rPr>
          <w:rFonts w:eastAsia="微软雅黑"/>
        </w:rPr>
        <w:t>[5] Rombach R, et al. High-Resolution Image Synthesis with Latent Diffusion Models. CVPR 2022.</w:t>
      </w:r>
    </w:p>
    <w:p w14:paraId="392EF5D8" w14:textId="77777777" w:rsidR="0031483D" w:rsidRDefault="00000000">
      <w:pPr>
        <w:spacing w:after="120" w:line="360" w:lineRule="auto"/>
      </w:pPr>
      <w:r>
        <w:rPr>
          <w:rFonts w:eastAsia="微软雅黑"/>
        </w:rPr>
        <w:t xml:space="preserve">[6] Chen X, et al. Sin3DM: Learning a Diffusion Model from a Single 3D Textured Shape. </w:t>
      </w:r>
      <w:proofErr w:type="spellStart"/>
      <w:r>
        <w:rPr>
          <w:rFonts w:eastAsia="微软雅黑"/>
        </w:rPr>
        <w:t>arXiv</w:t>
      </w:r>
      <w:proofErr w:type="spellEnd"/>
      <w:r>
        <w:rPr>
          <w:rFonts w:eastAsia="微软雅黑"/>
        </w:rPr>
        <w:t xml:space="preserve"> preprint, 2023.</w:t>
      </w:r>
    </w:p>
    <w:p w14:paraId="599A2F0B" w14:textId="77777777" w:rsidR="0031483D" w:rsidRDefault="00000000">
      <w:pPr>
        <w:spacing w:after="120" w:line="360" w:lineRule="auto"/>
      </w:pPr>
      <w:r>
        <w:rPr>
          <w:rFonts w:eastAsia="微软雅黑"/>
        </w:rPr>
        <w:t>[7] ISO 1101:2017 Geometrical product specifications (GPS) -- Geometrical tolerancing.</w:t>
      </w:r>
    </w:p>
    <w:p w14:paraId="0B0B8F18" w14:textId="77777777" w:rsidR="0031483D" w:rsidRDefault="00000000">
      <w:pPr>
        <w:spacing w:after="120" w:line="360" w:lineRule="auto"/>
      </w:pPr>
      <w:r>
        <w:rPr>
          <w:rFonts w:eastAsia="微软雅黑"/>
        </w:rPr>
        <w:t>[8] ASME Y14.5-2018 Dimensioning and Tolerancing Engineering Standard.</w:t>
      </w:r>
    </w:p>
    <w:p w14:paraId="557D33E1" w14:textId="77777777" w:rsidR="0031483D" w:rsidRDefault="00000000">
      <w:pPr>
        <w:spacing w:after="120" w:line="360" w:lineRule="auto"/>
      </w:pPr>
      <w:r>
        <w:rPr>
          <w:rFonts w:eastAsia="微软雅黑"/>
        </w:rPr>
        <w:t xml:space="preserve">[9] </w:t>
      </w:r>
      <w:r>
        <w:rPr>
          <w:rFonts w:eastAsia="微软雅黑"/>
        </w:rPr>
        <w:t>中国珠宝玉石首饰协会</w:t>
      </w:r>
      <w:r>
        <w:rPr>
          <w:rFonts w:eastAsia="微软雅黑"/>
        </w:rPr>
        <w:t xml:space="preserve">. GB/T 11887-2020 </w:t>
      </w:r>
      <w:r>
        <w:rPr>
          <w:rFonts w:eastAsia="微软雅黑"/>
        </w:rPr>
        <w:t>首饰贵金属纯度规定</w:t>
      </w:r>
      <w:r>
        <w:rPr>
          <w:rFonts w:eastAsia="微软雅黑"/>
        </w:rPr>
        <w:t>.</w:t>
      </w:r>
    </w:p>
    <w:p w14:paraId="3F3C265D" w14:textId="77777777" w:rsidR="0031483D" w:rsidRDefault="00000000">
      <w:pPr>
        <w:spacing w:after="120" w:line="360" w:lineRule="auto"/>
      </w:pPr>
      <w:r>
        <w:rPr>
          <w:rFonts w:eastAsia="微软雅黑"/>
        </w:rPr>
        <w:t xml:space="preserve">[10] </w:t>
      </w:r>
      <w:r>
        <w:rPr>
          <w:rFonts w:eastAsia="微软雅黑"/>
        </w:rPr>
        <w:t>中国珠宝玉石首饰行业发展报告（</w:t>
      </w:r>
      <w:r>
        <w:rPr>
          <w:rFonts w:eastAsia="微软雅黑"/>
        </w:rPr>
        <w:t>2025</w:t>
      </w:r>
      <w:r>
        <w:rPr>
          <w:rFonts w:eastAsia="微软雅黑"/>
        </w:rPr>
        <w:t>年）</w:t>
      </w:r>
      <w:r>
        <w:rPr>
          <w:rFonts w:eastAsia="微软雅黑"/>
        </w:rPr>
        <w:t>.</w:t>
      </w:r>
    </w:p>
    <w:p w14:paraId="01989FA5" w14:textId="77777777" w:rsidR="0031483D" w:rsidRDefault="00000000">
      <w:pPr>
        <w:spacing w:after="120" w:line="360" w:lineRule="auto"/>
      </w:pPr>
      <w:r>
        <w:rPr>
          <w:rFonts w:eastAsia="微软雅黑"/>
        </w:rPr>
        <w:t xml:space="preserve">[11] Open CASCADE Technology. STEP AP214: Application protocol for automotive mechanical </w:t>
      </w:r>
      <w:r>
        <w:rPr>
          <w:rFonts w:eastAsia="微软雅黑"/>
        </w:rPr>
        <w:lastRenderedPageBreak/>
        <w:t>design processes.</w:t>
      </w:r>
    </w:p>
    <w:p w14:paraId="573138F5" w14:textId="77777777" w:rsidR="0031483D" w:rsidRDefault="00000000">
      <w:pPr>
        <w:spacing w:after="120" w:line="360" w:lineRule="auto"/>
      </w:pPr>
      <w:r>
        <w:rPr>
          <w:rFonts w:eastAsia="微软雅黑"/>
        </w:rPr>
        <w:t xml:space="preserve">[12] </w:t>
      </w:r>
      <w:r>
        <w:rPr>
          <w:rFonts w:eastAsia="微软雅黑"/>
        </w:rPr>
        <w:t>云宝石行业报告：</w:t>
      </w:r>
      <w:r>
        <w:rPr>
          <w:rFonts w:eastAsia="微软雅黑"/>
        </w:rPr>
        <w:t>AI</w:t>
      </w:r>
      <w:r>
        <w:rPr>
          <w:rFonts w:eastAsia="微软雅黑"/>
        </w:rPr>
        <w:t>技术在珠宝设计中的应用与展望，</w:t>
      </w:r>
      <w:r>
        <w:rPr>
          <w:rFonts w:eastAsia="微软雅黑"/>
        </w:rPr>
        <w:t>2025.</w:t>
      </w:r>
    </w:p>
    <w:p w14:paraId="1662FBCE" w14:textId="77777777" w:rsidR="0031483D" w:rsidRDefault="00000000">
      <w:pPr>
        <w:spacing w:after="120" w:line="360" w:lineRule="auto"/>
      </w:pPr>
      <w:r>
        <w:rPr>
          <w:rFonts w:eastAsia="微软雅黑"/>
        </w:rPr>
        <w:t xml:space="preserve">[13] </w:t>
      </w:r>
      <w:r>
        <w:rPr>
          <w:rFonts w:eastAsia="微软雅黑"/>
        </w:rPr>
        <w:t>周大福珠宝集团与微软合作</w:t>
      </w:r>
      <w:r>
        <w:rPr>
          <w:rFonts w:eastAsia="微软雅黑"/>
        </w:rPr>
        <w:t>AI</w:t>
      </w:r>
      <w:r>
        <w:rPr>
          <w:rFonts w:eastAsia="微软雅黑"/>
        </w:rPr>
        <w:t>设计系统案例，</w:t>
      </w:r>
      <w:r>
        <w:rPr>
          <w:rFonts w:eastAsia="微软雅黑"/>
        </w:rPr>
        <w:t>2026.</w:t>
      </w:r>
    </w:p>
    <w:sectPr w:rsidR="0031483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98E87" w14:textId="77777777" w:rsidR="00CB4837" w:rsidRDefault="00CB4837">
      <w:r>
        <w:separator/>
      </w:r>
    </w:p>
  </w:endnote>
  <w:endnote w:type="continuationSeparator" w:id="0">
    <w:p w14:paraId="36C39947" w14:textId="77777777" w:rsidR="00CB4837" w:rsidRDefault="00CB4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6E4D9" w14:textId="77777777" w:rsidR="00E064C3" w:rsidRDefault="00E064C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0CC2" w14:textId="77777777" w:rsidR="00E064C3" w:rsidRDefault="00E064C3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29F3" w14:textId="77777777" w:rsidR="00E064C3" w:rsidRDefault="00E064C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D398B" w14:textId="77777777" w:rsidR="00CB4837" w:rsidRDefault="00CB4837">
      <w:r>
        <w:separator/>
      </w:r>
    </w:p>
  </w:footnote>
  <w:footnote w:type="continuationSeparator" w:id="0">
    <w:p w14:paraId="3ED36046" w14:textId="77777777" w:rsidR="00CB4837" w:rsidRDefault="00CB48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F7EC6" w14:textId="77777777" w:rsidR="00E064C3" w:rsidRDefault="00E064C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27768" w14:textId="0D909F4F" w:rsidR="0031483D" w:rsidRDefault="0031483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4E868" w14:textId="77777777" w:rsidR="00E064C3" w:rsidRDefault="00E064C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865"/>
    <w:multiLevelType w:val="hybridMultilevel"/>
    <w:tmpl w:val="A274B702"/>
    <w:lvl w:ilvl="0" w:tplc="6E0C4560">
      <w:start w:val="1"/>
      <w:numFmt w:val="bullet"/>
      <w:lvlText w:val="•"/>
      <w:lvlJc w:val="left"/>
      <w:pPr>
        <w:ind w:left="720" w:hanging="360"/>
      </w:pPr>
    </w:lvl>
    <w:lvl w:ilvl="1" w:tplc="F1C49176">
      <w:numFmt w:val="decimal"/>
      <w:lvlText w:val=""/>
      <w:lvlJc w:val="left"/>
    </w:lvl>
    <w:lvl w:ilvl="2" w:tplc="DA2EA53C">
      <w:numFmt w:val="decimal"/>
      <w:lvlText w:val=""/>
      <w:lvlJc w:val="left"/>
    </w:lvl>
    <w:lvl w:ilvl="3" w:tplc="5E5C55EA">
      <w:numFmt w:val="decimal"/>
      <w:lvlText w:val=""/>
      <w:lvlJc w:val="left"/>
    </w:lvl>
    <w:lvl w:ilvl="4" w:tplc="67AE007A">
      <w:numFmt w:val="decimal"/>
      <w:lvlText w:val=""/>
      <w:lvlJc w:val="left"/>
    </w:lvl>
    <w:lvl w:ilvl="5" w:tplc="8FBA4B6E">
      <w:numFmt w:val="decimal"/>
      <w:lvlText w:val=""/>
      <w:lvlJc w:val="left"/>
    </w:lvl>
    <w:lvl w:ilvl="6" w:tplc="19D66FC8">
      <w:numFmt w:val="decimal"/>
      <w:lvlText w:val=""/>
      <w:lvlJc w:val="left"/>
    </w:lvl>
    <w:lvl w:ilvl="7" w:tplc="A59A7DB2">
      <w:numFmt w:val="decimal"/>
      <w:lvlText w:val=""/>
      <w:lvlJc w:val="left"/>
    </w:lvl>
    <w:lvl w:ilvl="8" w:tplc="AB6C009C">
      <w:numFmt w:val="decimal"/>
      <w:lvlText w:val=""/>
      <w:lvlJc w:val="left"/>
    </w:lvl>
  </w:abstractNum>
  <w:abstractNum w:abstractNumId="1" w15:restartNumberingAfterBreak="0">
    <w:nsid w:val="0D50556C"/>
    <w:multiLevelType w:val="hybridMultilevel"/>
    <w:tmpl w:val="BBA673F6"/>
    <w:lvl w:ilvl="0" w:tplc="366898AC">
      <w:start w:val="1"/>
      <w:numFmt w:val="bullet"/>
      <w:lvlText w:val="•"/>
      <w:lvlJc w:val="left"/>
      <w:pPr>
        <w:ind w:left="720" w:hanging="360"/>
      </w:pPr>
    </w:lvl>
    <w:lvl w:ilvl="1" w:tplc="71C28594">
      <w:numFmt w:val="decimal"/>
      <w:lvlText w:val=""/>
      <w:lvlJc w:val="left"/>
    </w:lvl>
    <w:lvl w:ilvl="2" w:tplc="272644E8">
      <w:numFmt w:val="decimal"/>
      <w:lvlText w:val=""/>
      <w:lvlJc w:val="left"/>
    </w:lvl>
    <w:lvl w:ilvl="3" w:tplc="F1C6E9E8">
      <w:numFmt w:val="decimal"/>
      <w:lvlText w:val=""/>
      <w:lvlJc w:val="left"/>
    </w:lvl>
    <w:lvl w:ilvl="4" w:tplc="0BCA94FC">
      <w:numFmt w:val="decimal"/>
      <w:lvlText w:val=""/>
      <w:lvlJc w:val="left"/>
    </w:lvl>
    <w:lvl w:ilvl="5" w:tplc="EC22567A">
      <w:numFmt w:val="decimal"/>
      <w:lvlText w:val=""/>
      <w:lvlJc w:val="left"/>
    </w:lvl>
    <w:lvl w:ilvl="6" w:tplc="FE0CA68A">
      <w:numFmt w:val="decimal"/>
      <w:lvlText w:val=""/>
      <w:lvlJc w:val="left"/>
    </w:lvl>
    <w:lvl w:ilvl="7" w:tplc="9C8C0FA6">
      <w:numFmt w:val="decimal"/>
      <w:lvlText w:val=""/>
      <w:lvlJc w:val="left"/>
    </w:lvl>
    <w:lvl w:ilvl="8" w:tplc="93406E8E">
      <w:numFmt w:val="decimal"/>
      <w:lvlText w:val=""/>
      <w:lvlJc w:val="left"/>
    </w:lvl>
  </w:abstractNum>
  <w:abstractNum w:abstractNumId="2" w15:restartNumberingAfterBreak="0">
    <w:nsid w:val="0EAA4C89"/>
    <w:multiLevelType w:val="hybridMultilevel"/>
    <w:tmpl w:val="D6E8FA72"/>
    <w:lvl w:ilvl="0" w:tplc="6C78BFD2">
      <w:start w:val="1"/>
      <w:numFmt w:val="bullet"/>
      <w:lvlText w:val="•"/>
      <w:lvlJc w:val="left"/>
      <w:pPr>
        <w:ind w:left="720" w:hanging="360"/>
      </w:pPr>
    </w:lvl>
    <w:lvl w:ilvl="1" w:tplc="8CAAF952">
      <w:numFmt w:val="decimal"/>
      <w:lvlText w:val=""/>
      <w:lvlJc w:val="left"/>
    </w:lvl>
    <w:lvl w:ilvl="2" w:tplc="6B702C7A">
      <w:numFmt w:val="decimal"/>
      <w:lvlText w:val=""/>
      <w:lvlJc w:val="left"/>
    </w:lvl>
    <w:lvl w:ilvl="3" w:tplc="8AF0C39E">
      <w:numFmt w:val="decimal"/>
      <w:lvlText w:val=""/>
      <w:lvlJc w:val="left"/>
    </w:lvl>
    <w:lvl w:ilvl="4" w:tplc="235CD7CA">
      <w:numFmt w:val="decimal"/>
      <w:lvlText w:val=""/>
      <w:lvlJc w:val="left"/>
    </w:lvl>
    <w:lvl w:ilvl="5" w:tplc="0436036C">
      <w:numFmt w:val="decimal"/>
      <w:lvlText w:val=""/>
      <w:lvlJc w:val="left"/>
    </w:lvl>
    <w:lvl w:ilvl="6" w:tplc="8850F8F6">
      <w:numFmt w:val="decimal"/>
      <w:lvlText w:val=""/>
      <w:lvlJc w:val="left"/>
    </w:lvl>
    <w:lvl w:ilvl="7" w:tplc="B302D36A">
      <w:numFmt w:val="decimal"/>
      <w:lvlText w:val=""/>
      <w:lvlJc w:val="left"/>
    </w:lvl>
    <w:lvl w:ilvl="8" w:tplc="2C2A9224">
      <w:numFmt w:val="decimal"/>
      <w:lvlText w:val=""/>
      <w:lvlJc w:val="left"/>
    </w:lvl>
  </w:abstractNum>
  <w:abstractNum w:abstractNumId="3" w15:restartNumberingAfterBreak="0">
    <w:nsid w:val="0EDD7986"/>
    <w:multiLevelType w:val="hybridMultilevel"/>
    <w:tmpl w:val="D242BD26"/>
    <w:lvl w:ilvl="0" w:tplc="D85CBF14">
      <w:start w:val="1"/>
      <w:numFmt w:val="bullet"/>
      <w:lvlText w:val="•"/>
      <w:lvlJc w:val="left"/>
      <w:pPr>
        <w:ind w:left="720" w:hanging="360"/>
      </w:pPr>
    </w:lvl>
    <w:lvl w:ilvl="1" w:tplc="18DC38FE">
      <w:numFmt w:val="decimal"/>
      <w:lvlText w:val=""/>
      <w:lvlJc w:val="left"/>
    </w:lvl>
    <w:lvl w:ilvl="2" w:tplc="C8AC150E">
      <w:numFmt w:val="decimal"/>
      <w:lvlText w:val=""/>
      <w:lvlJc w:val="left"/>
    </w:lvl>
    <w:lvl w:ilvl="3" w:tplc="19EE3852">
      <w:numFmt w:val="decimal"/>
      <w:lvlText w:val=""/>
      <w:lvlJc w:val="left"/>
    </w:lvl>
    <w:lvl w:ilvl="4" w:tplc="1A7C7F1A">
      <w:numFmt w:val="decimal"/>
      <w:lvlText w:val=""/>
      <w:lvlJc w:val="left"/>
    </w:lvl>
    <w:lvl w:ilvl="5" w:tplc="9E103A6E">
      <w:numFmt w:val="decimal"/>
      <w:lvlText w:val=""/>
      <w:lvlJc w:val="left"/>
    </w:lvl>
    <w:lvl w:ilvl="6" w:tplc="EFFE97E8">
      <w:numFmt w:val="decimal"/>
      <w:lvlText w:val=""/>
      <w:lvlJc w:val="left"/>
    </w:lvl>
    <w:lvl w:ilvl="7" w:tplc="480E98D6">
      <w:numFmt w:val="decimal"/>
      <w:lvlText w:val=""/>
      <w:lvlJc w:val="left"/>
    </w:lvl>
    <w:lvl w:ilvl="8" w:tplc="DBA296E4">
      <w:numFmt w:val="decimal"/>
      <w:lvlText w:val=""/>
      <w:lvlJc w:val="left"/>
    </w:lvl>
  </w:abstractNum>
  <w:abstractNum w:abstractNumId="4" w15:restartNumberingAfterBreak="0">
    <w:nsid w:val="15517C7F"/>
    <w:multiLevelType w:val="hybridMultilevel"/>
    <w:tmpl w:val="B1A6DBDE"/>
    <w:lvl w:ilvl="0" w:tplc="74AEC096">
      <w:start w:val="1"/>
      <w:numFmt w:val="bullet"/>
      <w:lvlText w:val="•"/>
      <w:lvlJc w:val="left"/>
      <w:pPr>
        <w:ind w:left="720" w:hanging="360"/>
      </w:pPr>
    </w:lvl>
    <w:lvl w:ilvl="1" w:tplc="F07C8934">
      <w:numFmt w:val="decimal"/>
      <w:lvlText w:val=""/>
      <w:lvlJc w:val="left"/>
    </w:lvl>
    <w:lvl w:ilvl="2" w:tplc="12A0D654">
      <w:numFmt w:val="decimal"/>
      <w:lvlText w:val=""/>
      <w:lvlJc w:val="left"/>
    </w:lvl>
    <w:lvl w:ilvl="3" w:tplc="F948C91E">
      <w:numFmt w:val="decimal"/>
      <w:lvlText w:val=""/>
      <w:lvlJc w:val="left"/>
    </w:lvl>
    <w:lvl w:ilvl="4" w:tplc="2D4E4DAC">
      <w:numFmt w:val="decimal"/>
      <w:lvlText w:val=""/>
      <w:lvlJc w:val="left"/>
    </w:lvl>
    <w:lvl w:ilvl="5" w:tplc="3516ECF8">
      <w:numFmt w:val="decimal"/>
      <w:lvlText w:val=""/>
      <w:lvlJc w:val="left"/>
    </w:lvl>
    <w:lvl w:ilvl="6" w:tplc="6B46FBEE">
      <w:numFmt w:val="decimal"/>
      <w:lvlText w:val=""/>
      <w:lvlJc w:val="left"/>
    </w:lvl>
    <w:lvl w:ilvl="7" w:tplc="93522020">
      <w:numFmt w:val="decimal"/>
      <w:lvlText w:val=""/>
      <w:lvlJc w:val="left"/>
    </w:lvl>
    <w:lvl w:ilvl="8" w:tplc="CB24A9EC">
      <w:numFmt w:val="decimal"/>
      <w:lvlText w:val=""/>
      <w:lvlJc w:val="left"/>
    </w:lvl>
  </w:abstractNum>
  <w:abstractNum w:abstractNumId="5" w15:restartNumberingAfterBreak="0">
    <w:nsid w:val="1D5D4056"/>
    <w:multiLevelType w:val="hybridMultilevel"/>
    <w:tmpl w:val="D69E0524"/>
    <w:lvl w:ilvl="0" w:tplc="AF6898EC">
      <w:start w:val="1"/>
      <w:numFmt w:val="bullet"/>
      <w:lvlText w:val="•"/>
      <w:lvlJc w:val="left"/>
      <w:pPr>
        <w:ind w:left="720" w:hanging="360"/>
      </w:pPr>
    </w:lvl>
    <w:lvl w:ilvl="1" w:tplc="FB349702">
      <w:numFmt w:val="decimal"/>
      <w:lvlText w:val=""/>
      <w:lvlJc w:val="left"/>
    </w:lvl>
    <w:lvl w:ilvl="2" w:tplc="CDE42FB2">
      <w:numFmt w:val="decimal"/>
      <w:lvlText w:val=""/>
      <w:lvlJc w:val="left"/>
    </w:lvl>
    <w:lvl w:ilvl="3" w:tplc="1CA2ECFC">
      <w:numFmt w:val="decimal"/>
      <w:lvlText w:val=""/>
      <w:lvlJc w:val="left"/>
    </w:lvl>
    <w:lvl w:ilvl="4" w:tplc="29286060">
      <w:numFmt w:val="decimal"/>
      <w:lvlText w:val=""/>
      <w:lvlJc w:val="left"/>
    </w:lvl>
    <w:lvl w:ilvl="5" w:tplc="D3921938">
      <w:numFmt w:val="decimal"/>
      <w:lvlText w:val=""/>
      <w:lvlJc w:val="left"/>
    </w:lvl>
    <w:lvl w:ilvl="6" w:tplc="FFC83D54">
      <w:numFmt w:val="decimal"/>
      <w:lvlText w:val=""/>
      <w:lvlJc w:val="left"/>
    </w:lvl>
    <w:lvl w:ilvl="7" w:tplc="281C0348">
      <w:numFmt w:val="decimal"/>
      <w:lvlText w:val=""/>
      <w:lvlJc w:val="left"/>
    </w:lvl>
    <w:lvl w:ilvl="8" w:tplc="43903FAE">
      <w:numFmt w:val="decimal"/>
      <w:lvlText w:val=""/>
      <w:lvlJc w:val="left"/>
    </w:lvl>
  </w:abstractNum>
  <w:abstractNum w:abstractNumId="6" w15:restartNumberingAfterBreak="0">
    <w:nsid w:val="1ED17D65"/>
    <w:multiLevelType w:val="hybridMultilevel"/>
    <w:tmpl w:val="AB4AC5B2"/>
    <w:lvl w:ilvl="0" w:tplc="E28825E0">
      <w:start w:val="1"/>
      <w:numFmt w:val="bullet"/>
      <w:lvlText w:val="•"/>
      <w:lvlJc w:val="left"/>
      <w:pPr>
        <w:ind w:left="720" w:hanging="360"/>
      </w:pPr>
    </w:lvl>
    <w:lvl w:ilvl="1" w:tplc="5BA66846">
      <w:numFmt w:val="decimal"/>
      <w:lvlText w:val=""/>
      <w:lvlJc w:val="left"/>
    </w:lvl>
    <w:lvl w:ilvl="2" w:tplc="C2B2B09C">
      <w:numFmt w:val="decimal"/>
      <w:lvlText w:val=""/>
      <w:lvlJc w:val="left"/>
    </w:lvl>
    <w:lvl w:ilvl="3" w:tplc="043CAA7C">
      <w:numFmt w:val="decimal"/>
      <w:lvlText w:val=""/>
      <w:lvlJc w:val="left"/>
    </w:lvl>
    <w:lvl w:ilvl="4" w:tplc="03BEC750">
      <w:numFmt w:val="decimal"/>
      <w:lvlText w:val=""/>
      <w:lvlJc w:val="left"/>
    </w:lvl>
    <w:lvl w:ilvl="5" w:tplc="F6605B44">
      <w:numFmt w:val="decimal"/>
      <w:lvlText w:val=""/>
      <w:lvlJc w:val="left"/>
    </w:lvl>
    <w:lvl w:ilvl="6" w:tplc="BD46D1CE">
      <w:numFmt w:val="decimal"/>
      <w:lvlText w:val=""/>
      <w:lvlJc w:val="left"/>
    </w:lvl>
    <w:lvl w:ilvl="7" w:tplc="7A58E722">
      <w:numFmt w:val="decimal"/>
      <w:lvlText w:val=""/>
      <w:lvlJc w:val="left"/>
    </w:lvl>
    <w:lvl w:ilvl="8" w:tplc="9A705CFA">
      <w:numFmt w:val="decimal"/>
      <w:lvlText w:val=""/>
      <w:lvlJc w:val="left"/>
    </w:lvl>
  </w:abstractNum>
  <w:abstractNum w:abstractNumId="7" w15:restartNumberingAfterBreak="0">
    <w:nsid w:val="222E7318"/>
    <w:multiLevelType w:val="hybridMultilevel"/>
    <w:tmpl w:val="5E4E4054"/>
    <w:lvl w:ilvl="0" w:tplc="5754AA74">
      <w:start w:val="1"/>
      <w:numFmt w:val="bullet"/>
      <w:lvlText w:val="•"/>
      <w:lvlJc w:val="left"/>
      <w:pPr>
        <w:ind w:left="720" w:hanging="360"/>
      </w:pPr>
    </w:lvl>
    <w:lvl w:ilvl="1" w:tplc="AA1C5E26">
      <w:numFmt w:val="decimal"/>
      <w:lvlText w:val=""/>
      <w:lvlJc w:val="left"/>
    </w:lvl>
    <w:lvl w:ilvl="2" w:tplc="5860D08C">
      <w:numFmt w:val="decimal"/>
      <w:lvlText w:val=""/>
      <w:lvlJc w:val="left"/>
    </w:lvl>
    <w:lvl w:ilvl="3" w:tplc="16EA6BE0">
      <w:numFmt w:val="decimal"/>
      <w:lvlText w:val=""/>
      <w:lvlJc w:val="left"/>
    </w:lvl>
    <w:lvl w:ilvl="4" w:tplc="03B69CF0">
      <w:numFmt w:val="decimal"/>
      <w:lvlText w:val=""/>
      <w:lvlJc w:val="left"/>
    </w:lvl>
    <w:lvl w:ilvl="5" w:tplc="25521858">
      <w:numFmt w:val="decimal"/>
      <w:lvlText w:val=""/>
      <w:lvlJc w:val="left"/>
    </w:lvl>
    <w:lvl w:ilvl="6" w:tplc="5BBA7718">
      <w:numFmt w:val="decimal"/>
      <w:lvlText w:val=""/>
      <w:lvlJc w:val="left"/>
    </w:lvl>
    <w:lvl w:ilvl="7" w:tplc="7956463E">
      <w:numFmt w:val="decimal"/>
      <w:lvlText w:val=""/>
      <w:lvlJc w:val="left"/>
    </w:lvl>
    <w:lvl w:ilvl="8" w:tplc="14D81C34">
      <w:numFmt w:val="decimal"/>
      <w:lvlText w:val=""/>
      <w:lvlJc w:val="left"/>
    </w:lvl>
  </w:abstractNum>
  <w:abstractNum w:abstractNumId="8" w15:restartNumberingAfterBreak="0">
    <w:nsid w:val="317104DB"/>
    <w:multiLevelType w:val="hybridMultilevel"/>
    <w:tmpl w:val="CDF005B0"/>
    <w:lvl w:ilvl="0" w:tplc="9A8A4F18">
      <w:start w:val="1"/>
      <w:numFmt w:val="bullet"/>
      <w:lvlText w:val="•"/>
      <w:lvlJc w:val="left"/>
      <w:pPr>
        <w:ind w:left="720" w:hanging="360"/>
      </w:pPr>
    </w:lvl>
    <w:lvl w:ilvl="1" w:tplc="CF240CC4">
      <w:numFmt w:val="decimal"/>
      <w:lvlText w:val=""/>
      <w:lvlJc w:val="left"/>
    </w:lvl>
    <w:lvl w:ilvl="2" w:tplc="06BC94CA">
      <w:numFmt w:val="decimal"/>
      <w:lvlText w:val=""/>
      <w:lvlJc w:val="left"/>
    </w:lvl>
    <w:lvl w:ilvl="3" w:tplc="948C59D6">
      <w:numFmt w:val="decimal"/>
      <w:lvlText w:val=""/>
      <w:lvlJc w:val="left"/>
    </w:lvl>
    <w:lvl w:ilvl="4" w:tplc="BFDE35DA">
      <w:numFmt w:val="decimal"/>
      <w:lvlText w:val=""/>
      <w:lvlJc w:val="left"/>
    </w:lvl>
    <w:lvl w:ilvl="5" w:tplc="4830CFB0">
      <w:numFmt w:val="decimal"/>
      <w:lvlText w:val=""/>
      <w:lvlJc w:val="left"/>
    </w:lvl>
    <w:lvl w:ilvl="6" w:tplc="3006DACC">
      <w:numFmt w:val="decimal"/>
      <w:lvlText w:val=""/>
      <w:lvlJc w:val="left"/>
    </w:lvl>
    <w:lvl w:ilvl="7" w:tplc="827AFEF4">
      <w:numFmt w:val="decimal"/>
      <w:lvlText w:val=""/>
      <w:lvlJc w:val="left"/>
    </w:lvl>
    <w:lvl w:ilvl="8" w:tplc="A392A8FA">
      <w:numFmt w:val="decimal"/>
      <w:lvlText w:val=""/>
      <w:lvlJc w:val="left"/>
    </w:lvl>
  </w:abstractNum>
  <w:abstractNum w:abstractNumId="9" w15:restartNumberingAfterBreak="0">
    <w:nsid w:val="33AE588E"/>
    <w:multiLevelType w:val="hybridMultilevel"/>
    <w:tmpl w:val="FAA8942A"/>
    <w:lvl w:ilvl="0" w:tplc="8AF8D1FC">
      <w:start w:val="1"/>
      <w:numFmt w:val="bullet"/>
      <w:lvlText w:val="●"/>
      <w:lvlJc w:val="left"/>
      <w:pPr>
        <w:ind w:left="720" w:hanging="360"/>
      </w:pPr>
    </w:lvl>
    <w:lvl w:ilvl="1" w:tplc="6908EB2E">
      <w:start w:val="1"/>
      <w:numFmt w:val="bullet"/>
      <w:lvlText w:val="○"/>
      <w:lvlJc w:val="left"/>
      <w:pPr>
        <w:ind w:left="1440" w:hanging="360"/>
      </w:pPr>
    </w:lvl>
    <w:lvl w:ilvl="2" w:tplc="F6EEAE08">
      <w:start w:val="1"/>
      <w:numFmt w:val="bullet"/>
      <w:lvlText w:val="■"/>
      <w:lvlJc w:val="left"/>
      <w:pPr>
        <w:ind w:left="2160" w:hanging="360"/>
      </w:pPr>
    </w:lvl>
    <w:lvl w:ilvl="3" w:tplc="0204A710">
      <w:start w:val="1"/>
      <w:numFmt w:val="bullet"/>
      <w:lvlText w:val="●"/>
      <w:lvlJc w:val="left"/>
      <w:pPr>
        <w:ind w:left="2880" w:hanging="360"/>
      </w:pPr>
    </w:lvl>
    <w:lvl w:ilvl="4" w:tplc="B31CA67A">
      <w:start w:val="1"/>
      <w:numFmt w:val="bullet"/>
      <w:lvlText w:val="○"/>
      <w:lvlJc w:val="left"/>
      <w:pPr>
        <w:ind w:left="3600" w:hanging="360"/>
      </w:pPr>
    </w:lvl>
    <w:lvl w:ilvl="5" w:tplc="0E24D7A6">
      <w:start w:val="1"/>
      <w:numFmt w:val="bullet"/>
      <w:lvlText w:val="■"/>
      <w:lvlJc w:val="left"/>
      <w:pPr>
        <w:ind w:left="4320" w:hanging="360"/>
      </w:pPr>
    </w:lvl>
    <w:lvl w:ilvl="6" w:tplc="A84CF8F6">
      <w:start w:val="1"/>
      <w:numFmt w:val="bullet"/>
      <w:lvlText w:val="●"/>
      <w:lvlJc w:val="left"/>
      <w:pPr>
        <w:ind w:left="5040" w:hanging="360"/>
      </w:pPr>
    </w:lvl>
    <w:lvl w:ilvl="7" w:tplc="7E3C6054">
      <w:start w:val="1"/>
      <w:numFmt w:val="bullet"/>
      <w:lvlText w:val="●"/>
      <w:lvlJc w:val="left"/>
      <w:pPr>
        <w:ind w:left="5760" w:hanging="360"/>
      </w:pPr>
    </w:lvl>
    <w:lvl w:ilvl="8" w:tplc="0BBA5D72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4F71E60"/>
    <w:multiLevelType w:val="hybridMultilevel"/>
    <w:tmpl w:val="FDB0EFDE"/>
    <w:lvl w:ilvl="0" w:tplc="B6883684">
      <w:start w:val="1"/>
      <w:numFmt w:val="bullet"/>
      <w:lvlText w:val="•"/>
      <w:lvlJc w:val="left"/>
      <w:pPr>
        <w:ind w:left="720" w:hanging="360"/>
      </w:pPr>
    </w:lvl>
    <w:lvl w:ilvl="1" w:tplc="BBA6421E">
      <w:numFmt w:val="decimal"/>
      <w:lvlText w:val=""/>
      <w:lvlJc w:val="left"/>
    </w:lvl>
    <w:lvl w:ilvl="2" w:tplc="0AD4DD5C">
      <w:numFmt w:val="decimal"/>
      <w:lvlText w:val=""/>
      <w:lvlJc w:val="left"/>
    </w:lvl>
    <w:lvl w:ilvl="3" w:tplc="B7467C2A">
      <w:numFmt w:val="decimal"/>
      <w:lvlText w:val=""/>
      <w:lvlJc w:val="left"/>
    </w:lvl>
    <w:lvl w:ilvl="4" w:tplc="B6289DC8">
      <w:numFmt w:val="decimal"/>
      <w:lvlText w:val=""/>
      <w:lvlJc w:val="left"/>
    </w:lvl>
    <w:lvl w:ilvl="5" w:tplc="7CC8847E">
      <w:numFmt w:val="decimal"/>
      <w:lvlText w:val=""/>
      <w:lvlJc w:val="left"/>
    </w:lvl>
    <w:lvl w:ilvl="6" w:tplc="3E8CDF8C">
      <w:numFmt w:val="decimal"/>
      <w:lvlText w:val=""/>
      <w:lvlJc w:val="left"/>
    </w:lvl>
    <w:lvl w:ilvl="7" w:tplc="A880C850">
      <w:numFmt w:val="decimal"/>
      <w:lvlText w:val=""/>
      <w:lvlJc w:val="left"/>
    </w:lvl>
    <w:lvl w:ilvl="8" w:tplc="3B42AED4">
      <w:numFmt w:val="decimal"/>
      <w:lvlText w:val=""/>
      <w:lvlJc w:val="left"/>
    </w:lvl>
  </w:abstractNum>
  <w:abstractNum w:abstractNumId="11" w15:restartNumberingAfterBreak="0">
    <w:nsid w:val="38BD7731"/>
    <w:multiLevelType w:val="hybridMultilevel"/>
    <w:tmpl w:val="A36C015A"/>
    <w:lvl w:ilvl="0" w:tplc="4F6436F6">
      <w:start w:val="1"/>
      <w:numFmt w:val="bullet"/>
      <w:lvlText w:val="•"/>
      <w:lvlJc w:val="left"/>
      <w:pPr>
        <w:ind w:left="720" w:hanging="360"/>
      </w:pPr>
    </w:lvl>
    <w:lvl w:ilvl="1" w:tplc="EEFA98D4">
      <w:numFmt w:val="decimal"/>
      <w:lvlText w:val=""/>
      <w:lvlJc w:val="left"/>
    </w:lvl>
    <w:lvl w:ilvl="2" w:tplc="772669CA">
      <w:numFmt w:val="decimal"/>
      <w:lvlText w:val=""/>
      <w:lvlJc w:val="left"/>
    </w:lvl>
    <w:lvl w:ilvl="3" w:tplc="044C23BA">
      <w:numFmt w:val="decimal"/>
      <w:lvlText w:val=""/>
      <w:lvlJc w:val="left"/>
    </w:lvl>
    <w:lvl w:ilvl="4" w:tplc="0A26D6A0">
      <w:numFmt w:val="decimal"/>
      <w:lvlText w:val=""/>
      <w:lvlJc w:val="left"/>
    </w:lvl>
    <w:lvl w:ilvl="5" w:tplc="30F22A4C">
      <w:numFmt w:val="decimal"/>
      <w:lvlText w:val=""/>
      <w:lvlJc w:val="left"/>
    </w:lvl>
    <w:lvl w:ilvl="6" w:tplc="1880303C">
      <w:numFmt w:val="decimal"/>
      <w:lvlText w:val=""/>
      <w:lvlJc w:val="left"/>
    </w:lvl>
    <w:lvl w:ilvl="7" w:tplc="BCF455B6">
      <w:numFmt w:val="decimal"/>
      <w:lvlText w:val=""/>
      <w:lvlJc w:val="left"/>
    </w:lvl>
    <w:lvl w:ilvl="8" w:tplc="9404EBA4">
      <w:numFmt w:val="decimal"/>
      <w:lvlText w:val=""/>
      <w:lvlJc w:val="left"/>
    </w:lvl>
  </w:abstractNum>
  <w:abstractNum w:abstractNumId="12" w15:restartNumberingAfterBreak="0">
    <w:nsid w:val="3A78558D"/>
    <w:multiLevelType w:val="hybridMultilevel"/>
    <w:tmpl w:val="B5B8C74E"/>
    <w:lvl w:ilvl="0" w:tplc="6FFC987C">
      <w:start w:val="1"/>
      <w:numFmt w:val="bullet"/>
      <w:lvlText w:val="•"/>
      <w:lvlJc w:val="left"/>
      <w:pPr>
        <w:ind w:left="720" w:hanging="360"/>
      </w:pPr>
    </w:lvl>
    <w:lvl w:ilvl="1" w:tplc="4D0C5896">
      <w:numFmt w:val="decimal"/>
      <w:lvlText w:val=""/>
      <w:lvlJc w:val="left"/>
    </w:lvl>
    <w:lvl w:ilvl="2" w:tplc="CB5C1BDA">
      <w:numFmt w:val="decimal"/>
      <w:lvlText w:val=""/>
      <w:lvlJc w:val="left"/>
    </w:lvl>
    <w:lvl w:ilvl="3" w:tplc="E6B2EF44">
      <w:numFmt w:val="decimal"/>
      <w:lvlText w:val=""/>
      <w:lvlJc w:val="left"/>
    </w:lvl>
    <w:lvl w:ilvl="4" w:tplc="9C84E972">
      <w:numFmt w:val="decimal"/>
      <w:lvlText w:val=""/>
      <w:lvlJc w:val="left"/>
    </w:lvl>
    <w:lvl w:ilvl="5" w:tplc="628883BE">
      <w:numFmt w:val="decimal"/>
      <w:lvlText w:val=""/>
      <w:lvlJc w:val="left"/>
    </w:lvl>
    <w:lvl w:ilvl="6" w:tplc="8FF29D00">
      <w:numFmt w:val="decimal"/>
      <w:lvlText w:val=""/>
      <w:lvlJc w:val="left"/>
    </w:lvl>
    <w:lvl w:ilvl="7" w:tplc="77009AB0">
      <w:numFmt w:val="decimal"/>
      <w:lvlText w:val=""/>
      <w:lvlJc w:val="left"/>
    </w:lvl>
    <w:lvl w:ilvl="8" w:tplc="D908A318">
      <w:numFmt w:val="decimal"/>
      <w:lvlText w:val=""/>
      <w:lvlJc w:val="left"/>
    </w:lvl>
  </w:abstractNum>
  <w:abstractNum w:abstractNumId="13" w15:restartNumberingAfterBreak="0">
    <w:nsid w:val="3BE7486F"/>
    <w:multiLevelType w:val="hybridMultilevel"/>
    <w:tmpl w:val="099CEB3E"/>
    <w:lvl w:ilvl="0" w:tplc="41F0EB50">
      <w:start w:val="1"/>
      <w:numFmt w:val="bullet"/>
      <w:lvlText w:val="•"/>
      <w:lvlJc w:val="left"/>
      <w:pPr>
        <w:ind w:left="720" w:hanging="360"/>
      </w:pPr>
    </w:lvl>
    <w:lvl w:ilvl="1" w:tplc="E4481FB2">
      <w:numFmt w:val="decimal"/>
      <w:lvlText w:val=""/>
      <w:lvlJc w:val="left"/>
    </w:lvl>
    <w:lvl w:ilvl="2" w:tplc="5426ADCC">
      <w:numFmt w:val="decimal"/>
      <w:lvlText w:val=""/>
      <w:lvlJc w:val="left"/>
    </w:lvl>
    <w:lvl w:ilvl="3" w:tplc="E5F80F82">
      <w:numFmt w:val="decimal"/>
      <w:lvlText w:val=""/>
      <w:lvlJc w:val="left"/>
    </w:lvl>
    <w:lvl w:ilvl="4" w:tplc="73D8BFD0">
      <w:numFmt w:val="decimal"/>
      <w:lvlText w:val=""/>
      <w:lvlJc w:val="left"/>
    </w:lvl>
    <w:lvl w:ilvl="5" w:tplc="455AF198">
      <w:numFmt w:val="decimal"/>
      <w:lvlText w:val=""/>
      <w:lvlJc w:val="left"/>
    </w:lvl>
    <w:lvl w:ilvl="6" w:tplc="E944840C">
      <w:numFmt w:val="decimal"/>
      <w:lvlText w:val=""/>
      <w:lvlJc w:val="left"/>
    </w:lvl>
    <w:lvl w:ilvl="7" w:tplc="3A844C86">
      <w:numFmt w:val="decimal"/>
      <w:lvlText w:val=""/>
      <w:lvlJc w:val="left"/>
    </w:lvl>
    <w:lvl w:ilvl="8" w:tplc="3BBADAD4">
      <w:numFmt w:val="decimal"/>
      <w:lvlText w:val=""/>
      <w:lvlJc w:val="left"/>
    </w:lvl>
  </w:abstractNum>
  <w:abstractNum w:abstractNumId="14" w15:restartNumberingAfterBreak="0">
    <w:nsid w:val="520A20F9"/>
    <w:multiLevelType w:val="hybridMultilevel"/>
    <w:tmpl w:val="3EC8D7C8"/>
    <w:lvl w:ilvl="0" w:tplc="8D8EFF9C">
      <w:start w:val="1"/>
      <w:numFmt w:val="bullet"/>
      <w:lvlText w:val="•"/>
      <w:lvlJc w:val="left"/>
      <w:pPr>
        <w:ind w:left="720" w:hanging="360"/>
      </w:pPr>
    </w:lvl>
    <w:lvl w:ilvl="1" w:tplc="CC58C538">
      <w:numFmt w:val="decimal"/>
      <w:lvlText w:val=""/>
      <w:lvlJc w:val="left"/>
    </w:lvl>
    <w:lvl w:ilvl="2" w:tplc="91748964">
      <w:numFmt w:val="decimal"/>
      <w:lvlText w:val=""/>
      <w:lvlJc w:val="left"/>
    </w:lvl>
    <w:lvl w:ilvl="3" w:tplc="3B3E1476">
      <w:numFmt w:val="decimal"/>
      <w:lvlText w:val=""/>
      <w:lvlJc w:val="left"/>
    </w:lvl>
    <w:lvl w:ilvl="4" w:tplc="77347836">
      <w:numFmt w:val="decimal"/>
      <w:lvlText w:val=""/>
      <w:lvlJc w:val="left"/>
    </w:lvl>
    <w:lvl w:ilvl="5" w:tplc="207CBD26">
      <w:numFmt w:val="decimal"/>
      <w:lvlText w:val=""/>
      <w:lvlJc w:val="left"/>
    </w:lvl>
    <w:lvl w:ilvl="6" w:tplc="ED74FCBA">
      <w:numFmt w:val="decimal"/>
      <w:lvlText w:val=""/>
      <w:lvlJc w:val="left"/>
    </w:lvl>
    <w:lvl w:ilvl="7" w:tplc="335E216A">
      <w:numFmt w:val="decimal"/>
      <w:lvlText w:val=""/>
      <w:lvlJc w:val="left"/>
    </w:lvl>
    <w:lvl w:ilvl="8" w:tplc="3D5C4618">
      <w:numFmt w:val="decimal"/>
      <w:lvlText w:val=""/>
      <w:lvlJc w:val="left"/>
    </w:lvl>
  </w:abstractNum>
  <w:abstractNum w:abstractNumId="15" w15:restartNumberingAfterBreak="0">
    <w:nsid w:val="529A19F0"/>
    <w:multiLevelType w:val="hybridMultilevel"/>
    <w:tmpl w:val="76947322"/>
    <w:lvl w:ilvl="0" w:tplc="56520CB0">
      <w:start w:val="1"/>
      <w:numFmt w:val="bullet"/>
      <w:lvlText w:val="•"/>
      <w:lvlJc w:val="left"/>
      <w:pPr>
        <w:ind w:left="720" w:hanging="360"/>
      </w:pPr>
    </w:lvl>
    <w:lvl w:ilvl="1" w:tplc="1A6642F2">
      <w:numFmt w:val="decimal"/>
      <w:lvlText w:val=""/>
      <w:lvlJc w:val="left"/>
    </w:lvl>
    <w:lvl w:ilvl="2" w:tplc="A65829E2">
      <w:numFmt w:val="decimal"/>
      <w:lvlText w:val=""/>
      <w:lvlJc w:val="left"/>
    </w:lvl>
    <w:lvl w:ilvl="3" w:tplc="0A86105E">
      <w:numFmt w:val="decimal"/>
      <w:lvlText w:val=""/>
      <w:lvlJc w:val="left"/>
    </w:lvl>
    <w:lvl w:ilvl="4" w:tplc="28325DAC">
      <w:numFmt w:val="decimal"/>
      <w:lvlText w:val=""/>
      <w:lvlJc w:val="left"/>
    </w:lvl>
    <w:lvl w:ilvl="5" w:tplc="E74CE47C">
      <w:numFmt w:val="decimal"/>
      <w:lvlText w:val=""/>
      <w:lvlJc w:val="left"/>
    </w:lvl>
    <w:lvl w:ilvl="6" w:tplc="F8683A76">
      <w:numFmt w:val="decimal"/>
      <w:lvlText w:val=""/>
      <w:lvlJc w:val="left"/>
    </w:lvl>
    <w:lvl w:ilvl="7" w:tplc="50A655A2">
      <w:numFmt w:val="decimal"/>
      <w:lvlText w:val=""/>
      <w:lvlJc w:val="left"/>
    </w:lvl>
    <w:lvl w:ilvl="8" w:tplc="9F2CE7B0">
      <w:numFmt w:val="decimal"/>
      <w:lvlText w:val=""/>
      <w:lvlJc w:val="left"/>
    </w:lvl>
  </w:abstractNum>
  <w:abstractNum w:abstractNumId="16" w15:restartNumberingAfterBreak="0">
    <w:nsid w:val="560E3150"/>
    <w:multiLevelType w:val="hybridMultilevel"/>
    <w:tmpl w:val="EEACC0E2"/>
    <w:lvl w:ilvl="0" w:tplc="44141CE0">
      <w:start w:val="1"/>
      <w:numFmt w:val="bullet"/>
      <w:lvlText w:val="•"/>
      <w:lvlJc w:val="left"/>
      <w:pPr>
        <w:ind w:left="720" w:hanging="360"/>
      </w:pPr>
    </w:lvl>
    <w:lvl w:ilvl="1" w:tplc="02EA200E">
      <w:numFmt w:val="decimal"/>
      <w:lvlText w:val=""/>
      <w:lvlJc w:val="left"/>
    </w:lvl>
    <w:lvl w:ilvl="2" w:tplc="43928E86">
      <w:numFmt w:val="decimal"/>
      <w:lvlText w:val=""/>
      <w:lvlJc w:val="left"/>
    </w:lvl>
    <w:lvl w:ilvl="3" w:tplc="29F40440">
      <w:numFmt w:val="decimal"/>
      <w:lvlText w:val=""/>
      <w:lvlJc w:val="left"/>
    </w:lvl>
    <w:lvl w:ilvl="4" w:tplc="557A8490">
      <w:numFmt w:val="decimal"/>
      <w:lvlText w:val=""/>
      <w:lvlJc w:val="left"/>
    </w:lvl>
    <w:lvl w:ilvl="5" w:tplc="00A64C90">
      <w:numFmt w:val="decimal"/>
      <w:lvlText w:val=""/>
      <w:lvlJc w:val="left"/>
    </w:lvl>
    <w:lvl w:ilvl="6" w:tplc="B586573E">
      <w:numFmt w:val="decimal"/>
      <w:lvlText w:val=""/>
      <w:lvlJc w:val="left"/>
    </w:lvl>
    <w:lvl w:ilvl="7" w:tplc="620AA730">
      <w:numFmt w:val="decimal"/>
      <w:lvlText w:val=""/>
      <w:lvlJc w:val="left"/>
    </w:lvl>
    <w:lvl w:ilvl="8" w:tplc="7C0077B6">
      <w:numFmt w:val="decimal"/>
      <w:lvlText w:val=""/>
      <w:lvlJc w:val="left"/>
    </w:lvl>
  </w:abstractNum>
  <w:abstractNum w:abstractNumId="17" w15:restartNumberingAfterBreak="0">
    <w:nsid w:val="5DEA2B87"/>
    <w:multiLevelType w:val="hybridMultilevel"/>
    <w:tmpl w:val="0DB2D802"/>
    <w:lvl w:ilvl="0" w:tplc="6CAA3112">
      <w:start w:val="1"/>
      <w:numFmt w:val="bullet"/>
      <w:lvlText w:val="•"/>
      <w:lvlJc w:val="left"/>
      <w:pPr>
        <w:ind w:left="720" w:hanging="360"/>
      </w:pPr>
    </w:lvl>
    <w:lvl w:ilvl="1" w:tplc="C5445178">
      <w:numFmt w:val="decimal"/>
      <w:lvlText w:val=""/>
      <w:lvlJc w:val="left"/>
    </w:lvl>
    <w:lvl w:ilvl="2" w:tplc="D6B4556A">
      <w:numFmt w:val="decimal"/>
      <w:lvlText w:val=""/>
      <w:lvlJc w:val="left"/>
    </w:lvl>
    <w:lvl w:ilvl="3" w:tplc="1F2C3D76">
      <w:numFmt w:val="decimal"/>
      <w:lvlText w:val=""/>
      <w:lvlJc w:val="left"/>
    </w:lvl>
    <w:lvl w:ilvl="4" w:tplc="368E758C">
      <w:numFmt w:val="decimal"/>
      <w:lvlText w:val=""/>
      <w:lvlJc w:val="left"/>
    </w:lvl>
    <w:lvl w:ilvl="5" w:tplc="155CE202">
      <w:numFmt w:val="decimal"/>
      <w:lvlText w:val=""/>
      <w:lvlJc w:val="left"/>
    </w:lvl>
    <w:lvl w:ilvl="6" w:tplc="00A898C8">
      <w:numFmt w:val="decimal"/>
      <w:lvlText w:val=""/>
      <w:lvlJc w:val="left"/>
    </w:lvl>
    <w:lvl w:ilvl="7" w:tplc="D13EBEC0">
      <w:numFmt w:val="decimal"/>
      <w:lvlText w:val=""/>
      <w:lvlJc w:val="left"/>
    </w:lvl>
    <w:lvl w:ilvl="8" w:tplc="6D7A3A6E">
      <w:numFmt w:val="decimal"/>
      <w:lvlText w:val=""/>
      <w:lvlJc w:val="left"/>
    </w:lvl>
  </w:abstractNum>
  <w:abstractNum w:abstractNumId="18" w15:restartNumberingAfterBreak="0">
    <w:nsid w:val="61000340"/>
    <w:multiLevelType w:val="hybridMultilevel"/>
    <w:tmpl w:val="CE44C22A"/>
    <w:lvl w:ilvl="0" w:tplc="4CCCBAF2">
      <w:start w:val="1"/>
      <w:numFmt w:val="bullet"/>
      <w:lvlText w:val="•"/>
      <w:lvlJc w:val="left"/>
      <w:pPr>
        <w:ind w:left="720" w:hanging="360"/>
      </w:pPr>
    </w:lvl>
    <w:lvl w:ilvl="1" w:tplc="63342062">
      <w:numFmt w:val="decimal"/>
      <w:lvlText w:val=""/>
      <w:lvlJc w:val="left"/>
    </w:lvl>
    <w:lvl w:ilvl="2" w:tplc="B3762A50">
      <w:numFmt w:val="decimal"/>
      <w:lvlText w:val=""/>
      <w:lvlJc w:val="left"/>
    </w:lvl>
    <w:lvl w:ilvl="3" w:tplc="B2FAAF80">
      <w:numFmt w:val="decimal"/>
      <w:lvlText w:val=""/>
      <w:lvlJc w:val="left"/>
    </w:lvl>
    <w:lvl w:ilvl="4" w:tplc="47CA7470">
      <w:numFmt w:val="decimal"/>
      <w:lvlText w:val=""/>
      <w:lvlJc w:val="left"/>
    </w:lvl>
    <w:lvl w:ilvl="5" w:tplc="7FDA57E8">
      <w:numFmt w:val="decimal"/>
      <w:lvlText w:val=""/>
      <w:lvlJc w:val="left"/>
    </w:lvl>
    <w:lvl w:ilvl="6" w:tplc="C9381034">
      <w:numFmt w:val="decimal"/>
      <w:lvlText w:val=""/>
      <w:lvlJc w:val="left"/>
    </w:lvl>
    <w:lvl w:ilvl="7" w:tplc="1200D220">
      <w:numFmt w:val="decimal"/>
      <w:lvlText w:val=""/>
      <w:lvlJc w:val="left"/>
    </w:lvl>
    <w:lvl w:ilvl="8" w:tplc="CE2A9EE2">
      <w:numFmt w:val="decimal"/>
      <w:lvlText w:val=""/>
      <w:lvlJc w:val="left"/>
    </w:lvl>
  </w:abstractNum>
  <w:abstractNum w:abstractNumId="19" w15:restartNumberingAfterBreak="0">
    <w:nsid w:val="65430C42"/>
    <w:multiLevelType w:val="hybridMultilevel"/>
    <w:tmpl w:val="E794D6E8"/>
    <w:lvl w:ilvl="0" w:tplc="F910A2CC">
      <w:start w:val="1"/>
      <w:numFmt w:val="bullet"/>
      <w:lvlText w:val="•"/>
      <w:lvlJc w:val="left"/>
      <w:pPr>
        <w:ind w:left="720" w:hanging="360"/>
      </w:pPr>
    </w:lvl>
    <w:lvl w:ilvl="1" w:tplc="E0D26A00">
      <w:numFmt w:val="decimal"/>
      <w:lvlText w:val=""/>
      <w:lvlJc w:val="left"/>
    </w:lvl>
    <w:lvl w:ilvl="2" w:tplc="D8BE98E4">
      <w:numFmt w:val="decimal"/>
      <w:lvlText w:val=""/>
      <w:lvlJc w:val="left"/>
    </w:lvl>
    <w:lvl w:ilvl="3" w:tplc="00202606">
      <w:numFmt w:val="decimal"/>
      <w:lvlText w:val=""/>
      <w:lvlJc w:val="left"/>
    </w:lvl>
    <w:lvl w:ilvl="4" w:tplc="4086A398">
      <w:numFmt w:val="decimal"/>
      <w:lvlText w:val=""/>
      <w:lvlJc w:val="left"/>
    </w:lvl>
    <w:lvl w:ilvl="5" w:tplc="AEBABA46">
      <w:numFmt w:val="decimal"/>
      <w:lvlText w:val=""/>
      <w:lvlJc w:val="left"/>
    </w:lvl>
    <w:lvl w:ilvl="6" w:tplc="9A5061C2">
      <w:numFmt w:val="decimal"/>
      <w:lvlText w:val=""/>
      <w:lvlJc w:val="left"/>
    </w:lvl>
    <w:lvl w:ilvl="7" w:tplc="EEF249FE">
      <w:numFmt w:val="decimal"/>
      <w:lvlText w:val=""/>
      <w:lvlJc w:val="left"/>
    </w:lvl>
    <w:lvl w:ilvl="8" w:tplc="EF0AD730">
      <w:numFmt w:val="decimal"/>
      <w:lvlText w:val=""/>
      <w:lvlJc w:val="left"/>
    </w:lvl>
  </w:abstractNum>
  <w:abstractNum w:abstractNumId="20" w15:restartNumberingAfterBreak="0">
    <w:nsid w:val="674B73BF"/>
    <w:multiLevelType w:val="hybridMultilevel"/>
    <w:tmpl w:val="5C7C7698"/>
    <w:lvl w:ilvl="0" w:tplc="4648B332">
      <w:start w:val="1"/>
      <w:numFmt w:val="bullet"/>
      <w:lvlText w:val="•"/>
      <w:lvlJc w:val="left"/>
      <w:pPr>
        <w:ind w:left="720" w:hanging="360"/>
      </w:pPr>
    </w:lvl>
    <w:lvl w:ilvl="1" w:tplc="34DEA738">
      <w:numFmt w:val="decimal"/>
      <w:lvlText w:val=""/>
      <w:lvlJc w:val="left"/>
    </w:lvl>
    <w:lvl w:ilvl="2" w:tplc="7E40E03E">
      <w:numFmt w:val="decimal"/>
      <w:lvlText w:val=""/>
      <w:lvlJc w:val="left"/>
    </w:lvl>
    <w:lvl w:ilvl="3" w:tplc="6A6AE8A4">
      <w:numFmt w:val="decimal"/>
      <w:lvlText w:val=""/>
      <w:lvlJc w:val="left"/>
    </w:lvl>
    <w:lvl w:ilvl="4" w:tplc="9FD63E88">
      <w:numFmt w:val="decimal"/>
      <w:lvlText w:val=""/>
      <w:lvlJc w:val="left"/>
    </w:lvl>
    <w:lvl w:ilvl="5" w:tplc="398056D4">
      <w:numFmt w:val="decimal"/>
      <w:lvlText w:val=""/>
      <w:lvlJc w:val="left"/>
    </w:lvl>
    <w:lvl w:ilvl="6" w:tplc="68A02B88">
      <w:numFmt w:val="decimal"/>
      <w:lvlText w:val=""/>
      <w:lvlJc w:val="left"/>
    </w:lvl>
    <w:lvl w:ilvl="7" w:tplc="8788D696">
      <w:numFmt w:val="decimal"/>
      <w:lvlText w:val=""/>
      <w:lvlJc w:val="left"/>
    </w:lvl>
    <w:lvl w:ilvl="8" w:tplc="CFEE6EBA">
      <w:numFmt w:val="decimal"/>
      <w:lvlText w:val=""/>
      <w:lvlJc w:val="left"/>
    </w:lvl>
  </w:abstractNum>
  <w:abstractNum w:abstractNumId="21" w15:restartNumberingAfterBreak="0">
    <w:nsid w:val="690A764D"/>
    <w:multiLevelType w:val="hybridMultilevel"/>
    <w:tmpl w:val="56AC954E"/>
    <w:lvl w:ilvl="0" w:tplc="619AECD6">
      <w:start w:val="1"/>
      <w:numFmt w:val="bullet"/>
      <w:lvlText w:val="•"/>
      <w:lvlJc w:val="left"/>
      <w:pPr>
        <w:ind w:left="720" w:hanging="360"/>
      </w:pPr>
    </w:lvl>
    <w:lvl w:ilvl="1" w:tplc="62AAA8BC">
      <w:numFmt w:val="decimal"/>
      <w:lvlText w:val=""/>
      <w:lvlJc w:val="left"/>
    </w:lvl>
    <w:lvl w:ilvl="2" w:tplc="D982DCB8">
      <w:numFmt w:val="decimal"/>
      <w:lvlText w:val=""/>
      <w:lvlJc w:val="left"/>
    </w:lvl>
    <w:lvl w:ilvl="3" w:tplc="3684E07E">
      <w:numFmt w:val="decimal"/>
      <w:lvlText w:val=""/>
      <w:lvlJc w:val="left"/>
    </w:lvl>
    <w:lvl w:ilvl="4" w:tplc="D342148E">
      <w:numFmt w:val="decimal"/>
      <w:lvlText w:val=""/>
      <w:lvlJc w:val="left"/>
    </w:lvl>
    <w:lvl w:ilvl="5" w:tplc="F2FE8FC8">
      <w:numFmt w:val="decimal"/>
      <w:lvlText w:val=""/>
      <w:lvlJc w:val="left"/>
    </w:lvl>
    <w:lvl w:ilvl="6" w:tplc="882EDF32">
      <w:numFmt w:val="decimal"/>
      <w:lvlText w:val=""/>
      <w:lvlJc w:val="left"/>
    </w:lvl>
    <w:lvl w:ilvl="7" w:tplc="02E8F8C8">
      <w:numFmt w:val="decimal"/>
      <w:lvlText w:val=""/>
      <w:lvlJc w:val="left"/>
    </w:lvl>
    <w:lvl w:ilvl="8" w:tplc="928806B8">
      <w:numFmt w:val="decimal"/>
      <w:lvlText w:val=""/>
      <w:lvlJc w:val="left"/>
    </w:lvl>
  </w:abstractNum>
  <w:abstractNum w:abstractNumId="22" w15:restartNumberingAfterBreak="0">
    <w:nsid w:val="6B4E4CA7"/>
    <w:multiLevelType w:val="hybridMultilevel"/>
    <w:tmpl w:val="B5DEB7DA"/>
    <w:lvl w:ilvl="0" w:tplc="C404876C">
      <w:start w:val="1"/>
      <w:numFmt w:val="bullet"/>
      <w:lvlText w:val="•"/>
      <w:lvlJc w:val="left"/>
      <w:pPr>
        <w:ind w:left="720" w:hanging="360"/>
      </w:pPr>
    </w:lvl>
    <w:lvl w:ilvl="1" w:tplc="D690CAA2">
      <w:numFmt w:val="decimal"/>
      <w:lvlText w:val=""/>
      <w:lvlJc w:val="left"/>
    </w:lvl>
    <w:lvl w:ilvl="2" w:tplc="3CE446E2">
      <w:numFmt w:val="decimal"/>
      <w:lvlText w:val=""/>
      <w:lvlJc w:val="left"/>
    </w:lvl>
    <w:lvl w:ilvl="3" w:tplc="DB4A26F6">
      <w:numFmt w:val="decimal"/>
      <w:lvlText w:val=""/>
      <w:lvlJc w:val="left"/>
    </w:lvl>
    <w:lvl w:ilvl="4" w:tplc="1374CAE8">
      <w:numFmt w:val="decimal"/>
      <w:lvlText w:val=""/>
      <w:lvlJc w:val="left"/>
    </w:lvl>
    <w:lvl w:ilvl="5" w:tplc="A888002E">
      <w:numFmt w:val="decimal"/>
      <w:lvlText w:val=""/>
      <w:lvlJc w:val="left"/>
    </w:lvl>
    <w:lvl w:ilvl="6" w:tplc="60C27154">
      <w:numFmt w:val="decimal"/>
      <w:lvlText w:val=""/>
      <w:lvlJc w:val="left"/>
    </w:lvl>
    <w:lvl w:ilvl="7" w:tplc="0ABC151C">
      <w:numFmt w:val="decimal"/>
      <w:lvlText w:val=""/>
      <w:lvlJc w:val="left"/>
    </w:lvl>
    <w:lvl w:ilvl="8" w:tplc="284A2C24">
      <w:numFmt w:val="decimal"/>
      <w:lvlText w:val=""/>
      <w:lvlJc w:val="left"/>
    </w:lvl>
  </w:abstractNum>
  <w:abstractNum w:abstractNumId="23" w15:restartNumberingAfterBreak="0">
    <w:nsid w:val="6F072BF5"/>
    <w:multiLevelType w:val="hybridMultilevel"/>
    <w:tmpl w:val="23FE486C"/>
    <w:lvl w:ilvl="0" w:tplc="A8A68E96">
      <w:start w:val="1"/>
      <w:numFmt w:val="bullet"/>
      <w:lvlText w:val="•"/>
      <w:lvlJc w:val="left"/>
      <w:pPr>
        <w:ind w:left="720" w:hanging="360"/>
      </w:pPr>
    </w:lvl>
    <w:lvl w:ilvl="1" w:tplc="BA66894A">
      <w:numFmt w:val="decimal"/>
      <w:lvlText w:val=""/>
      <w:lvlJc w:val="left"/>
    </w:lvl>
    <w:lvl w:ilvl="2" w:tplc="4A20115E">
      <w:numFmt w:val="decimal"/>
      <w:lvlText w:val=""/>
      <w:lvlJc w:val="left"/>
    </w:lvl>
    <w:lvl w:ilvl="3" w:tplc="A608011A">
      <w:numFmt w:val="decimal"/>
      <w:lvlText w:val=""/>
      <w:lvlJc w:val="left"/>
    </w:lvl>
    <w:lvl w:ilvl="4" w:tplc="8EDC1BF6">
      <w:numFmt w:val="decimal"/>
      <w:lvlText w:val=""/>
      <w:lvlJc w:val="left"/>
    </w:lvl>
    <w:lvl w:ilvl="5" w:tplc="178E14EC">
      <w:numFmt w:val="decimal"/>
      <w:lvlText w:val=""/>
      <w:lvlJc w:val="left"/>
    </w:lvl>
    <w:lvl w:ilvl="6" w:tplc="EA9A9A0C">
      <w:numFmt w:val="decimal"/>
      <w:lvlText w:val=""/>
      <w:lvlJc w:val="left"/>
    </w:lvl>
    <w:lvl w:ilvl="7" w:tplc="38EC2448">
      <w:numFmt w:val="decimal"/>
      <w:lvlText w:val=""/>
      <w:lvlJc w:val="left"/>
    </w:lvl>
    <w:lvl w:ilvl="8" w:tplc="5CD6F05E">
      <w:numFmt w:val="decimal"/>
      <w:lvlText w:val=""/>
      <w:lvlJc w:val="left"/>
    </w:lvl>
  </w:abstractNum>
  <w:abstractNum w:abstractNumId="24" w15:restartNumberingAfterBreak="0">
    <w:nsid w:val="71452153"/>
    <w:multiLevelType w:val="hybridMultilevel"/>
    <w:tmpl w:val="3FC00F5E"/>
    <w:lvl w:ilvl="0" w:tplc="E4D2F286">
      <w:start w:val="1"/>
      <w:numFmt w:val="bullet"/>
      <w:lvlText w:val="•"/>
      <w:lvlJc w:val="left"/>
      <w:pPr>
        <w:ind w:left="720" w:hanging="360"/>
      </w:pPr>
    </w:lvl>
    <w:lvl w:ilvl="1" w:tplc="83B439B0">
      <w:numFmt w:val="decimal"/>
      <w:lvlText w:val=""/>
      <w:lvlJc w:val="left"/>
    </w:lvl>
    <w:lvl w:ilvl="2" w:tplc="990E5B9E">
      <w:numFmt w:val="decimal"/>
      <w:lvlText w:val=""/>
      <w:lvlJc w:val="left"/>
    </w:lvl>
    <w:lvl w:ilvl="3" w:tplc="5350786E">
      <w:numFmt w:val="decimal"/>
      <w:lvlText w:val=""/>
      <w:lvlJc w:val="left"/>
    </w:lvl>
    <w:lvl w:ilvl="4" w:tplc="ABB82DC4">
      <w:numFmt w:val="decimal"/>
      <w:lvlText w:val=""/>
      <w:lvlJc w:val="left"/>
    </w:lvl>
    <w:lvl w:ilvl="5" w:tplc="25FA6238">
      <w:numFmt w:val="decimal"/>
      <w:lvlText w:val=""/>
      <w:lvlJc w:val="left"/>
    </w:lvl>
    <w:lvl w:ilvl="6" w:tplc="81D65C24">
      <w:numFmt w:val="decimal"/>
      <w:lvlText w:val=""/>
      <w:lvlJc w:val="left"/>
    </w:lvl>
    <w:lvl w:ilvl="7" w:tplc="4358033C">
      <w:numFmt w:val="decimal"/>
      <w:lvlText w:val=""/>
      <w:lvlJc w:val="left"/>
    </w:lvl>
    <w:lvl w:ilvl="8" w:tplc="4C663B00">
      <w:numFmt w:val="decimal"/>
      <w:lvlText w:val=""/>
      <w:lvlJc w:val="left"/>
    </w:lvl>
  </w:abstractNum>
  <w:abstractNum w:abstractNumId="25" w15:restartNumberingAfterBreak="0">
    <w:nsid w:val="73625412"/>
    <w:multiLevelType w:val="hybridMultilevel"/>
    <w:tmpl w:val="17FA1276"/>
    <w:lvl w:ilvl="0" w:tplc="950091C2">
      <w:start w:val="1"/>
      <w:numFmt w:val="bullet"/>
      <w:lvlText w:val="•"/>
      <w:lvlJc w:val="left"/>
      <w:pPr>
        <w:ind w:left="720" w:hanging="360"/>
      </w:pPr>
    </w:lvl>
    <w:lvl w:ilvl="1" w:tplc="274C05A8">
      <w:numFmt w:val="decimal"/>
      <w:lvlText w:val=""/>
      <w:lvlJc w:val="left"/>
    </w:lvl>
    <w:lvl w:ilvl="2" w:tplc="40FED30C">
      <w:numFmt w:val="decimal"/>
      <w:lvlText w:val=""/>
      <w:lvlJc w:val="left"/>
    </w:lvl>
    <w:lvl w:ilvl="3" w:tplc="EE7A82E2">
      <w:numFmt w:val="decimal"/>
      <w:lvlText w:val=""/>
      <w:lvlJc w:val="left"/>
    </w:lvl>
    <w:lvl w:ilvl="4" w:tplc="B5088BD8">
      <w:numFmt w:val="decimal"/>
      <w:lvlText w:val=""/>
      <w:lvlJc w:val="left"/>
    </w:lvl>
    <w:lvl w:ilvl="5" w:tplc="55AAE622">
      <w:numFmt w:val="decimal"/>
      <w:lvlText w:val=""/>
      <w:lvlJc w:val="left"/>
    </w:lvl>
    <w:lvl w:ilvl="6" w:tplc="51605BCC">
      <w:numFmt w:val="decimal"/>
      <w:lvlText w:val=""/>
      <w:lvlJc w:val="left"/>
    </w:lvl>
    <w:lvl w:ilvl="7" w:tplc="1F1026DE">
      <w:numFmt w:val="decimal"/>
      <w:lvlText w:val=""/>
      <w:lvlJc w:val="left"/>
    </w:lvl>
    <w:lvl w:ilvl="8" w:tplc="79DEB044">
      <w:numFmt w:val="decimal"/>
      <w:lvlText w:val=""/>
      <w:lvlJc w:val="left"/>
    </w:lvl>
  </w:abstractNum>
  <w:abstractNum w:abstractNumId="26" w15:restartNumberingAfterBreak="0">
    <w:nsid w:val="75353D02"/>
    <w:multiLevelType w:val="hybridMultilevel"/>
    <w:tmpl w:val="64965156"/>
    <w:lvl w:ilvl="0" w:tplc="DA78BB68">
      <w:start w:val="1"/>
      <w:numFmt w:val="bullet"/>
      <w:lvlText w:val="•"/>
      <w:lvlJc w:val="left"/>
      <w:pPr>
        <w:ind w:left="720" w:hanging="360"/>
      </w:pPr>
    </w:lvl>
    <w:lvl w:ilvl="1" w:tplc="10F85A94">
      <w:numFmt w:val="decimal"/>
      <w:lvlText w:val=""/>
      <w:lvlJc w:val="left"/>
    </w:lvl>
    <w:lvl w:ilvl="2" w:tplc="35DC94E2">
      <w:numFmt w:val="decimal"/>
      <w:lvlText w:val=""/>
      <w:lvlJc w:val="left"/>
    </w:lvl>
    <w:lvl w:ilvl="3" w:tplc="298C3B24">
      <w:numFmt w:val="decimal"/>
      <w:lvlText w:val=""/>
      <w:lvlJc w:val="left"/>
    </w:lvl>
    <w:lvl w:ilvl="4" w:tplc="40E4ED48">
      <w:numFmt w:val="decimal"/>
      <w:lvlText w:val=""/>
      <w:lvlJc w:val="left"/>
    </w:lvl>
    <w:lvl w:ilvl="5" w:tplc="8C540848">
      <w:numFmt w:val="decimal"/>
      <w:lvlText w:val=""/>
      <w:lvlJc w:val="left"/>
    </w:lvl>
    <w:lvl w:ilvl="6" w:tplc="23CCA28E">
      <w:numFmt w:val="decimal"/>
      <w:lvlText w:val=""/>
      <w:lvlJc w:val="left"/>
    </w:lvl>
    <w:lvl w:ilvl="7" w:tplc="D4EAA2CA">
      <w:numFmt w:val="decimal"/>
      <w:lvlText w:val=""/>
      <w:lvlJc w:val="left"/>
    </w:lvl>
    <w:lvl w:ilvl="8" w:tplc="A4FE4BD2">
      <w:numFmt w:val="decimal"/>
      <w:lvlText w:val=""/>
      <w:lvlJc w:val="left"/>
    </w:lvl>
  </w:abstractNum>
  <w:abstractNum w:abstractNumId="27" w15:restartNumberingAfterBreak="0">
    <w:nsid w:val="758B219D"/>
    <w:multiLevelType w:val="hybridMultilevel"/>
    <w:tmpl w:val="787495E0"/>
    <w:lvl w:ilvl="0" w:tplc="40D0CA22">
      <w:start w:val="1"/>
      <w:numFmt w:val="bullet"/>
      <w:lvlText w:val="•"/>
      <w:lvlJc w:val="left"/>
      <w:pPr>
        <w:ind w:left="720" w:hanging="360"/>
      </w:pPr>
    </w:lvl>
    <w:lvl w:ilvl="1" w:tplc="19D0AD48">
      <w:numFmt w:val="decimal"/>
      <w:lvlText w:val=""/>
      <w:lvlJc w:val="left"/>
    </w:lvl>
    <w:lvl w:ilvl="2" w:tplc="1B5613EE">
      <w:numFmt w:val="decimal"/>
      <w:lvlText w:val=""/>
      <w:lvlJc w:val="left"/>
    </w:lvl>
    <w:lvl w:ilvl="3" w:tplc="D422CF46">
      <w:numFmt w:val="decimal"/>
      <w:lvlText w:val=""/>
      <w:lvlJc w:val="left"/>
    </w:lvl>
    <w:lvl w:ilvl="4" w:tplc="541C4FAA">
      <w:numFmt w:val="decimal"/>
      <w:lvlText w:val=""/>
      <w:lvlJc w:val="left"/>
    </w:lvl>
    <w:lvl w:ilvl="5" w:tplc="B4B0363C">
      <w:numFmt w:val="decimal"/>
      <w:lvlText w:val=""/>
      <w:lvlJc w:val="left"/>
    </w:lvl>
    <w:lvl w:ilvl="6" w:tplc="F32A5D9C">
      <w:numFmt w:val="decimal"/>
      <w:lvlText w:val=""/>
      <w:lvlJc w:val="left"/>
    </w:lvl>
    <w:lvl w:ilvl="7" w:tplc="A9FA6A80">
      <w:numFmt w:val="decimal"/>
      <w:lvlText w:val=""/>
      <w:lvlJc w:val="left"/>
    </w:lvl>
    <w:lvl w:ilvl="8" w:tplc="15EA0216">
      <w:numFmt w:val="decimal"/>
      <w:lvlText w:val=""/>
      <w:lvlJc w:val="left"/>
    </w:lvl>
  </w:abstractNum>
  <w:abstractNum w:abstractNumId="28" w15:restartNumberingAfterBreak="0">
    <w:nsid w:val="761B335D"/>
    <w:multiLevelType w:val="hybridMultilevel"/>
    <w:tmpl w:val="67CA2832"/>
    <w:lvl w:ilvl="0" w:tplc="5D5E33AC">
      <w:start w:val="1"/>
      <w:numFmt w:val="bullet"/>
      <w:lvlText w:val="•"/>
      <w:lvlJc w:val="left"/>
      <w:pPr>
        <w:ind w:left="720" w:hanging="360"/>
      </w:pPr>
    </w:lvl>
    <w:lvl w:ilvl="1" w:tplc="C792E338">
      <w:numFmt w:val="decimal"/>
      <w:lvlText w:val=""/>
      <w:lvlJc w:val="left"/>
    </w:lvl>
    <w:lvl w:ilvl="2" w:tplc="9F34095E">
      <w:numFmt w:val="decimal"/>
      <w:lvlText w:val=""/>
      <w:lvlJc w:val="left"/>
    </w:lvl>
    <w:lvl w:ilvl="3" w:tplc="AD702F44">
      <w:numFmt w:val="decimal"/>
      <w:lvlText w:val=""/>
      <w:lvlJc w:val="left"/>
    </w:lvl>
    <w:lvl w:ilvl="4" w:tplc="BD3AD36A">
      <w:numFmt w:val="decimal"/>
      <w:lvlText w:val=""/>
      <w:lvlJc w:val="left"/>
    </w:lvl>
    <w:lvl w:ilvl="5" w:tplc="16BA3AE8">
      <w:numFmt w:val="decimal"/>
      <w:lvlText w:val=""/>
      <w:lvlJc w:val="left"/>
    </w:lvl>
    <w:lvl w:ilvl="6" w:tplc="21FACACC">
      <w:numFmt w:val="decimal"/>
      <w:lvlText w:val=""/>
      <w:lvlJc w:val="left"/>
    </w:lvl>
    <w:lvl w:ilvl="7" w:tplc="7E62E3C8">
      <w:numFmt w:val="decimal"/>
      <w:lvlText w:val=""/>
      <w:lvlJc w:val="left"/>
    </w:lvl>
    <w:lvl w:ilvl="8" w:tplc="FA5AE5DE">
      <w:numFmt w:val="decimal"/>
      <w:lvlText w:val=""/>
      <w:lvlJc w:val="left"/>
    </w:lvl>
  </w:abstractNum>
  <w:abstractNum w:abstractNumId="29" w15:restartNumberingAfterBreak="0">
    <w:nsid w:val="7ABD6D04"/>
    <w:multiLevelType w:val="hybridMultilevel"/>
    <w:tmpl w:val="E1AAE42A"/>
    <w:lvl w:ilvl="0" w:tplc="CA8CF6DE">
      <w:start w:val="1"/>
      <w:numFmt w:val="bullet"/>
      <w:lvlText w:val="•"/>
      <w:lvlJc w:val="left"/>
      <w:pPr>
        <w:ind w:left="720" w:hanging="360"/>
      </w:pPr>
    </w:lvl>
    <w:lvl w:ilvl="1" w:tplc="6D421282">
      <w:numFmt w:val="decimal"/>
      <w:lvlText w:val=""/>
      <w:lvlJc w:val="left"/>
    </w:lvl>
    <w:lvl w:ilvl="2" w:tplc="6CF0B33E">
      <w:numFmt w:val="decimal"/>
      <w:lvlText w:val=""/>
      <w:lvlJc w:val="left"/>
    </w:lvl>
    <w:lvl w:ilvl="3" w:tplc="D4A40F8E">
      <w:numFmt w:val="decimal"/>
      <w:lvlText w:val=""/>
      <w:lvlJc w:val="left"/>
    </w:lvl>
    <w:lvl w:ilvl="4" w:tplc="FBBC1952">
      <w:numFmt w:val="decimal"/>
      <w:lvlText w:val=""/>
      <w:lvlJc w:val="left"/>
    </w:lvl>
    <w:lvl w:ilvl="5" w:tplc="C4AA50F0">
      <w:numFmt w:val="decimal"/>
      <w:lvlText w:val=""/>
      <w:lvlJc w:val="left"/>
    </w:lvl>
    <w:lvl w:ilvl="6" w:tplc="85FCBE2A">
      <w:numFmt w:val="decimal"/>
      <w:lvlText w:val=""/>
      <w:lvlJc w:val="left"/>
    </w:lvl>
    <w:lvl w:ilvl="7" w:tplc="043CEA04">
      <w:numFmt w:val="decimal"/>
      <w:lvlText w:val=""/>
      <w:lvlJc w:val="left"/>
    </w:lvl>
    <w:lvl w:ilvl="8" w:tplc="49B65C3C">
      <w:numFmt w:val="decimal"/>
      <w:lvlText w:val=""/>
      <w:lvlJc w:val="left"/>
    </w:lvl>
  </w:abstractNum>
  <w:abstractNum w:abstractNumId="30" w15:restartNumberingAfterBreak="0">
    <w:nsid w:val="7E0550DC"/>
    <w:multiLevelType w:val="hybridMultilevel"/>
    <w:tmpl w:val="9552DA5A"/>
    <w:lvl w:ilvl="0" w:tplc="4174585E">
      <w:start w:val="1"/>
      <w:numFmt w:val="bullet"/>
      <w:lvlText w:val="•"/>
      <w:lvlJc w:val="left"/>
      <w:pPr>
        <w:ind w:left="720" w:hanging="360"/>
      </w:pPr>
    </w:lvl>
    <w:lvl w:ilvl="1" w:tplc="A58EE958">
      <w:numFmt w:val="decimal"/>
      <w:lvlText w:val=""/>
      <w:lvlJc w:val="left"/>
    </w:lvl>
    <w:lvl w:ilvl="2" w:tplc="7AD6E46A">
      <w:numFmt w:val="decimal"/>
      <w:lvlText w:val=""/>
      <w:lvlJc w:val="left"/>
    </w:lvl>
    <w:lvl w:ilvl="3" w:tplc="5D865C76">
      <w:numFmt w:val="decimal"/>
      <w:lvlText w:val=""/>
      <w:lvlJc w:val="left"/>
    </w:lvl>
    <w:lvl w:ilvl="4" w:tplc="B42A545C">
      <w:numFmt w:val="decimal"/>
      <w:lvlText w:val=""/>
      <w:lvlJc w:val="left"/>
    </w:lvl>
    <w:lvl w:ilvl="5" w:tplc="BF3A9CE4">
      <w:numFmt w:val="decimal"/>
      <w:lvlText w:val=""/>
      <w:lvlJc w:val="left"/>
    </w:lvl>
    <w:lvl w:ilvl="6" w:tplc="5F14D914">
      <w:numFmt w:val="decimal"/>
      <w:lvlText w:val=""/>
      <w:lvlJc w:val="left"/>
    </w:lvl>
    <w:lvl w:ilvl="7" w:tplc="6372982C">
      <w:numFmt w:val="decimal"/>
      <w:lvlText w:val=""/>
      <w:lvlJc w:val="left"/>
    </w:lvl>
    <w:lvl w:ilvl="8" w:tplc="40927C50">
      <w:numFmt w:val="decimal"/>
      <w:lvlText w:val=""/>
      <w:lvlJc w:val="left"/>
    </w:lvl>
  </w:abstractNum>
  <w:num w:numId="1" w16cid:durableId="236328800">
    <w:abstractNumId w:val="9"/>
    <w:lvlOverride w:ilvl="0">
      <w:startOverride w:val="1"/>
    </w:lvlOverride>
  </w:num>
  <w:num w:numId="2" w16cid:durableId="938954751">
    <w:abstractNumId w:val="23"/>
    <w:lvlOverride w:ilvl="0">
      <w:startOverride w:val="1"/>
    </w:lvlOverride>
  </w:num>
  <w:num w:numId="3" w16cid:durableId="2059085700">
    <w:abstractNumId w:val="25"/>
    <w:lvlOverride w:ilvl="0">
      <w:startOverride w:val="1"/>
    </w:lvlOverride>
  </w:num>
  <w:num w:numId="4" w16cid:durableId="2094204070">
    <w:abstractNumId w:val="12"/>
    <w:lvlOverride w:ilvl="0">
      <w:startOverride w:val="1"/>
    </w:lvlOverride>
  </w:num>
  <w:num w:numId="5" w16cid:durableId="966011975">
    <w:abstractNumId w:val="24"/>
    <w:lvlOverride w:ilvl="0">
      <w:startOverride w:val="1"/>
    </w:lvlOverride>
  </w:num>
  <w:num w:numId="6" w16cid:durableId="1374114928">
    <w:abstractNumId w:val="20"/>
    <w:lvlOverride w:ilvl="0">
      <w:startOverride w:val="1"/>
    </w:lvlOverride>
  </w:num>
  <w:num w:numId="7" w16cid:durableId="1065839031">
    <w:abstractNumId w:val="10"/>
    <w:lvlOverride w:ilvl="0">
      <w:startOverride w:val="1"/>
    </w:lvlOverride>
  </w:num>
  <w:num w:numId="8" w16cid:durableId="1128860726">
    <w:abstractNumId w:val="19"/>
    <w:lvlOverride w:ilvl="0">
      <w:startOverride w:val="1"/>
    </w:lvlOverride>
  </w:num>
  <w:num w:numId="9" w16cid:durableId="9692393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3D"/>
    <w:rsid w:val="0031483D"/>
    <w:rsid w:val="00CB4837"/>
    <w:rsid w:val="00D01EFF"/>
    <w:rsid w:val="00E0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E290B"/>
  <w15:docId w15:val="{2BE26BAD-862E-4F65-A70C-A95EE9DC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064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064C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064C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064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5427</Words>
  <Characters>7110</Characters>
  <Application>Microsoft Office Word</Application>
  <DocSecurity>0</DocSecurity>
  <Lines>592</Lines>
  <Paragraphs>737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Xiaohei Yang</cp:lastModifiedBy>
  <cp:revision>2</cp:revision>
  <dcterms:created xsi:type="dcterms:W3CDTF">2026-04-26T04:34:00Z</dcterms:created>
  <dcterms:modified xsi:type="dcterms:W3CDTF">2026-04-26T04:49:00Z</dcterms:modified>
</cp:coreProperties>
</file>