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D6DF" w14:textId="77777777" w:rsidR="00256EA5" w:rsidRDefault="005F04B0" w:rsidP="007A3725">
      <w:pPr>
        <w:rPr>
          <w:b/>
          <w:bCs/>
        </w:rPr>
      </w:pPr>
      <w:r w:rsidRPr="000D625C">
        <w:rPr>
          <w:rFonts w:hint="eastAsia"/>
          <w:b/>
          <w:bCs/>
        </w:rPr>
        <w:t>&lt;연령대에 따른 성격특성</w:t>
      </w:r>
      <w:r w:rsidR="008F5262">
        <w:rPr>
          <w:b/>
          <w:bCs/>
        </w:rPr>
        <w:t xml:space="preserve"> </w:t>
      </w:r>
      <w:r w:rsidR="008F5262">
        <w:rPr>
          <w:rFonts w:hint="eastAsia"/>
          <w:b/>
          <w:bCs/>
        </w:rPr>
        <w:t>변화</w:t>
      </w:r>
      <w:r w:rsidRPr="000D625C">
        <w:rPr>
          <w:rFonts w:hint="eastAsia"/>
          <w:b/>
          <w:bCs/>
        </w:rPr>
        <w:t>&gt;</w:t>
      </w:r>
      <w:r w:rsidRPr="000D625C">
        <w:rPr>
          <w:b/>
          <w:bCs/>
        </w:rPr>
        <w:t xml:space="preserve">: </w:t>
      </w:r>
      <w:r w:rsidRPr="000D625C">
        <w:rPr>
          <w:rFonts w:hint="eastAsia"/>
          <w:b/>
          <w:bCs/>
        </w:rPr>
        <w:t>우리의 분석결과</w:t>
      </w:r>
    </w:p>
    <w:p w14:paraId="45BF0699" w14:textId="77777777" w:rsidR="00475825" w:rsidRPr="00475825" w:rsidRDefault="00475825" w:rsidP="007A3725">
      <w:r w:rsidRPr="00475825">
        <w:rPr>
          <w:rFonts w:hint="eastAsia"/>
        </w:rPr>
        <w:t>*빨간색 글씨는 B</w:t>
      </w:r>
      <w:r w:rsidRPr="00475825">
        <w:t xml:space="preserve">ig5 </w:t>
      </w:r>
      <w:r w:rsidRPr="00475825">
        <w:rPr>
          <w:rFonts w:hint="eastAsia"/>
        </w:rPr>
        <w:t>성향에 반대되는 질문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04B0" w14:paraId="048C7573" w14:textId="77777777" w:rsidTr="000D625C">
        <w:tc>
          <w:tcPr>
            <w:tcW w:w="1803" w:type="dxa"/>
          </w:tcPr>
          <w:p w14:paraId="4C6CF067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외향성</w:t>
            </w:r>
          </w:p>
        </w:tc>
        <w:tc>
          <w:tcPr>
            <w:tcW w:w="1803" w:type="dxa"/>
          </w:tcPr>
          <w:p w14:paraId="0A4F6A93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친화성</w:t>
            </w:r>
          </w:p>
        </w:tc>
        <w:tc>
          <w:tcPr>
            <w:tcW w:w="1803" w:type="dxa"/>
          </w:tcPr>
          <w:p w14:paraId="23B84400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성실성</w:t>
            </w:r>
          </w:p>
        </w:tc>
        <w:tc>
          <w:tcPr>
            <w:tcW w:w="1803" w:type="dxa"/>
          </w:tcPr>
          <w:p w14:paraId="6F15691F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신경성</w:t>
            </w:r>
          </w:p>
        </w:tc>
        <w:tc>
          <w:tcPr>
            <w:tcW w:w="1804" w:type="dxa"/>
          </w:tcPr>
          <w:p w14:paraId="236EC226" w14:textId="77777777" w:rsidR="00475825" w:rsidRDefault="005F04B0" w:rsidP="000D625C">
            <w:pPr>
              <w:jc w:val="center"/>
            </w:pPr>
            <w:r>
              <w:rPr>
                <w:rFonts w:hint="eastAsia"/>
              </w:rPr>
              <w:t xml:space="preserve">경험에 대한 </w:t>
            </w:r>
          </w:p>
          <w:p w14:paraId="6B1AF741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개방성</w:t>
            </w:r>
          </w:p>
        </w:tc>
      </w:tr>
      <w:tr w:rsidR="005F04B0" w14:paraId="6CB6CD68" w14:textId="77777777" w:rsidTr="000D625C">
        <w:tc>
          <w:tcPr>
            <w:tcW w:w="1803" w:type="dxa"/>
          </w:tcPr>
          <w:p w14:paraId="1B826192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 xml:space="preserve">활발하고 </w:t>
            </w:r>
            <w:r w:rsidR="005F04B0">
              <w:rPr>
                <w:rFonts w:hint="eastAsia"/>
              </w:rPr>
              <w:t>열정적</w:t>
            </w:r>
            <w:r>
              <w:rPr>
                <w:rFonts w:hint="eastAsia"/>
              </w:rPr>
              <w:t>인</w:t>
            </w:r>
          </w:p>
        </w:tc>
        <w:tc>
          <w:tcPr>
            <w:tcW w:w="1803" w:type="dxa"/>
          </w:tcPr>
          <w:p w14:paraId="73E5D8A1" w14:textId="77777777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2)</w:t>
            </w:r>
            <w:r w:rsidRPr="00475825">
              <w:rPr>
                <w:rFonts w:hint="eastAsia"/>
                <w:color w:val="FF0000"/>
              </w:rPr>
              <w:t>따지기를 좋아하고 다투기를 잘하는</w:t>
            </w:r>
          </w:p>
        </w:tc>
        <w:tc>
          <w:tcPr>
            <w:tcW w:w="1803" w:type="dxa"/>
          </w:tcPr>
          <w:p w14:paraId="53B49A57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믿음직스럽고 자기관리가 가능한</w:t>
            </w:r>
          </w:p>
        </w:tc>
        <w:tc>
          <w:tcPr>
            <w:tcW w:w="1803" w:type="dxa"/>
          </w:tcPr>
          <w:p w14:paraId="5291CD34" w14:textId="77777777" w:rsidR="005F04B0" w:rsidRDefault="000D625C" w:rsidP="007A3725">
            <w:r>
              <w:rPr>
                <w:rFonts w:hint="eastAsia"/>
              </w:rPr>
              <w:t>(4</w:t>
            </w:r>
            <w:r>
              <w:t>)</w:t>
            </w:r>
            <w:r>
              <w:rPr>
                <w:rFonts w:hint="eastAsia"/>
              </w:rPr>
              <w:t>불안하고 화를 잘 내는</w:t>
            </w:r>
          </w:p>
        </w:tc>
        <w:tc>
          <w:tcPr>
            <w:tcW w:w="1804" w:type="dxa"/>
          </w:tcPr>
          <w:p w14:paraId="3E7A1650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새로운 경험을 마다하지 않으며 여러가지로 생각해보는</w:t>
            </w:r>
          </w:p>
        </w:tc>
      </w:tr>
      <w:tr w:rsidR="00475825" w14:paraId="5C5FF607" w14:textId="77777777" w:rsidTr="000D625C">
        <w:tc>
          <w:tcPr>
            <w:tcW w:w="1803" w:type="dxa"/>
          </w:tcPr>
          <w:p w14:paraId="3BF30086" w14:textId="77777777" w:rsidR="00475825" w:rsidRDefault="00475825" w:rsidP="00475825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1803" w:type="dxa"/>
          </w:tcPr>
          <w:p w14:paraId="7467E453" w14:textId="77777777" w:rsidR="00475825" w:rsidRDefault="00475825" w:rsidP="0047582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3" w:type="dxa"/>
          </w:tcPr>
          <w:p w14:paraId="50AF4793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6F59C351" w14:textId="77777777" w:rsidR="00475825" w:rsidRDefault="00475825" w:rsidP="00475825">
            <w:pPr>
              <w:jc w:val="center"/>
            </w:pPr>
          </w:p>
        </w:tc>
        <w:tc>
          <w:tcPr>
            <w:tcW w:w="1804" w:type="dxa"/>
          </w:tcPr>
          <w:p w14:paraId="61A6F05C" w14:textId="77777777" w:rsidR="00475825" w:rsidRDefault="00475825" w:rsidP="00475825">
            <w:pPr>
              <w:jc w:val="center"/>
            </w:pPr>
          </w:p>
        </w:tc>
      </w:tr>
      <w:tr w:rsidR="005F04B0" w14:paraId="4840619B" w14:textId="77777777" w:rsidTr="000D625C">
        <w:tc>
          <w:tcPr>
            <w:tcW w:w="1803" w:type="dxa"/>
          </w:tcPr>
          <w:p w14:paraId="686E4701" w14:textId="77777777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6)</w:t>
            </w:r>
            <w:r w:rsidRPr="00475825">
              <w:rPr>
                <w:rFonts w:hint="eastAsia"/>
                <w:color w:val="FF0000"/>
              </w:rPr>
              <w:t>내향적이고 조용한</w:t>
            </w:r>
          </w:p>
        </w:tc>
        <w:tc>
          <w:tcPr>
            <w:tcW w:w="1803" w:type="dxa"/>
          </w:tcPr>
          <w:p w14:paraId="69A6D0BF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7)</w:t>
            </w:r>
            <w:r>
              <w:rPr>
                <w:rFonts w:hint="eastAsia"/>
              </w:rPr>
              <w:t>동정심이 많고 다정한</w:t>
            </w:r>
          </w:p>
        </w:tc>
        <w:tc>
          <w:tcPr>
            <w:tcW w:w="1803" w:type="dxa"/>
          </w:tcPr>
          <w:p w14:paraId="3FA311FE" w14:textId="5524F794" w:rsidR="005F04B0" w:rsidRPr="00475825" w:rsidRDefault="000D625C" w:rsidP="007A3725">
            <w:pPr>
              <w:rPr>
                <w:color w:val="FF0000"/>
              </w:rPr>
            </w:pPr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8)</w:t>
            </w:r>
            <w:r w:rsidR="00D34A21" w:rsidRPr="00D34A21">
              <w:rPr>
                <w:rFonts w:hint="eastAsia"/>
                <w:color w:val="FF0000"/>
                <w:highlight w:val="yellow"/>
              </w:rPr>
              <w:t>산만하고 부주의한</w:t>
            </w:r>
          </w:p>
        </w:tc>
        <w:tc>
          <w:tcPr>
            <w:tcW w:w="1803" w:type="dxa"/>
          </w:tcPr>
          <w:p w14:paraId="6DF6189C" w14:textId="77777777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9)</w:t>
            </w:r>
            <w:r w:rsidRPr="00475825">
              <w:rPr>
                <w:rFonts w:hint="eastAsia"/>
                <w:color w:val="FF0000"/>
              </w:rPr>
              <w:t>침착하고 기분이 안정된</w:t>
            </w:r>
          </w:p>
        </w:tc>
        <w:tc>
          <w:tcPr>
            <w:tcW w:w="1804" w:type="dxa"/>
          </w:tcPr>
          <w:p w14:paraId="151B02A0" w14:textId="77777777" w:rsidR="005F04B0" w:rsidRPr="00475825" w:rsidRDefault="000D625C" w:rsidP="007A3725">
            <w:pPr>
              <w:rPr>
                <w:color w:val="FF0000"/>
              </w:rPr>
            </w:pPr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10)</w:t>
            </w:r>
            <w:r w:rsidRPr="00475825">
              <w:rPr>
                <w:rFonts w:hint="eastAsia"/>
                <w:color w:val="FF0000"/>
              </w:rPr>
              <w:t>변화를 싫어하며 창의적이지 않은</w:t>
            </w:r>
          </w:p>
        </w:tc>
      </w:tr>
      <w:tr w:rsidR="00475825" w14:paraId="22D039EE" w14:textId="77777777" w:rsidTr="000D625C">
        <w:tc>
          <w:tcPr>
            <w:tcW w:w="1803" w:type="dxa"/>
          </w:tcPr>
          <w:p w14:paraId="68ED5AF6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74C77F88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24748163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24948BE8" w14:textId="77777777" w:rsidR="00475825" w:rsidRDefault="00475825" w:rsidP="00475825">
            <w:pPr>
              <w:jc w:val="center"/>
            </w:pPr>
          </w:p>
        </w:tc>
        <w:tc>
          <w:tcPr>
            <w:tcW w:w="1804" w:type="dxa"/>
          </w:tcPr>
          <w:p w14:paraId="71C80E0F" w14:textId="77777777" w:rsidR="00475825" w:rsidRDefault="00475825" w:rsidP="00475825">
            <w:pPr>
              <w:jc w:val="center"/>
            </w:pPr>
          </w:p>
        </w:tc>
      </w:tr>
    </w:tbl>
    <w:p w14:paraId="4813BE03" w14:textId="77777777" w:rsidR="00B1126F" w:rsidRDefault="00B1126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86D48BD" w14:textId="77777777" w:rsidR="00110A98" w:rsidRDefault="00110A98" w:rsidP="00B1126F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B1126F">
        <w:rPr>
          <w:rFonts w:hint="eastAsia"/>
          <w:b/>
          <w:bCs/>
        </w:rPr>
        <w:lastRenderedPageBreak/>
        <w:t>성격특성에 영향을 미치는 환경적 요</w:t>
      </w:r>
      <w:r w:rsidR="002036B8">
        <w:rPr>
          <w:rFonts w:hint="eastAsia"/>
          <w:b/>
          <w:bCs/>
        </w:rPr>
        <w:t xml:space="preserve">인 </w:t>
      </w:r>
      <w:r w:rsidRPr="00B1126F">
        <w:rPr>
          <w:rFonts w:hint="eastAsia"/>
          <w:b/>
          <w:bCs/>
        </w:rPr>
        <w:t>알아보기</w:t>
      </w:r>
      <w:r w:rsidR="0059780D">
        <w:rPr>
          <w:rFonts w:hint="eastAsia"/>
          <w:b/>
          <w:bCs/>
        </w:rPr>
        <w:t>:</w:t>
      </w:r>
    </w:p>
    <w:p w14:paraId="4A0E1E9C" w14:textId="681971D4" w:rsidR="004E086B" w:rsidRDefault="003805F3" w:rsidP="003805F3">
      <w:r w:rsidRPr="003805F3">
        <w:rPr>
          <w:rFonts w:hint="eastAsia"/>
        </w:rPr>
        <w:t xml:space="preserve">우리의 </w:t>
      </w:r>
      <w:r>
        <w:rPr>
          <w:rFonts w:hint="eastAsia"/>
        </w:rPr>
        <w:t>설문조사 중에</w:t>
      </w:r>
      <w:r>
        <w:t xml:space="preserve"> </w:t>
      </w:r>
      <w:r>
        <w:rPr>
          <w:rFonts w:hint="eastAsia"/>
        </w:rPr>
        <w:t>응답자의</w:t>
      </w:r>
      <w:r>
        <w:t xml:space="preserve"> </w:t>
      </w:r>
      <w:r>
        <w:rPr>
          <w:rFonts w:hint="eastAsia"/>
        </w:rPr>
        <w:t>환경적 요인이 성격특성에 영향을 끼치고 있는지 분석해보았다.</w:t>
      </w:r>
      <w:r w:rsidR="009A63DC">
        <w:t xml:space="preserve"> </w:t>
      </w:r>
      <w:r w:rsidR="009A63DC">
        <w:rPr>
          <w:rFonts w:hint="eastAsia"/>
        </w:rPr>
        <w:t xml:space="preserve">각각 요소가 </w:t>
      </w:r>
      <w:r w:rsidR="009A63DC">
        <w:t>10</w:t>
      </w:r>
      <w:r w:rsidR="009A63DC">
        <w:rPr>
          <w:rFonts w:hint="eastAsia"/>
        </w:rPr>
        <w:t xml:space="preserve">가지 성격특성에 어떤 영향을 미치는지 다 보았지만 몇 가지만 예시로 </w:t>
      </w:r>
      <w:proofErr w:type="spellStart"/>
      <w:r w:rsidR="009A63DC">
        <w:rPr>
          <w:rFonts w:hint="eastAsia"/>
        </w:rPr>
        <w:t>봐보자</w:t>
      </w:r>
      <w:proofErr w:type="spellEnd"/>
      <w:r w:rsidR="009A63DC">
        <w:rPr>
          <w:rFonts w:hint="eastAsia"/>
        </w:rPr>
        <w:t>.</w:t>
      </w:r>
    </w:p>
    <w:p w14:paraId="3330B975" w14:textId="77777777" w:rsidR="00FD39C1" w:rsidRPr="00A056B8" w:rsidRDefault="00FD39C1" w:rsidP="003805F3"/>
    <w:p w14:paraId="1AB92EAD" w14:textId="77777777" w:rsidR="00DD49BE" w:rsidRDefault="002036B8" w:rsidP="009A63DC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교육수준</w:t>
      </w:r>
      <w:r w:rsidR="003805F3" w:rsidRPr="00DD49BE">
        <w:rPr>
          <w:rFonts w:hint="eastAsia"/>
          <w:b/>
          <w:bCs/>
        </w:rPr>
        <w:t xml:space="preserve">이 </w:t>
      </w:r>
      <w:r w:rsidRPr="00DD49BE">
        <w:rPr>
          <w:rFonts w:hint="eastAsia"/>
          <w:b/>
          <w:bCs/>
        </w:rPr>
        <w:t>성격특성에 영향을 미치는가?</w:t>
      </w:r>
    </w:p>
    <w:p w14:paraId="4D405AD2" w14:textId="3E4F0C77" w:rsidR="00DD49BE" w:rsidRDefault="009A63DC" w:rsidP="00FD39C1">
      <w:pPr>
        <w:ind w:left="400" w:firstLine="360"/>
      </w:pPr>
      <w:r>
        <w:rPr>
          <w:rFonts w:hint="eastAsia"/>
        </w:rPr>
        <w:t>교육수준</w:t>
      </w:r>
      <w:r w:rsidR="00DD49BE">
        <w:rPr>
          <w:rFonts w:hint="eastAsia"/>
        </w:rPr>
        <w:t>이라는 환경적 요소는</w:t>
      </w:r>
      <w:r>
        <w:rPr>
          <w:rFonts w:hint="eastAsia"/>
        </w:rPr>
        <w:t xml:space="preserve"> </w:t>
      </w:r>
      <w:r w:rsidR="00FD39C1">
        <w:rPr>
          <w:rFonts w:hint="eastAsia"/>
        </w:rPr>
        <w:t>다정한 성격,</w:t>
      </w:r>
      <w:r w:rsidR="00FD39C1">
        <w:t xml:space="preserve"> </w:t>
      </w:r>
      <w:r w:rsidR="00FD39C1">
        <w:rPr>
          <w:rFonts w:hint="eastAsia"/>
        </w:rPr>
        <w:t>부주의한 성격에 모두 영향을 준다.</w:t>
      </w:r>
    </w:p>
    <w:tbl>
      <w:tblPr>
        <w:tblStyle w:val="a3"/>
        <w:tblpPr w:leftFromText="142" w:rightFromText="142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4128"/>
        <w:gridCol w:w="4128"/>
      </w:tblGrid>
      <w:tr w:rsidR="00182F3E" w14:paraId="6C2B8F63" w14:textId="77777777" w:rsidTr="00182F3E">
        <w:tc>
          <w:tcPr>
            <w:tcW w:w="4128" w:type="dxa"/>
          </w:tcPr>
          <w:p w14:paraId="38E8F811" w14:textId="4055542D" w:rsidR="00182F3E" w:rsidRDefault="00D34A21" w:rsidP="00182F3E">
            <w:pPr>
              <w:pStyle w:val="a4"/>
              <w:ind w:leftChars="0" w:left="0"/>
            </w:pPr>
            <w:r>
              <w:rPr>
                <w:rFonts w:hint="eastAsia"/>
              </w:rPr>
              <w:t>동정심 많고 다정한</w:t>
            </w:r>
            <w:r w:rsidR="00182F3E">
              <w:rPr>
                <w:rFonts w:hint="eastAsia"/>
              </w:rPr>
              <w:t>(</w:t>
            </w:r>
            <w:r w:rsidR="00182F3E">
              <w:t>tp07)</w:t>
            </w:r>
          </w:p>
        </w:tc>
        <w:tc>
          <w:tcPr>
            <w:tcW w:w="4128" w:type="dxa"/>
          </w:tcPr>
          <w:p w14:paraId="5C816C7B" w14:textId="67B727F3" w:rsidR="00182F3E" w:rsidRDefault="00D34A21" w:rsidP="00182F3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산만하고 부주의한</w:t>
            </w:r>
            <w:r w:rsidR="00182F3E">
              <w:rPr>
                <w:rFonts w:hint="eastAsia"/>
              </w:rPr>
              <w:t>(</w:t>
            </w:r>
            <w:r w:rsidR="00182F3E">
              <w:t>tp08)</w:t>
            </w:r>
          </w:p>
        </w:tc>
      </w:tr>
      <w:tr w:rsidR="00182F3E" w14:paraId="054DD07F" w14:textId="77777777" w:rsidTr="00182F3E">
        <w:tc>
          <w:tcPr>
            <w:tcW w:w="4128" w:type="dxa"/>
          </w:tcPr>
          <w:p w14:paraId="5E28A799" w14:textId="2D3394CB" w:rsidR="00182F3E" w:rsidRDefault="00E171AB" w:rsidP="00182F3E">
            <w:r>
              <w:rPr>
                <w:noProof/>
              </w:rPr>
              <w:drawing>
                <wp:inline distT="0" distB="0" distL="0" distR="0" wp14:anchorId="6B571953" wp14:editId="7DB3E190">
                  <wp:extent cx="1990962" cy="1285875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356" cy="128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2824E" w14:textId="48D717C7" w:rsidR="00182F3E" w:rsidRDefault="00E171AB" w:rsidP="00182F3E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C6C24C9" wp14:editId="4AB7AE81">
                  <wp:extent cx="1419225" cy="988641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452" cy="99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533DCF7D" w14:textId="1EB51A32" w:rsidR="00182F3E" w:rsidRDefault="00E171AB" w:rsidP="00182F3E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5D97155" wp14:editId="7E046A9C">
                  <wp:extent cx="1895475" cy="1224204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124" cy="1230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C9A2E8" wp14:editId="50D4820D">
                  <wp:extent cx="1647825" cy="1116681"/>
                  <wp:effectExtent l="0" t="0" r="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457" cy="111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F3E" w14:paraId="5CE3D7B4" w14:textId="77777777" w:rsidTr="00FD39C1">
        <w:trPr>
          <w:trHeight w:val="1450"/>
        </w:trPr>
        <w:tc>
          <w:tcPr>
            <w:tcW w:w="4128" w:type="dxa"/>
          </w:tcPr>
          <w:p w14:paraId="409455C7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>교육 수준이 높을수록 문항에 더욱 동의했다.</w:t>
            </w:r>
          </w:p>
          <w:p w14:paraId="72045B01" w14:textId="77777777" w:rsidR="00E171AB" w:rsidRDefault="00E171AB" w:rsidP="00182F3E">
            <w:pPr>
              <w:pStyle w:val="a4"/>
              <w:ind w:leftChars="0" w:left="0"/>
            </w:pPr>
          </w:p>
          <w:p w14:paraId="004AF9EA" w14:textId="77777777" w:rsidR="00E171AB" w:rsidRDefault="00E171AB" w:rsidP="00182F3E">
            <w:pPr>
              <w:pStyle w:val="a4"/>
              <w:ind w:leftChars="0" w:left="0"/>
            </w:pPr>
          </w:p>
          <w:p w14:paraId="4B24DEF7" w14:textId="77777777" w:rsidR="00E171AB" w:rsidRDefault="00E171AB" w:rsidP="00182F3E">
            <w:pPr>
              <w:pStyle w:val="a4"/>
              <w:ind w:leftChars="0" w:left="0"/>
            </w:pPr>
          </w:p>
          <w:p w14:paraId="154442B3" w14:textId="734835EE" w:rsidR="00E171AB" w:rsidRDefault="00E171AB" w:rsidP="00182F3E">
            <w:pPr>
              <w:pStyle w:val="a4"/>
              <w:ind w:leftChars="0" w:left="0"/>
            </w:pPr>
          </w:p>
        </w:tc>
        <w:tc>
          <w:tcPr>
            <w:tcW w:w="4128" w:type="dxa"/>
          </w:tcPr>
          <w:p w14:paraId="76BF8718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교육 수준이 높을수록 문항에 </w:t>
            </w:r>
            <w:proofErr w:type="spellStart"/>
            <w:r>
              <w:rPr>
                <w:rFonts w:hint="eastAsia"/>
              </w:rPr>
              <w:t>비동의하는</w:t>
            </w:r>
            <w:proofErr w:type="spellEnd"/>
            <w:r>
              <w:rPr>
                <w:rFonts w:hint="eastAsia"/>
              </w:rPr>
              <w:t xml:space="preserve"> 경향이 있다.</w:t>
            </w:r>
          </w:p>
          <w:p w14:paraId="2CAE9B28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교육 수준이 높은 사람수록 체계적인 교육을 받을 것이고 더욱 주의 깊게 공부했을 것이다. </w:t>
            </w:r>
          </w:p>
          <w:p w14:paraId="418315B0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</w:tr>
      <w:tr w:rsidR="00FD39C1" w14:paraId="614C3348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6FEFE5B5" w14:textId="12690C46" w:rsidR="00FD39C1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FD39C1" w14:paraId="661391FA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3584BF7" w14:textId="7CE72A9B" w:rsidR="00FD39C1" w:rsidRDefault="00E171AB" w:rsidP="006C18BC">
            <w:r>
              <w:rPr>
                <w:noProof/>
              </w:rPr>
              <w:drawing>
                <wp:inline distT="0" distB="0" distL="0" distR="0" wp14:anchorId="2A0AD6BA" wp14:editId="05E56B94">
                  <wp:extent cx="1724025" cy="116831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168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71168" w14:textId="7AB95437" w:rsidR="00FD39C1" w:rsidRDefault="00FD39C1" w:rsidP="006C18BC">
            <w:pPr>
              <w:pStyle w:val="a4"/>
              <w:ind w:leftChars="0" w:left="0"/>
            </w:pPr>
          </w:p>
        </w:tc>
      </w:tr>
      <w:tr w:rsidR="00FD39C1" w14:paraId="406E2C3D" w14:textId="77777777" w:rsidTr="00A056B8">
        <w:trPr>
          <w:gridAfter w:val="1"/>
          <w:wAfter w:w="4128" w:type="dxa"/>
          <w:trHeight w:val="869"/>
        </w:trPr>
        <w:tc>
          <w:tcPr>
            <w:tcW w:w="4128" w:type="dxa"/>
          </w:tcPr>
          <w:p w14:paraId="641BB2E7" w14:textId="77777777" w:rsidR="00E171AB" w:rsidRDefault="00FD39C1" w:rsidP="006C18BC">
            <w:pPr>
              <w:pStyle w:val="a4"/>
              <w:ind w:leftChars="0" w:left="0"/>
            </w:pPr>
            <w:r>
              <w:rPr>
                <w:rFonts w:hint="eastAsia"/>
              </w:rPr>
              <w:t>교육 수준이 높을수록 마키아벨리 점수가 낮다</w:t>
            </w:r>
          </w:p>
          <w:p w14:paraId="65D28C41" w14:textId="77777777" w:rsidR="00A056B8" w:rsidRDefault="00A056B8" w:rsidP="006C18BC">
            <w:pPr>
              <w:pStyle w:val="a4"/>
              <w:ind w:leftChars="0" w:left="0"/>
            </w:pPr>
          </w:p>
          <w:p w14:paraId="17D423CD" w14:textId="15AB4068" w:rsidR="00A056B8" w:rsidRDefault="00A056B8" w:rsidP="006C18BC">
            <w:pPr>
              <w:pStyle w:val="a4"/>
              <w:ind w:leftChars="0" w:left="0"/>
              <w:rPr>
                <w:rFonts w:hint="eastAsia"/>
              </w:rPr>
            </w:pPr>
          </w:p>
        </w:tc>
      </w:tr>
    </w:tbl>
    <w:p w14:paraId="0973E6D5" w14:textId="5B05DF68" w:rsidR="002036B8" w:rsidRDefault="002036B8" w:rsidP="002036B8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lastRenderedPageBreak/>
        <w:t>가족구성원수가 성격특성에 영향을 미치는가?</w:t>
      </w:r>
    </w:p>
    <w:p w14:paraId="0B586F2D" w14:textId="2C32B322" w:rsidR="002340E6" w:rsidRPr="002340E6" w:rsidRDefault="002340E6" w:rsidP="002340E6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교육수준이라는 환경적 요소는 다정한 성격,</w:t>
      </w:r>
      <w:r>
        <w:t xml:space="preserve"> </w:t>
      </w:r>
      <w:r>
        <w:rPr>
          <w:rFonts w:hint="eastAsia"/>
        </w:rPr>
        <w:t>부주의한 성격에 모두 영향을 준다.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4E086B" w14:paraId="2708191A" w14:textId="77777777" w:rsidTr="006C18BC">
        <w:tc>
          <w:tcPr>
            <w:tcW w:w="4128" w:type="dxa"/>
          </w:tcPr>
          <w:p w14:paraId="3E6B2104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2EDE73AA" w14:textId="77777777" w:rsidR="004E086B" w:rsidRDefault="004E086B" w:rsidP="006C18B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4E086B" w14:paraId="26AC206A" w14:textId="77777777" w:rsidTr="006C18BC">
        <w:tc>
          <w:tcPr>
            <w:tcW w:w="4128" w:type="dxa"/>
          </w:tcPr>
          <w:p w14:paraId="7CB7B3D6" w14:textId="635A3183" w:rsidR="004E086B" w:rsidRDefault="00E171AB" w:rsidP="006C18BC">
            <w:r>
              <w:rPr>
                <w:noProof/>
              </w:rPr>
              <w:drawing>
                <wp:inline distT="0" distB="0" distL="0" distR="0" wp14:anchorId="7C994EE0" wp14:editId="3B051A89">
                  <wp:extent cx="2050128" cy="1323975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609" cy="1328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B1E31" w14:textId="335F14D2" w:rsidR="004E086B" w:rsidRDefault="00E171A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04D679E8" wp14:editId="30C1EB12">
                  <wp:extent cx="1952625" cy="136021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701" cy="1363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442049C" w14:textId="72001482" w:rsidR="004E086B" w:rsidRDefault="00E171AB" w:rsidP="006C18BC">
            <w:r>
              <w:rPr>
                <w:noProof/>
              </w:rPr>
              <w:drawing>
                <wp:inline distT="0" distB="0" distL="0" distR="0" wp14:anchorId="14813982" wp14:editId="2DC17A68">
                  <wp:extent cx="2400300" cy="1550116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379" cy="1553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7A11A" w14:textId="38F6C41D" w:rsidR="004E086B" w:rsidRDefault="00E171A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2626111" wp14:editId="783BCBDF">
                  <wp:extent cx="1838325" cy="1245778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795" cy="125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86B" w14:paraId="7BEF697C" w14:textId="77777777" w:rsidTr="006C18BC">
        <w:tc>
          <w:tcPr>
            <w:tcW w:w="4128" w:type="dxa"/>
          </w:tcPr>
          <w:p w14:paraId="34643E4D" w14:textId="77777777" w:rsidR="004E086B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구성원 수가 많을수록 해당 문항에 동의하는 경향성이 보인다</w:t>
            </w:r>
          </w:p>
          <w:p w14:paraId="04B6E7DE" w14:textId="77777777" w:rsidR="00182F3E" w:rsidRDefault="00182F3E" w:rsidP="006C18BC">
            <w:pPr>
              <w:pStyle w:val="a4"/>
              <w:ind w:leftChars="0" w:left="0"/>
            </w:pPr>
          </w:p>
          <w:p w14:paraId="77E9E598" w14:textId="77777777" w:rsidR="00182F3E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많은 사람들과 같이 생활하기 위해서는 서로에 대한 이해와 용서가 더욱 필요할 것이다</w:t>
            </w:r>
          </w:p>
          <w:p w14:paraId="6319F007" w14:textId="77777777" w:rsidR="00182F3E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</w:t>
            </w:r>
          </w:p>
        </w:tc>
        <w:tc>
          <w:tcPr>
            <w:tcW w:w="4128" w:type="dxa"/>
          </w:tcPr>
          <w:p w14:paraId="751A2776" w14:textId="77777777" w:rsidR="004E086B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구성원 수가 많을수록 </w:t>
            </w:r>
            <w:proofErr w:type="spellStart"/>
            <w:r>
              <w:rPr>
                <w:rFonts w:hint="eastAsia"/>
              </w:rPr>
              <w:t>비동의하는</w:t>
            </w:r>
            <w:proofErr w:type="spellEnd"/>
            <w:r>
              <w:rPr>
                <w:rFonts w:hint="eastAsia"/>
              </w:rPr>
              <w:t xml:space="preserve"> 경향이 있다</w:t>
            </w:r>
          </w:p>
          <w:p w14:paraId="0768E1CA" w14:textId="77777777" w:rsidR="00182F3E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많은 사람들과 같이 생활하기 위해서는 조직적인 생활이 더욱 필요할 것이다.</w:t>
            </w:r>
          </w:p>
          <w:p w14:paraId="5DAAC90A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</w:tr>
      <w:tr w:rsidR="00FD39C1" w14:paraId="733B6AA9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6C07685B" w14:textId="4762111B" w:rsidR="00FD39C1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FD39C1" w14:paraId="6242740C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977BC1F" w14:textId="7E5BB7E6" w:rsidR="00FD39C1" w:rsidRDefault="00E171AB" w:rsidP="006C18BC">
            <w:r>
              <w:rPr>
                <w:noProof/>
              </w:rPr>
              <w:drawing>
                <wp:inline distT="0" distB="0" distL="0" distR="0" wp14:anchorId="74C8867A" wp14:editId="4E8BBC90">
                  <wp:extent cx="2247900" cy="1523334"/>
                  <wp:effectExtent l="0" t="0" r="0" b="127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026" cy="152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8CC4E" w14:textId="47D86D1C" w:rsidR="00FD39C1" w:rsidRDefault="00FD39C1" w:rsidP="006C18BC">
            <w:pPr>
              <w:pStyle w:val="a4"/>
              <w:ind w:leftChars="0" w:left="0"/>
            </w:pPr>
          </w:p>
        </w:tc>
      </w:tr>
      <w:tr w:rsidR="00FD39C1" w14:paraId="73720041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259FE515" w14:textId="77777777" w:rsidR="00FD39C1" w:rsidRDefault="00FD39C1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구성원 수가 많을수록 </w:t>
            </w:r>
            <w:r w:rsidR="002340E6">
              <w:rPr>
                <w:rFonts w:hint="eastAsia"/>
              </w:rPr>
              <w:t>마키아벨리 점수가 낮게 나온다</w:t>
            </w:r>
          </w:p>
          <w:p w14:paraId="6B674293" w14:textId="603B4A68" w:rsidR="002340E6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많은 사람들과 생활하기 위해서는 이기적인 생각을 줄여야 하기 때문에 이런 결과가 나온 거 같다 </w:t>
            </w:r>
          </w:p>
        </w:tc>
      </w:tr>
    </w:tbl>
    <w:p w14:paraId="2AAEA69F" w14:textId="77777777" w:rsidR="00DD49BE" w:rsidRPr="00FD39C1" w:rsidRDefault="00DD49BE" w:rsidP="00DD49BE">
      <w:pPr>
        <w:pStyle w:val="a4"/>
        <w:ind w:leftChars="0" w:left="760"/>
      </w:pPr>
    </w:p>
    <w:p w14:paraId="146723F5" w14:textId="77777777" w:rsidR="00722697" w:rsidRPr="002340E6" w:rsidRDefault="00722697" w:rsidP="002340E6"/>
    <w:p w14:paraId="53DB1E7B" w14:textId="77777777" w:rsidR="003805F3" w:rsidRPr="00DD49BE" w:rsidRDefault="003805F3" w:rsidP="002036B8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혼인상태가 성격특성에 영향을 미치는가?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E171AB" w14:paraId="041172E5" w14:textId="77777777" w:rsidTr="006C18BC">
        <w:tc>
          <w:tcPr>
            <w:tcW w:w="4128" w:type="dxa"/>
          </w:tcPr>
          <w:p w14:paraId="182D4288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1B5E19D3" w14:textId="77777777" w:rsidR="004E086B" w:rsidRDefault="004E086B" w:rsidP="006C18B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E171AB" w14:paraId="4959B2DE" w14:textId="77777777" w:rsidTr="00722697">
        <w:trPr>
          <w:trHeight w:val="4487"/>
        </w:trPr>
        <w:tc>
          <w:tcPr>
            <w:tcW w:w="4128" w:type="dxa"/>
          </w:tcPr>
          <w:p w14:paraId="2C717A5C" w14:textId="709E346A" w:rsidR="004E086B" w:rsidRDefault="00E171AB" w:rsidP="006C18BC">
            <w:r>
              <w:rPr>
                <w:noProof/>
              </w:rPr>
              <w:drawing>
                <wp:inline distT="0" distB="0" distL="0" distR="0" wp14:anchorId="49DEE35B" wp14:editId="75ACB179">
                  <wp:extent cx="2005881" cy="12954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758" cy="129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6FD39F" w14:textId="7DEB759E" w:rsidR="004E086B" w:rsidRDefault="00E171A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6414BA79" wp14:editId="2879F57D">
                  <wp:extent cx="2162175" cy="1506186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801" cy="1507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104BDC93" w14:textId="5FBB7AF8" w:rsidR="004E086B" w:rsidRDefault="00E171A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7BD8A92" wp14:editId="7BDE726A">
                  <wp:extent cx="2314575" cy="149475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357" cy="150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2697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8969CA" wp14:editId="54FFE004">
                  <wp:extent cx="2162175" cy="1465241"/>
                  <wp:effectExtent l="0" t="0" r="0" b="190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869" cy="147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AB" w14:paraId="5A5CCA73" w14:textId="77777777" w:rsidTr="006C18BC">
        <w:tc>
          <w:tcPr>
            <w:tcW w:w="4128" w:type="dxa"/>
          </w:tcPr>
          <w:p w14:paraId="112FC2B9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결혼 경험이 있는 사람이 아닌 사람에 비해 동의하는 비율이 높다.</w:t>
            </w:r>
          </w:p>
          <w:p w14:paraId="704DDF0A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결혼을 위해서는 당연히 따듯한 사랑이 필요하고 상대방에 대한 공감능력이 필요할 것이다.</w:t>
            </w:r>
          </w:p>
          <w:p w14:paraId="7672666F" w14:textId="77777777" w:rsidR="004E086B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  <w:tc>
          <w:tcPr>
            <w:tcW w:w="4128" w:type="dxa"/>
          </w:tcPr>
          <w:p w14:paraId="1DD0AE6E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결혼 경험이 있는 사람이 아닌 사람에 비해 동의하지 않는 비율이 높다</w:t>
            </w:r>
          </w:p>
          <w:p w14:paraId="69C08069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가정을 꾸리기 위해서는 혼자 사는 것에 비해 체계적인 삶이 필요할 것이다</w:t>
            </w:r>
          </w:p>
          <w:p w14:paraId="190B1CCE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</w:tr>
      <w:tr w:rsidR="00722697" w14:paraId="17660BFA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34CF7FC9" w14:textId="77777777" w:rsidR="00722697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722697" w14:paraId="1C113BEA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0E63403" w14:textId="6BE4C705" w:rsidR="00722697" w:rsidRDefault="00722697" w:rsidP="006C18BC"/>
          <w:p w14:paraId="5A6627C9" w14:textId="24306579" w:rsidR="00722697" w:rsidRDefault="00E171A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67C61B37" wp14:editId="6D8F7800">
                  <wp:extent cx="2286000" cy="1549153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776" cy="1551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97" w14:paraId="48EE26C1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7C46B712" w14:textId="77777777" w:rsidR="00722697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결혼 경험이 있는 사람이 아닌 사람에 </w:t>
            </w:r>
            <w:r w:rsidR="002340E6">
              <w:rPr>
                <w:rFonts w:hint="eastAsia"/>
              </w:rPr>
              <w:t>점수가 낮다.</w:t>
            </w:r>
          </w:p>
          <w:p w14:paraId="478B5FFC" w14:textId="11FE1329" w:rsidR="002340E6" w:rsidRDefault="00007D4D" w:rsidP="006C18BC">
            <w:pPr>
              <w:pStyle w:val="a4"/>
              <w:ind w:leftChars="0" w:left="0"/>
            </w:pPr>
            <w:r>
              <w:rPr>
                <w:rFonts w:hint="eastAsia"/>
              </w:rPr>
              <w:t>결혼을 위해서는 배려가 중요하기 때문에 그런 것 같다.</w:t>
            </w:r>
          </w:p>
        </w:tc>
      </w:tr>
    </w:tbl>
    <w:p w14:paraId="73519CA4" w14:textId="77777777" w:rsidR="00DD49BE" w:rsidRPr="00722697" w:rsidRDefault="00DD49BE" w:rsidP="004E086B">
      <w:pPr>
        <w:ind w:left="400"/>
      </w:pPr>
    </w:p>
    <w:p w14:paraId="5167B639" w14:textId="77777777" w:rsidR="00722697" w:rsidRPr="004E086B" w:rsidRDefault="00722697" w:rsidP="00007D4D"/>
    <w:p w14:paraId="12C68360" w14:textId="77777777" w:rsidR="002036B8" w:rsidRPr="00DD49BE" w:rsidRDefault="003805F3" w:rsidP="00B1126F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유년기 거주지역이 성격특성에 영향을 미치는가?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61"/>
        <w:gridCol w:w="4095"/>
      </w:tblGrid>
      <w:tr w:rsidR="00722697" w14:paraId="17B69A91" w14:textId="77777777" w:rsidTr="006C18BC">
        <w:tc>
          <w:tcPr>
            <w:tcW w:w="4128" w:type="dxa"/>
          </w:tcPr>
          <w:p w14:paraId="64AAA51B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018CF599" w14:textId="77777777" w:rsidR="004E086B" w:rsidRDefault="004E086B" w:rsidP="006C18B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722697" w14:paraId="0F182A65" w14:textId="77777777" w:rsidTr="006C18BC">
        <w:tc>
          <w:tcPr>
            <w:tcW w:w="4128" w:type="dxa"/>
          </w:tcPr>
          <w:p w14:paraId="5354780E" w14:textId="12DA47EE" w:rsidR="004E086B" w:rsidRDefault="00E171AB" w:rsidP="006C18BC">
            <w:r>
              <w:rPr>
                <w:noProof/>
              </w:rPr>
              <w:drawing>
                <wp:inline distT="0" distB="0" distL="0" distR="0" wp14:anchorId="6605FC78" wp14:editId="027962C2">
                  <wp:extent cx="2476500" cy="1599326"/>
                  <wp:effectExtent l="0" t="0" r="0" b="127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477" cy="160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E8C16" w14:textId="16489A2D" w:rsidR="004E086B" w:rsidRDefault="00E171A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8B7384D" wp14:editId="3133824B">
                  <wp:extent cx="2247900" cy="1565902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288" cy="1567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79A105CD" w14:textId="77777777" w:rsidR="004E086B" w:rsidRDefault="004E086B" w:rsidP="006C18BC"/>
          <w:p w14:paraId="31687333" w14:textId="1C9AC289" w:rsidR="004E086B" w:rsidRDefault="00E171A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7964E82" wp14:editId="49420465">
                  <wp:extent cx="2057400" cy="1328671"/>
                  <wp:effectExtent l="0" t="0" r="0" b="508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760" cy="1331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2697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970983" wp14:editId="0BAD2962">
                  <wp:extent cx="2047875" cy="1387783"/>
                  <wp:effectExtent l="0" t="0" r="0" b="317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022" cy="139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97" w14:paraId="09013D72" w14:textId="77777777" w:rsidTr="006C18BC">
        <w:tc>
          <w:tcPr>
            <w:tcW w:w="4128" w:type="dxa"/>
          </w:tcPr>
          <w:p w14:paraId="2D1F2761" w14:textId="77777777" w:rsidR="004E086B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>유년기의 거주지역은 성격 특성에 영향을 주지 않는다.</w:t>
            </w:r>
          </w:p>
        </w:tc>
        <w:tc>
          <w:tcPr>
            <w:tcW w:w="4128" w:type="dxa"/>
          </w:tcPr>
          <w:p w14:paraId="1F36810B" w14:textId="77777777" w:rsidR="004E086B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>유년기의 거주지역은 성격 특성에 영향을 주지 않는다.</w:t>
            </w:r>
          </w:p>
        </w:tc>
      </w:tr>
      <w:tr w:rsidR="00FD39C1" w14:paraId="17A80815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A7222A6" w14:textId="6BF9DEC9" w:rsidR="00FD39C1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FD39C1" w14:paraId="5FB317AD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244AD5F0" w14:textId="5B31C5F6" w:rsidR="00FD39C1" w:rsidRDefault="00FD39C1" w:rsidP="006C18BC"/>
          <w:p w14:paraId="65FE1687" w14:textId="70428A77" w:rsidR="00FD39C1" w:rsidRDefault="00E171A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E244CCA" wp14:editId="5418A48F">
                  <wp:extent cx="2505075" cy="1697614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372" cy="1698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9C1" w14:paraId="37758C23" w14:textId="77777777" w:rsidTr="00007D4D">
        <w:trPr>
          <w:gridAfter w:val="1"/>
          <w:wAfter w:w="4128" w:type="dxa"/>
          <w:trHeight w:val="605"/>
        </w:trPr>
        <w:tc>
          <w:tcPr>
            <w:tcW w:w="4128" w:type="dxa"/>
          </w:tcPr>
          <w:p w14:paraId="73985EB0" w14:textId="748C3875" w:rsidR="00FD39C1" w:rsidRDefault="00007D4D" w:rsidP="006C18BC">
            <w:pPr>
              <w:pStyle w:val="a4"/>
              <w:ind w:leftChars="0" w:left="0"/>
            </w:pPr>
            <w:r>
              <w:rPr>
                <w:rFonts w:hint="eastAsia"/>
              </w:rPr>
              <w:t>유년기의 거주지역은 성격 특성에 영향을 주지 않는다.</w:t>
            </w:r>
          </w:p>
        </w:tc>
      </w:tr>
    </w:tbl>
    <w:p w14:paraId="0F9EE59B" w14:textId="77777777" w:rsidR="009A63DC" w:rsidRPr="00FD39C1" w:rsidRDefault="009A63DC" w:rsidP="004E086B">
      <w:pPr>
        <w:ind w:left="400"/>
      </w:pPr>
    </w:p>
    <w:p w14:paraId="5DDB1EB5" w14:textId="77777777" w:rsidR="00DD49BE" w:rsidRDefault="00DD49BE" w:rsidP="009A63DC">
      <w:pPr>
        <w:rPr>
          <w:b/>
          <w:bCs/>
        </w:rPr>
      </w:pPr>
    </w:p>
    <w:p w14:paraId="3A35F6D2" w14:textId="3C56F422" w:rsidR="00DD49BE" w:rsidRDefault="00DD49BE" w:rsidP="009A63DC">
      <w:pPr>
        <w:rPr>
          <w:b/>
          <w:bCs/>
        </w:rPr>
      </w:pPr>
    </w:p>
    <w:p w14:paraId="6EE09D3B" w14:textId="39FCDB51" w:rsidR="005B23CA" w:rsidRDefault="005B23CA" w:rsidP="009A63DC">
      <w:pPr>
        <w:rPr>
          <w:b/>
          <w:bCs/>
        </w:rPr>
      </w:pPr>
    </w:p>
    <w:p w14:paraId="34768812" w14:textId="424EE59E" w:rsidR="005B23CA" w:rsidRDefault="005B23CA" w:rsidP="009A63DC">
      <w:pPr>
        <w:rPr>
          <w:b/>
          <w:bCs/>
        </w:rPr>
      </w:pPr>
    </w:p>
    <w:p w14:paraId="67CBB863" w14:textId="77777777" w:rsidR="005B23CA" w:rsidRDefault="005B23CA" w:rsidP="009A63DC">
      <w:pPr>
        <w:rPr>
          <w:b/>
          <w:bCs/>
        </w:rPr>
      </w:pPr>
    </w:p>
    <w:p w14:paraId="434AB3CD" w14:textId="77777777" w:rsidR="00110A98" w:rsidRPr="00DD49BE" w:rsidRDefault="00DD49BE" w:rsidP="00DD49BE">
      <w:pPr>
        <w:rPr>
          <w:b/>
          <w:bCs/>
        </w:rPr>
      </w:pPr>
      <w:r>
        <w:rPr>
          <w:rFonts w:hint="eastAsia"/>
          <w:b/>
          <w:bCs/>
        </w:rPr>
        <w:t>*</w:t>
      </w:r>
      <w:r w:rsidR="009A63DC" w:rsidRPr="009A63DC">
        <w:rPr>
          <w:rFonts w:hint="eastAsia"/>
          <w:b/>
          <w:bCs/>
        </w:rPr>
        <w:t>정리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각각 성격특성에 영향을 미치는 환경적 요소는?</w:t>
      </w:r>
    </w:p>
    <w:tbl>
      <w:tblPr>
        <w:tblStyle w:val="a3"/>
        <w:tblW w:w="4744" w:type="pct"/>
        <w:tblLook w:val="04A0" w:firstRow="1" w:lastRow="0" w:firstColumn="1" w:lastColumn="0" w:noHBand="0" w:noVBand="1"/>
      </w:tblPr>
      <w:tblGrid>
        <w:gridCol w:w="1984"/>
        <w:gridCol w:w="796"/>
        <w:gridCol w:w="1259"/>
        <w:gridCol w:w="1504"/>
        <w:gridCol w:w="1206"/>
        <w:gridCol w:w="1805"/>
      </w:tblGrid>
      <w:tr w:rsidR="00DD49BE" w14:paraId="263738A0" w14:textId="77777777" w:rsidTr="00DD49BE">
        <w:tc>
          <w:tcPr>
            <w:tcW w:w="1160" w:type="pct"/>
          </w:tcPr>
          <w:p w14:paraId="23E08D53" w14:textId="77777777" w:rsidR="00DD49BE" w:rsidRDefault="00DD49BE" w:rsidP="00ED264A"/>
        </w:tc>
        <w:tc>
          <w:tcPr>
            <w:tcW w:w="465" w:type="pct"/>
            <w:tcBorders>
              <w:right w:val="dashed" w:sz="4" w:space="0" w:color="auto"/>
            </w:tcBorders>
          </w:tcPr>
          <w:p w14:paraId="789A786C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연령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590ACE2E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교육수준</w:t>
            </w:r>
          </w:p>
        </w:tc>
        <w:tc>
          <w:tcPr>
            <w:tcW w:w="879" w:type="pct"/>
          </w:tcPr>
          <w:p w14:paraId="0E9499CC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형제자매수</w:t>
            </w:r>
          </w:p>
        </w:tc>
        <w:tc>
          <w:tcPr>
            <w:tcW w:w="705" w:type="pct"/>
          </w:tcPr>
          <w:p w14:paraId="75DCEDD7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혼인상태</w:t>
            </w:r>
          </w:p>
        </w:tc>
        <w:tc>
          <w:tcPr>
            <w:tcW w:w="1055" w:type="pct"/>
          </w:tcPr>
          <w:p w14:paraId="379D3CEE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유년기 거주지역</w:t>
            </w:r>
          </w:p>
        </w:tc>
      </w:tr>
      <w:tr w:rsidR="00DD49BE" w14:paraId="62681305" w14:textId="77777777" w:rsidTr="00DD49BE">
        <w:tc>
          <w:tcPr>
            <w:tcW w:w="1160" w:type="pct"/>
          </w:tcPr>
          <w:p w14:paraId="2F841483" w14:textId="3EFF4325" w:rsidR="00DD49BE" w:rsidRDefault="00DD49BE" w:rsidP="00ED264A">
            <w:r>
              <w:t>tp0</w:t>
            </w:r>
            <w:r w:rsidR="005B23CA">
              <w:t>7</w:t>
            </w:r>
            <w:r>
              <w:br/>
            </w:r>
            <w:proofErr w:type="spellStart"/>
            <w:r w:rsidR="0072518B">
              <w:rPr>
                <w:rFonts w:hint="eastAsia"/>
              </w:rPr>
              <w:t>동정심있는</w:t>
            </w:r>
            <w:proofErr w:type="spellEnd"/>
            <w:r w:rsidR="0072518B">
              <w:rPr>
                <w:rFonts w:hint="eastAsia"/>
              </w:rPr>
              <w:t>,</w:t>
            </w:r>
            <w:r w:rsidR="0072518B">
              <w:t xml:space="preserve"> </w:t>
            </w:r>
            <w:r w:rsidR="0072518B">
              <w:rPr>
                <w:rFonts w:hint="eastAsia"/>
              </w:rPr>
              <w:t>다정한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7913BCE1" w14:textId="5A9B2FE4" w:rsidR="00DD49BE" w:rsidRDefault="0072518B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0541F509" w14:textId="7B8E0908" w:rsidR="00DD49BE" w:rsidRDefault="0072518B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9" w:type="pct"/>
          </w:tcPr>
          <w:p w14:paraId="4E61FFF5" w14:textId="0471526C" w:rsidR="00DD49BE" w:rsidRDefault="0072518B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705" w:type="pct"/>
          </w:tcPr>
          <w:p w14:paraId="20A541DB" w14:textId="7F813B2D" w:rsidR="00DD49BE" w:rsidRDefault="00DC3BBF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55" w:type="pct"/>
          </w:tcPr>
          <w:p w14:paraId="7EDC3EF4" w14:textId="686BBA60" w:rsidR="00DD49BE" w:rsidRDefault="00DC3BBF" w:rsidP="00214C1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D49BE" w14:paraId="635D9A94" w14:textId="77777777" w:rsidTr="00DD49BE">
        <w:tc>
          <w:tcPr>
            <w:tcW w:w="1160" w:type="pct"/>
          </w:tcPr>
          <w:p w14:paraId="4DAE94BC" w14:textId="109C0BFA" w:rsidR="00DD49BE" w:rsidRDefault="00DD49BE" w:rsidP="00ED264A">
            <w:r>
              <w:rPr>
                <w:rFonts w:hint="eastAsia"/>
              </w:rPr>
              <w:t>t</w:t>
            </w:r>
            <w:r>
              <w:t>p0</w:t>
            </w:r>
            <w:r w:rsidR="0072518B">
              <w:t>8</w:t>
            </w:r>
          </w:p>
          <w:p w14:paraId="3D8CDC0B" w14:textId="2F1A9DF9" w:rsidR="00DD49BE" w:rsidRDefault="0072518B" w:rsidP="00ED264A">
            <w:r>
              <w:rPr>
                <w:rFonts w:hint="eastAsia"/>
              </w:rPr>
              <w:t>무질서한,</w:t>
            </w:r>
            <w:r>
              <w:t xml:space="preserve"> </w:t>
            </w:r>
            <w:r>
              <w:rPr>
                <w:rFonts w:hint="eastAsia"/>
              </w:rPr>
              <w:t>부주의한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5FE2737A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0D74F53A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9" w:type="pct"/>
          </w:tcPr>
          <w:p w14:paraId="5AF066BE" w14:textId="5C873834" w:rsidR="00DD49BE" w:rsidRDefault="00DC3BBF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705" w:type="pct"/>
          </w:tcPr>
          <w:p w14:paraId="53A27B76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55" w:type="pct"/>
          </w:tcPr>
          <w:p w14:paraId="1B67420D" w14:textId="55C046F8" w:rsidR="00DD49BE" w:rsidRDefault="00DC3BBF" w:rsidP="00214C14">
            <w:pPr>
              <w:jc w:val="center"/>
            </w:pPr>
            <w:r>
              <w:t>X</w:t>
            </w:r>
          </w:p>
        </w:tc>
      </w:tr>
      <w:tr w:rsidR="0072518B" w14:paraId="60CFFA26" w14:textId="77777777" w:rsidTr="00DD49BE">
        <w:tc>
          <w:tcPr>
            <w:tcW w:w="1160" w:type="pct"/>
          </w:tcPr>
          <w:p w14:paraId="42BD12F1" w14:textId="1B1F0F74" w:rsidR="0072518B" w:rsidRDefault="0072518B" w:rsidP="00ED264A">
            <w:r>
              <w:rPr>
                <w:rFonts w:hint="eastAsia"/>
              </w:rPr>
              <w:t>마키아벨리 점수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6A8C8356" w14:textId="0E89151F" w:rsidR="0072518B" w:rsidRDefault="0072518B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2B9767A4" w14:textId="7D327DEF" w:rsidR="0072518B" w:rsidRDefault="00DC3BBF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879" w:type="pct"/>
          </w:tcPr>
          <w:p w14:paraId="6A6FB98B" w14:textId="151645CB" w:rsidR="0072518B" w:rsidRDefault="00DC3BBF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705" w:type="pct"/>
          </w:tcPr>
          <w:p w14:paraId="5B2E07D3" w14:textId="1BC825E9" w:rsidR="0072518B" w:rsidRDefault="00DC3BBF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55" w:type="pct"/>
          </w:tcPr>
          <w:p w14:paraId="0FEF0CF0" w14:textId="4BC4BE2B" w:rsidR="0072518B" w:rsidRDefault="00DC3BBF" w:rsidP="00214C1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1F05CA4" w14:textId="2FA2A9A6" w:rsidR="00DF0F48" w:rsidRDefault="00DF0F48" w:rsidP="00ED264A"/>
    <w:p w14:paraId="0E53097E" w14:textId="012FE1C2" w:rsidR="00DF0F48" w:rsidRDefault="00DF0F48" w:rsidP="00ED264A">
      <w:r>
        <w:t>Tp07</w:t>
      </w:r>
      <w:r>
        <w:rPr>
          <w:rFonts w:hint="eastAsia"/>
        </w:rPr>
        <w:t xml:space="preserve">과 </w:t>
      </w:r>
      <w:r>
        <w:t>tp08</w:t>
      </w:r>
      <w:r>
        <w:rPr>
          <w:rFonts w:hint="eastAsia"/>
        </w:rPr>
        <w:t xml:space="preserve"> 모두</w:t>
      </w:r>
      <w:r>
        <w:t xml:space="preserve"> </w:t>
      </w:r>
      <w:r>
        <w:rPr>
          <w:rFonts w:hint="eastAsia"/>
        </w:rPr>
        <w:t>유년기 거주 지역을 제외한 환경적 요소에 영향을 받는다.</w:t>
      </w:r>
      <w:r>
        <w:t xml:space="preserve"> Tp07</w:t>
      </w:r>
      <w:r>
        <w:rPr>
          <w:rFonts w:hint="eastAsia"/>
        </w:rPr>
        <w:t>이 경우 그 변화가 적은 편이었지만,</w:t>
      </w:r>
      <w:r>
        <w:t xml:space="preserve"> </w:t>
      </w:r>
      <w:r>
        <w:rPr>
          <w:rFonts w:hint="eastAsia"/>
        </w:rPr>
        <w:t>t</w:t>
      </w:r>
      <w:r>
        <w:t>p08</w:t>
      </w:r>
      <w:r>
        <w:rPr>
          <w:rFonts w:hint="eastAsia"/>
        </w:rPr>
        <w:t>의 경우 변화가 뚜렷했다.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친화성에 비해 성실성이 환경적으로 변화될 가능성이 더 </w:t>
      </w:r>
      <w:proofErr w:type="spellStart"/>
      <w:r>
        <w:rPr>
          <w:rFonts w:hint="eastAsia"/>
        </w:rPr>
        <w:t>커보인다</w:t>
      </w:r>
      <w:proofErr w:type="spellEnd"/>
      <w:r>
        <w:rPr>
          <w:rFonts w:hint="eastAsia"/>
        </w:rPr>
        <w:t>.</w:t>
      </w:r>
    </w:p>
    <w:p w14:paraId="1D63564A" w14:textId="11E19FBD" w:rsidR="00DF0F48" w:rsidRDefault="00DF0F48" w:rsidP="00ED264A"/>
    <w:p w14:paraId="17B9CCBC" w14:textId="538D3ED3" w:rsidR="00D92675" w:rsidRDefault="00D92675" w:rsidP="00ED264A">
      <w:r>
        <w:rPr>
          <w:rFonts w:hint="eastAsia"/>
        </w:rPr>
        <w:t>마키아벨리 점수의 경우 환경적 요소의 영향을 받기는 하지만,</w:t>
      </w:r>
      <w:r>
        <w:t xml:space="preserve"> </w:t>
      </w:r>
      <w:r>
        <w:rPr>
          <w:rFonts w:hint="eastAsia"/>
        </w:rPr>
        <w:t>그 영향이 적었다.</w:t>
      </w:r>
      <w:r>
        <w:t xml:space="preserve"> </w:t>
      </w:r>
      <w:r>
        <w:rPr>
          <w:rFonts w:hint="eastAsia"/>
        </w:rPr>
        <w:t>마키아벨리 점수의 변화가 뚜렷했던 변수는 연령과 성별로</w:t>
      </w:r>
      <w:r>
        <w:t xml:space="preserve">, </w:t>
      </w:r>
      <w:r>
        <w:rPr>
          <w:rFonts w:hint="eastAsia"/>
        </w:rPr>
        <w:t>연령이 높을수록 마키아벨리 점수가 낮으며,</w:t>
      </w:r>
      <w:r>
        <w:t xml:space="preserve"> </w:t>
      </w:r>
      <w:r>
        <w:rPr>
          <w:rFonts w:hint="eastAsia"/>
        </w:rPr>
        <w:t>남자에 비해 여자의 마키아벨리 점수가 낮다.</w:t>
      </w:r>
      <w:r>
        <w:t xml:space="preserve"> </w:t>
      </w:r>
      <w:r>
        <w:rPr>
          <w:rFonts w:hint="eastAsia"/>
        </w:rPr>
        <w:t>그리고 남성에 비해 여성의 마키아벨리 점수가 낮았다.</w:t>
      </w:r>
    </w:p>
    <w:p w14:paraId="11D2EC8C" w14:textId="56F95B9C" w:rsidR="00D92675" w:rsidRDefault="00D92675" w:rsidP="00ED264A">
      <w:r>
        <w:rPr>
          <w:rFonts w:hint="eastAsia"/>
        </w:rPr>
        <w:t>나이가 많은 사람들이 적은 사람들에 비해 여성의 비율이 높았다.</w:t>
      </w:r>
      <w:r>
        <w:t xml:space="preserve"> </w:t>
      </w:r>
      <w:r>
        <w:rPr>
          <w:rFonts w:hint="eastAsia"/>
        </w:rPr>
        <w:t>그렇다고 해서</w:t>
      </w:r>
      <w:r>
        <w:t xml:space="preserve">, </w:t>
      </w:r>
      <w:r>
        <w:rPr>
          <w:rFonts w:hint="eastAsia"/>
        </w:rPr>
        <w:t>나이가 많을수록 여성의 비율이 증가하는 것은 아니었다.</w:t>
      </w:r>
      <w:r>
        <w:t xml:space="preserve"> 20, 10, 30, 50, 40 </w:t>
      </w:r>
      <w:r>
        <w:rPr>
          <w:rFonts w:hint="eastAsia"/>
        </w:rPr>
        <w:t>순으로 남성의 비율이 높</w:t>
      </w:r>
      <w:r w:rsidR="00961C77">
        <w:rPr>
          <w:rFonts w:hint="eastAsia"/>
        </w:rPr>
        <w:t>으며,</w:t>
      </w:r>
      <w:r w:rsidR="00961C77">
        <w:t xml:space="preserve"> 20</w:t>
      </w:r>
      <w:r w:rsidR="00961C77">
        <w:rPr>
          <w:rFonts w:hint="eastAsia"/>
        </w:rPr>
        <w:t xml:space="preserve">대와 </w:t>
      </w:r>
      <w:r w:rsidR="00961C77">
        <w:t>10</w:t>
      </w:r>
      <w:r w:rsidR="00961C77">
        <w:rPr>
          <w:rFonts w:hint="eastAsia"/>
        </w:rPr>
        <w:t>대,</w:t>
      </w:r>
      <w:r w:rsidR="00961C77">
        <w:t xml:space="preserve"> 40</w:t>
      </w:r>
      <w:r w:rsidR="00961C77">
        <w:rPr>
          <w:rFonts w:hint="eastAsia"/>
        </w:rPr>
        <w:t xml:space="preserve">대와 </w:t>
      </w:r>
      <w:r w:rsidR="00961C77">
        <w:t>50</w:t>
      </w:r>
      <w:r w:rsidR="00961C77">
        <w:rPr>
          <w:rFonts w:hint="eastAsia"/>
        </w:rPr>
        <w:t>대의 남녀 비율은 비슷했다.</w:t>
      </w:r>
      <w:r w:rsidR="00961C77">
        <w:t xml:space="preserve"> </w:t>
      </w:r>
      <w:r w:rsidR="00961C77">
        <w:rPr>
          <w:rFonts w:hint="eastAsia"/>
        </w:rPr>
        <w:t>이를 보면</w:t>
      </w:r>
      <w:r w:rsidR="00961C77">
        <w:t>,</w:t>
      </w:r>
      <w:r w:rsidR="00961C77">
        <w:rPr>
          <w:rFonts w:hint="eastAsia"/>
        </w:rPr>
        <w:t xml:space="preserve"> 마키아벨리 점수는 환경적 요소의 영향을 적게 받고,</w:t>
      </w:r>
      <w:r w:rsidR="00961C77">
        <w:t xml:space="preserve"> </w:t>
      </w:r>
      <w:r w:rsidR="00961C77">
        <w:rPr>
          <w:rFonts w:hint="eastAsia"/>
        </w:rPr>
        <w:t>마키아벨리 점수에 영향을 준 환경적 요소는 우리의 데이터에는 나타나지 않는다.</w:t>
      </w:r>
    </w:p>
    <w:p w14:paraId="62D6B563" w14:textId="373C4F5B" w:rsidR="009A56FC" w:rsidRDefault="009A56FC">
      <w:pPr>
        <w:widowControl/>
        <w:wordWrap/>
        <w:autoSpaceDE/>
        <w:autoSpaceDN/>
      </w:pPr>
    </w:p>
    <w:p w14:paraId="15B3282F" w14:textId="77777777" w:rsidR="009A7511" w:rsidRDefault="00961C77">
      <w:pPr>
        <w:widowControl/>
        <w:wordWrap/>
        <w:autoSpaceDE/>
        <w:autoSpaceDN/>
      </w:pPr>
      <w:r>
        <w:rPr>
          <w:rFonts w:hint="eastAsia"/>
        </w:rPr>
        <w:t>간단히 말해 친화성과 성실성 모두 환경적 요소에 영향을 받는다.</w:t>
      </w:r>
      <w:r>
        <w:t xml:space="preserve"> </w:t>
      </w:r>
      <w:r>
        <w:rPr>
          <w:rFonts w:hint="eastAsia"/>
        </w:rPr>
        <w:t>그리고 친화성에 비해 성실성이 많은 영향을 받는다.</w:t>
      </w:r>
      <w:r>
        <w:t xml:space="preserve"> </w:t>
      </w:r>
      <w:r>
        <w:rPr>
          <w:rFonts w:hint="eastAsia"/>
        </w:rPr>
        <w:t>마키아벨리 점수는 환경적 요소의 영향을 받으</w:t>
      </w:r>
      <w:r w:rsidR="00BD799C">
        <w:rPr>
          <w:rFonts w:hint="eastAsia"/>
        </w:rPr>
        <w:t>나,</w:t>
      </w:r>
      <w:r w:rsidR="00BD799C">
        <w:t xml:space="preserve"> </w:t>
      </w:r>
      <w:r w:rsidR="00BD799C">
        <w:rPr>
          <w:rFonts w:hint="eastAsia"/>
        </w:rPr>
        <w:t>그 영향이 적다.</w:t>
      </w:r>
    </w:p>
    <w:p w14:paraId="07BCA97E" w14:textId="77777777" w:rsidR="009A7511" w:rsidRDefault="009A7511">
      <w:pPr>
        <w:widowControl/>
        <w:wordWrap/>
        <w:autoSpaceDE/>
        <w:autoSpaceDN/>
      </w:pPr>
    </w:p>
    <w:p w14:paraId="15F5790F" w14:textId="77777777" w:rsidR="009A7511" w:rsidRDefault="009A7511">
      <w:pPr>
        <w:widowControl/>
        <w:wordWrap/>
        <w:autoSpaceDE/>
        <w:autoSpaceDN/>
      </w:pPr>
    </w:p>
    <w:p w14:paraId="66B7FF79" w14:textId="77777777" w:rsidR="009A7511" w:rsidRDefault="009A7511">
      <w:pPr>
        <w:widowControl/>
        <w:wordWrap/>
        <w:autoSpaceDE/>
        <w:autoSpaceDN/>
      </w:pPr>
    </w:p>
    <w:p w14:paraId="61F984A8" w14:textId="2A87952B" w:rsidR="009A56FC" w:rsidRDefault="009A56FC">
      <w:pPr>
        <w:widowControl/>
        <w:wordWrap/>
        <w:autoSpaceDE/>
        <w:autoSpaceDN/>
        <w:rPr>
          <w:b/>
          <w:bCs/>
        </w:rPr>
      </w:pPr>
    </w:p>
    <w:p w14:paraId="3C631E3D" w14:textId="77777777" w:rsidR="00ED264A" w:rsidRPr="0011032C" w:rsidRDefault="00B1126F" w:rsidP="0011032C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11032C">
        <w:rPr>
          <w:rFonts w:hint="eastAsia"/>
          <w:b/>
          <w:bCs/>
        </w:rPr>
        <w:lastRenderedPageBreak/>
        <w:t>결론</w:t>
      </w:r>
    </w:p>
    <w:p w14:paraId="418BD1A4" w14:textId="77777777" w:rsidR="00476AFD" w:rsidRDefault="00476AFD" w:rsidP="00ED264A">
      <w:r>
        <w:rPr>
          <w:rFonts w:hint="eastAsia"/>
        </w:rPr>
        <w:t>기존 연구에 따르면 우리가 자라나는 환경적 경험보다 선천적,</w:t>
      </w:r>
      <w:r>
        <w:t xml:space="preserve"> </w:t>
      </w:r>
      <w:r>
        <w:rPr>
          <w:rFonts w:hint="eastAsia"/>
        </w:rPr>
        <w:t>유전적 특성이 성인이 되었을 때 영향을 주는 정도가 강하다.</w:t>
      </w:r>
      <w:r>
        <w:t xml:space="preserve"> </w:t>
      </w:r>
    </w:p>
    <w:p w14:paraId="2BF6655C" w14:textId="77777777" w:rsidR="00476AFD" w:rsidRPr="00476AFD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쌍둥이 연구:</w:t>
      </w:r>
    </w:p>
    <w:p w14:paraId="269B39AA" w14:textId="77777777" w:rsidR="00476AFD" w:rsidRPr="00476AFD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 xml:space="preserve">일란성 쌍둥이- 유전자 동일. 입양--&gt; 다른 환경에서 자라남. 이란성 쌍둥이는 유전자를 50%만 공유하고 그냥 같은 날 태어난 </w:t>
      </w:r>
      <w:proofErr w:type="gramStart"/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것 뿐</w:t>
      </w:r>
      <w:proofErr w:type="gramEnd"/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, 특별하진 않음.</w:t>
      </w:r>
    </w:p>
    <w:p w14:paraId="2BFFEDED" w14:textId="77777777" w:rsidR="00476AFD" w:rsidRPr="00476AFD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결과: 압도적으로 일란성 쌍둥이들이 같은 집안에서 자란 이란성 쌍둥이보다 모든 특성에서 유의미하게 비슷함.</w:t>
      </w:r>
    </w:p>
    <w:p w14:paraId="1457554C" w14:textId="77777777" w:rsidR="00166645" w:rsidRDefault="00476AFD" w:rsidP="00ED264A">
      <w:pPr>
        <w:rPr>
          <w:b/>
          <w:bCs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우리의 설문조사 결과를 통해서는 성격특성에 영향을 주는</w:t>
      </w:r>
      <w:r>
        <w:t xml:space="preserve"> </w:t>
      </w:r>
      <w:r>
        <w:rPr>
          <w:rFonts w:hint="eastAsia"/>
        </w:rPr>
        <w:t>환경적 요인을 찾을 수 있었다.</w:t>
      </w:r>
      <w:r>
        <w:t xml:space="preserve"> </w:t>
      </w:r>
      <w:r w:rsidR="007526C8">
        <w:rPr>
          <w:rFonts w:hint="eastAsia"/>
        </w:rPr>
        <w:t>따라서 성격을 결정하는데 선천적인 부분이</w:t>
      </w:r>
      <w:r w:rsidR="007526C8">
        <w:t xml:space="preserve"> </w:t>
      </w:r>
      <w:r w:rsidR="007526C8">
        <w:rPr>
          <w:rFonts w:hint="eastAsia"/>
        </w:rPr>
        <w:t>크지만,</w:t>
      </w:r>
      <w:r w:rsidR="007526C8">
        <w:t xml:space="preserve"> </w:t>
      </w:r>
      <w:r w:rsidR="007526C8" w:rsidRPr="007526C8">
        <w:rPr>
          <w:rFonts w:hint="eastAsia"/>
          <w:b/>
          <w:bCs/>
        </w:rPr>
        <w:t>환경적 요인에 의해 변화하지 않는 것은 아니다.</w:t>
      </w:r>
      <w:r w:rsidR="007526C8" w:rsidRPr="007526C8">
        <w:rPr>
          <w:b/>
          <w:bCs/>
        </w:rPr>
        <w:t xml:space="preserve"> </w:t>
      </w:r>
      <w:r w:rsidR="007526C8" w:rsidRPr="007526C8">
        <w:rPr>
          <w:rFonts w:hint="eastAsia"/>
          <w:b/>
          <w:bCs/>
        </w:rPr>
        <w:t>살면서 여러 요인에 의해 영향을 받을 수 있다.</w:t>
      </w:r>
      <w:r w:rsidR="007526C8" w:rsidRPr="007526C8">
        <w:rPr>
          <w:b/>
          <w:bCs/>
        </w:rPr>
        <w:t xml:space="preserve"> </w:t>
      </w:r>
    </w:p>
    <w:p w14:paraId="757000EC" w14:textId="77777777" w:rsidR="00166645" w:rsidRDefault="00166645" w:rsidP="00ED264A"/>
    <w:p w14:paraId="64E06667" w14:textId="77777777" w:rsidR="00166645" w:rsidRDefault="009A56FC" w:rsidP="00ED264A">
      <w:r>
        <w:rPr>
          <w:rFonts w:hint="eastAsia"/>
        </w:rPr>
        <w:t>B</w:t>
      </w:r>
      <w:r>
        <w:t>ig5</w:t>
      </w:r>
      <w:r w:rsidR="007E0F57">
        <w:rPr>
          <w:rFonts w:hint="eastAsia"/>
        </w:rPr>
        <w:t xml:space="preserve"> 성격특성은 여러가지에 영향을 많이 끼친다.</w:t>
      </w:r>
      <w:r w:rsidR="007E0F57">
        <w:t xml:space="preserve"> </w:t>
      </w:r>
      <w:r w:rsidR="007E0F57">
        <w:rPr>
          <w:rFonts w:hint="eastAsia"/>
        </w:rPr>
        <w:t>그것과 관련한 연구들이 많다.</w:t>
      </w:r>
      <w:r w:rsidR="007526C8">
        <w:t xml:space="preserve"> </w:t>
      </w:r>
    </w:p>
    <w:p w14:paraId="0FC56340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>취업/고용 상태: FRUYT, F. I. L. I. P., &amp; MERVIELDE, I. V. A. N. (1999).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RIASEC types and big five traits as predictors of employment status and nature of employment.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Personnel Psychology, 52(3), 701–727. </w:t>
      </w:r>
      <w:hyperlink r:id="rId27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https://doi.org/10.1111/j.1744-6570.1999.tb00177.x</w:t>
        </w:r>
      </w:hyperlink>
    </w:p>
    <w:p w14:paraId="227D3BF5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직업 적성 &amp; 소득, 수입: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Denissen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, J. J.,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Bleidorn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, W.,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Hennecke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, M.,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Luhmann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, M., Orth, U.,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specht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jule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>, &amp; Zimmermann, J. (2017).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Uncovering the power of personality to shape income.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</w:t>
      </w:r>
      <w:hyperlink r:id="rId28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https://doi.org/10.31219/osf.io/h7c6b</w:t>
        </w:r>
      </w:hyperlink>
    </w:p>
    <w:p w14:paraId="3971F833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>승진 여부: Solomon, B. C., &amp; Jackson, J. J. (2014).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The Long Reach of one’s spouse.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Psychological Science, 25(12), 2189–2198. </w:t>
      </w:r>
      <w:hyperlink r:id="rId29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https://doi.org/10.1177/0956797614551370</w:t>
        </w:r>
      </w:hyperlink>
    </w:p>
    <w:p w14:paraId="644BA054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이혼율 &amp; 사회적 성취: Roberts, B. W.,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Kuncel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>, N. R., Shiner, R., Caspi, A., &amp; Goldberg, L. R. (2007).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The power of personality: The comparative validity of personality traits, socioeconomic status, and cognitive ability for predicting important life outcomes.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Perspectives on Psychological Science, 2(4), 313–345. </w:t>
      </w:r>
      <w:hyperlink r:id="rId30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https://doi.org/10.1111/j.1745-6916.2007.00047.x</w:t>
        </w:r>
      </w:hyperlink>
    </w:p>
    <w:p w14:paraId="4452B49F" w14:textId="77777777" w:rsidR="009A63DC" w:rsidRDefault="009A63DC" w:rsidP="00ED264A"/>
    <w:p w14:paraId="33E80623" w14:textId="77777777" w:rsidR="005220CF" w:rsidRDefault="005220CF" w:rsidP="00ED264A"/>
    <w:p w14:paraId="67404667" w14:textId="77777777" w:rsidR="007E0F57" w:rsidRDefault="007E0F5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7D9C785" w14:textId="77777777" w:rsidR="0011032C" w:rsidRPr="0011032C" w:rsidRDefault="0011032C" w:rsidP="0011032C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11032C">
        <w:rPr>
          <w:rFonts w:hint="eastAsia"/>
          <w:b/>
          <w:bCs/>
        </w:rPr>
        <w:lastRenderedPageBreak/>
        <w:t>한계점</w:t>
      </w:r>
    </w:p>
    <w:p w14:paraId="68C7F495" w14:textId="77777777" w:rsidR="007526C8" w:rsidRDefault="00B1126F" w:rsidP="00B1126F">
      <w:pPr>
        <w:tabs>
          <w:tab w:val="left" w:pos="2777"/>
        </w:tabs>
      </w:pPr>
      <w:r>
        <w:rPr>
          <w:rFonts w:hint="eastAsia"/>
        </w:rPr>
        <w:t>설문조사 응답자</w:t>
      </w:r>
      <w:r w:rsidR="007526C8">
        <w:rPr>
          <w:rFonts w:hint="eastAsia"/>
        </w:rPr>
        <w:t>가</w:t>
      </w:r>
      <w:r>
        <w:rPr>
          <w:rFonts w:hint="eastAsia"/>
        </w:rPr>
        <w:t>에 한정한 이야기이다.</w:t>
      </w:r>
    </w:p>
    <w:p w14:paraId="59FEEBF7" w14:textId="77777777" w:rsidR="00ED264A" w:rsidRDefault="00B1126F" w:rsidP="00B1126F">
      <w:pPr>
        <w:tabs>
          <w:tab w:val="left" w:pos="2777"/>
        </w:tabs>
      </w:pPr>
      <w:r>
        <w:rPr>
          <w:rFonts w:hint="eastAsia"/>
        </w:rPr>
        <w:t>우리나라 자료가 아니</w:t>
      </w:r>
      <w:r w:rsidR="007526C8">
        <w:rPr>
          <w:rFonts w:hint="eastAsia"/>
        </w:rPr>
        <w:t>다</w:t>
      </w:r>
    </w:p>
    <w:p w14:paraId="23AF5BE4" w14:textId="63B2965D" w:rsidR="00B1126F" w:rsidRDefault="00B1126F" w:rsidP="00B1126F">
      <w:pPr>
        <w:tabs>
          <w:tab w:val="left" w:pos="2777"/>
        </w:tabs>
      </w:pPr>
      <w:r>
        <w:rPr>
          <w:rFonts w:hint="eastAsia"/>
        </w:rPr>
        <w:t>우리가 차이가 있다 없다,</w:t>
      </w:r>
      <w:r>
        <w:t xml:space="preserve"> </w:t>
      </w:r>
      <w:r>
        <w:rPr>
          <w:rFonts w:hint="eastAsia"/>
        </w:rPr>
        <w:t xml:space="preserve">영향이 </w:t>
      </w:r>
      <w:proofErr w:type="spellStart"/>
      <w:r>
        <w:rPr>
          <w:rFonts w:hint="eastAsia"/>
        </w:rPr>
        <w:t>유의하다를</w:t>
      </w:r>
      <w:proofErr w:type="spellEnd"/>
      <w:r>
        <w:rPr>
          <w:rFonts w:hint="eastAsia"/>
        </w:rPr>
        <w:t xml:space="preserve"> 통계적으로 분석한 것이 아니라 차이가 많이 보이면 영향을 어느정도 미치는 것 같다 이렇게 얘기해서 그게 한계</w:t>
      </w:r>
      <w:r w:rsidR="008E4A06">
        <w:t>!</w:t>
      </w:r>
    </w:p>
    <w:p w14:paraId="553F5170" w14:textId="67ED539E" w:rsidR="000306C7" w:rsidRDefault="000306C7" w:rsidP="00B1126F">
      <w:pPr>
        <w:tabs>
          <w:tab w:val="left" w:pos="2777"/>
        </w:tabs>
      </w:pPr>
    </w:p>
    <w:p w14:paraId="16ADCF6F" w14:textId="37FC1C2B" w:rsidR="000306C7" w:rsidRDefault="000306C7" w:rsidP="000306C7">
      <w:pPr>
        <w:pStyle w:val="a4"/>
        <w:numPr>
          <w:ilvl w:val="0"/>
          <w:numId w:val="17"/>
        </w:numPr>
        <w:tabs>
          <w:tab w:val="left" w:pos="2777"/>
        </w:tabs>
        <w:ind w:leftChars="0"/>
      </w:pPr>
      <w:r>
        <w:rPr>
          <w:rFonts w:hint="eastAsia"/>
        </w:rPr>
        <w:t>추가</w:t>
      </w:r>
    </w:p>
    <w:p w14:paraId="7ACD192C" w14:textId="1190D6A7" w:rsidR="000306C7" w:rsidRDefault="000306C7" w:rsidP="00B1126F">
      <w:pPr>
        <w:tabs>
          <w:tab w:val="left" w:pos="2777"/>
        </w:tabs>
      </w:pPr>
      <w:r>
        <w:rPr>
          <w:rFonts w:hint="eastAsia"/>
        </w:rPr>
        <w:t>차이가 존재함 혹은 경향성이 보였음을 그저 눈으로만 판단,</w:t>
      </w:r>
      <w:r>
        <w:t xml:space="preserve"> (</w:t>
      </w:r>
      <w:r>
        <w:rPr>
          <w:rFonts w:hint="eastAsia"/>
        </w:rPr>
        <w:t>통계적 기준에 근거하지는 않았다)</w:t>
      </w:r>
    </w:p>
    <w:p w14:paraId="7C8771B2" w14:textId="3B4BD9BF" w:rsidR="000306C7" w:rsidRPr="000306C7" w:rsidRDefault="000306C7" w:rsidP="00B1126F">
      <w:pPr>
        <w:tabs>
          <w:tab w:val="left" w:pos="2777"/>
        </w:tabs>
      </w:pPr>
      <w:r>
        <w:rPr>
          <w:rFonts w:hint="eastAsia"/>
        </w:rPr>
        <w:t>영향의 인과관계를 정확히 알 수 없다(예를 들어 다정한 마음을 가지는 사람이 결혼을 한 것인지,</w:t>
      </w:r>
      <w:r>
        <w:t xml:space="preserve"> </w:t>
      </w:r>
      <w:r>
        <w:rPr>
          <w:rFonts w:hint="eastAsia"/>
        </w:rPr>
        <w:t>결혼을 해서 다정한 마음을 가지는 것인지 알 수 없다.</w:t>
      </w:r>
      <w:r>
        <w:t>)</w:t>
      </w:r>
    </w:p>
    <w:sectPr w:rsidR="000306C7" w:rsidRPr="00030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C39D" w14:textId="77777777" w:rsidR="008102B1" w:rsidRDefault="008102B1" w:rsidP="00110A98">
      <w:pPr>
        <w:spacing w:after="0" w:line="240" w:lineRule="auto"/>
      </w:pPr>
      <w:r>
        <w:separator/>
      </w:r>
    </w:p>
  </w:endnote>
  <w:endnote w:type="continuationSeparator" w:id="0">
    <w:p w14:paraId="3F09FDB7" w14:textId="77777777" w:rsidR="008102B1" w:rsidRDefault="008102B1" w:rsidP="0011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59CD" w14:textId="77777777" w:rsidR="008102B1" w:rsidRDefault="008102B1" w:rsidP="00110A98">
      <w:pPr>
        <w:spacing w:after="0" w:line="240" w:lineRule="auto"/>
      </w:pPr>
      <w:r>
        <w:separator/>
      </w:r>
    </w:p>
  </w:footnote>
  <w:footnote w:type="continuationSeparator" w:id="0">
    <w:p w14:paraId="6DA568FD" w14:textId="77777777" w:rsidR="008102B1" w:rsidRDefault="008102B1" w:rsidP="0011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85C"/>
    <w:multiLevelType w:val="hybridMultilevel"/>
    <w:tmpl w:val="ADC6F7AA"/>
    <w:lvl w:ilvl="0" w:tplc="5D782EB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56C63"/>
    <w:multiLevelType w:val="hybridMultilevel"/>
    <w:tmpl w:val="6ABAFA3C"/>
    <w:lvl w:ilvl="0" w:tplc="E70A2ED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052038"/>
    <w:multiLevelType w:val="hybridMultilevel"/>
    <w:tmpl w:val="FDC048B6"/>
    <w:lvl w:ilvl="0" w:tplc="C0F29CC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18A35297"/>
    <w:multiLevelType w:val="hybridMultilevel"/>
    <w:tmpl w:val="1D42E22C"/>
    <w:lvl w:ilvl="0" w:tplc="5638F49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816A3C"/>
    <w:multiLevelType w:val="hybridMultilevel"/>
    <w:tmpl w:val="CAE40FEE"/>
    <w:lvl w:ilvl="0" w:tplc="09C8992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5EB2503"/>
    <w:multiLevelType w:val="hybridMultilevel"/>
    <w:tmpl w:val="3CE23DC6"/>
    <w:lvl w:ilvl="0" w:tplc="ADA0531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6418AA"/>
    <w:multiLevelType w:val="hybridMultilevel"/>
    <w:tmpl w:val="0826E896"/>
    <w:lvl w:ilvl="0" w:tplc="85F8229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B57DC9"/>
    <w:multiLevelType w:val="hybridMultilevel"/>
    <w:tmpl w:val="8A58BCA2"/>
    <w:lvl w:ilvl="0" w:tplc="F4760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58E231B0"/>
    <w:multiLevelType w:val="hybridMultilevel"/>
    <w:tmpl w:val="6A1C5500"/>
    <w:lvl w:ilvl="0" w:tplc="495CD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D525788"/>
    <w:multiLevelType w:val="hybridMultilevel"/>
    <w:tmpl w:val="E934FEE4"/>
    <w:lvl w:ilvl="0" w:tplc="445614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7C7338"/>
    <w:multiLevelType w:val="hybridMultilevel"/>
    <w:tmpl w:val="F4B67C68"/>
    <w:lvl w:ilvl="0" w:tplc="21AE882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FF018E"/>
    <w:multiLevelType w:val="hybridMultilevel"/>
    <w:tmpl w:val="5CCA27E0"/>
    <w:lvl w:ilvl="0" w:tplc="101C6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6D3009AF"/>
    <w:multiLevelType w:val="multilevel"/>
    <w:tmpl w:val="492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3C0AC5"/>
    <w:multiLevelType w:val="hybridMultilevel"/>
    <w:tmpl w:val="86CCB6CA"/>
    <w:lvl w:ilvl="0" w:tplc="75EC7F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763D0C"/>
    <w:multiLevelType w:val="hybridMultilevel"/>
    <w:tmpl w:val="FEE64B32"/>
    <w:lvl w:ilvl="0" w:tplc="76EE0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AD91D1B"/>
    <w:multiLevelType w:val="hybridMultilevel"/>
    <w:tmpl w:val="BDA87512"/>
    <w:lvl w:ilvl="0" w:tplc="09427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7FBB7D72"/>
    <w:multiLevelType w:val="hybridMultilevel"/>
    <w:tmpl w:val="DE7CEA66"/>
    <w:lvl w:ilvl="0" w:tplc="0BF65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887188">
    <w:abstractNumId w:val="1"/>
  </w:num>
  <w:num w:numId="2" w16cid:durableId="1727337607">
    <w:abstractNumId w:val="6"/>
  </w:num>
  <w:num w:numId="3" w16cid:durableId="1234510650">
    <w:abstractNumId w:val="10"/>
  </w:num>
  <w:num w:numId="4" w16cid:durableId="1078600610">
    <w:abstractNumId w:val="14"/>
  </w:num>
  <w:num w:numId="5" w16cid:durableId="677730193">
    <w:abstractNumId w:val="8"/>
  </w:num>
  <w:num w:numId="6" w16cid:durableId="1603606201">
    <w:abstractNumId w:val="2"/>
  </w:num>
  <w:num w:numId="7" w16cid:durableId="1139767403">
    <w:abstractNumId w:val="4"/>
  </w:num>
  <w:num w:numId="8" w16cid:durableId="100489241">
    <w:abstractNumId w:val="15"/>
  </w:num>
  <w:num w:numId="9" w16cid:durableId="1627156758">
    <w:abstractNumId w:val="9"/>
  </w:num>
  <w:num w:numId="10" w16cid:durableId="2016422845">
    <w:abstractNumId w:val="0"/>
  </w:num>
  <w:num w:numId="11" w16cid:durableId="882718754">
    <w:abstractNumId w:val="13"/>
  </w:num>
  <w:num w:numId="12" w16cid:durableId="37245096">
    <w:abstractNumId w:val="11"/>
  </w:num>
  <w:num w:numId="13" w16cid:durableId="982395098">
    <w:abstractNumId w:val="7"/>
  </w:num>
  <w:num w:numId="14" w16cid:durableId="1523545411">
    <w:abstractNumId w:val="5"/>
  </w:num>
  <w:num w:numId="15" w16cid:durableId="160320063">
    <w:abstractNumId w:val="16"/>
  </w:num>
  <w:num w:numId="16" w16cid:durableId="1454907317">
    <w:abstractNumId w:val="12"/>
  </w:num>
  <w:num w:numId="17" w16cid:durableId="170192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7"/>
    <w:rsid w:val="00007D4D"/>
    <w:rsid w:val="00022DFB"/>
    <w:rsid w:val="000306C7"/>
    <w:rsid w:val="00054F0E"/>
    <w:rsid w:val="000D625C"/>
    <w:rsid w:val="00101243"/>
    <w:rsid w:val="0011032C"/>
    <w:rsid w:val="00110A98"/>
    <w:rsid w:val="00154BEB"/>
    <w:rsid w:val="00166645"/>
    <w:rsid w:val="00182F3E"/>
    <w:rsid w:val="001C06C2"/>
    <w:rsid w:val="001C3098"/>
    <w:rsid w:val="002036B8"/>
    <w:rsid w:val="00214C14"/>
    <w:rsid w:val="00214E68"/>
    <w:rsid w:val="002340E6"/>
    <w:rsid w:val="00234133"/>
    <w:rsid w:val="00256EA5"/>
    <w:rsid w:val="002F5164"/>
    <w:rsid w:val="00325984"/>
    <w:rsid w:val="003805F3"/>
    <w:rsid w:val="003A06E1"/>
    <w:rsid w:val="00414457"/>
    <w:rsid w:val="004211B5"/>
    <w:rsid w:val="004600EB"/>
    <w:rsid w:val="00475825"/>
    <w:rsid w:val="00476AFD"/>
    <w:rsid w:val="004A6088"/>
    <w:rsid w:val="004E086B"/>
    <w:rsid w:val="00521574"/>
    <w:rsid w:val="005220CF"/>
    <w:rsid w:val="005408B9"/>
    <w:rsid w:val="005857E2"/>
    <w:rsid w:val="0059780D"/>
    <w:rsid w:val="005A62EC"/>
    <w:rsid w:val="005B23CA"/>
    <w:rsid w:val="005F04B0"/>
    <w:rsid w:val="005F06D6"/>
    <w:rsid w:val="006F4846"/>
    <w:rsid w:val="0070071F"/>
    <w:rsid w:val="00722697"/>
    <w:rsid w:val="0072518B"/>
    <w:rsid w:val="007526C8"/>
    <w:rsid w:val="00776294"/>
    <w:rsid w:val="007A3725"/>
    <w:rsid w:val="007D1691"/>
    <w:rsid w:val="007E0F57"/>
    <w:rsid w:val="008102B1"/>
    <w:rsid w:val="00852402"/>
    <w:rsid w:val="00886740"/>
    <w:rsid w:val="008B6CD4"/>
    <w:rsid w:val="008E4A06"/>
    <w:rsid w:val="008F5262"/>
    <w:rsid w:val="00935E8B"/>
    <w:rsid w:val="00961C77"/>
    <w:rsid w:val="00962467"/>
    <w:rsid w:val="0099659C"/>
    <w:rsid w:val="009A56FC"/>
    <w:rsid w:val="009A63DC"/>
    <w:rsid w:val="009A7511"/>
    <w:rsid w:val="00A056B8"/>
    <w:rsid w:val="00A27C63"/>
    <w:rsid w:val="00B03B5D"/>
    <w:rsid w:val="00B1126F"/>
    <w:rsid w:val="00BD799C"/>
    <w:rsid w:val="00C03C99"/>
    <w:rsid w:val="00C24385"/>
    <w:rsid w:val="00CE7996"/>
    <w:rsid w:val="00D34A21"/>
    <w:rsid w:val="00D92675"/>
    <w:rsid w:val="00DC316B"/>
    <w:rsid w:val="00DC3BBF"/>
    <w:rsid w:val="00DD3EEC"/>
    <w:rsid w:val="00DD49BE"/>
    <w:rsid w:val="00DF0F48"/>
    <w:rsid w:val="00E171AB"/>
    <w:rsid w:val="00E32A29"/>
    <w:rsid w:val="00ED264A"/>
    <w:rsid w:val="00F2385F"/>
    <w:rsid w:val="00FC5451"/>
    <w:rsid w:val="00FD39C1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1415A"/>
  <w15:chartTrackingRefBased/>
  <w15:docId w15:val="{FF29A6C1-CB50-440B-BBD3-8D2B880A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467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96246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D3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D3EEC"/>
  </w:style>
  <w:style w:type="paragraph" w:styleId="a7">
    <w:name w:val="footer"/>
    <w:basedOn w:val="a"/>
    <w:link w:val="Char0"/>
    <w:uiPriority w:val="99"/>
    <w:unhideWhenUsed/>
    <w:rsid w:val="0011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10A98"/>
  </w:style>
  <w:style w:type="paragraph" w:styleId="a8">
    <w:name w:val="Normal (Web)"/>
    <w:basedOn w:val="a"/>
    <w:uiPriority w:val="99"/>
    <w:semiHidden/>
    <w:unhideWhenUsed/>
    <w:rsid w:val="001103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E32A29"/>
    <w:rPr>
      <w:sz w:val="18"/>
      <w:szCs w:val="18"/>
    </w:rPr>
  </w:style>
  <w:style w:type="paragraph" w:styleId="aa">
    <w:name w:val="annotation text"/>
    <w:basedOn w:val="a"/>
    <w:link w:val="Char1"/>
    <w:uiPriority w:val="99"/>
    <w:unhideWhenUsed/>
    <w:rsid w:val="00E32A29"/>
    <w:pPr>
      <w:jc w:val="left"/>
    </w:pPr>
  </w:style>
  <w:style w:type="character" w:customStyle="1" w:styleId="Char1">
    <w:name w:val="메모 텍스트 Char"/>
    <w:basedOn w:val="a0"/>
    <w:link w:val="aa"/>
    <w:uiPriority w:val="99"/>
    <w:rsid w:val="00E32A29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E32A29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E32A29"/>
    <w:rPr>
      <w:b/>
      <w:bCs/>
    </w:rPr>
  </w:style>
  <w:style w:type="character" w:styleId="ac">
    <w:name w:val="Strong"/>
    <w:basedOn w:val="a0"/>
    <w:uiPriority w:val="22"/>
    <w:qFormat/>
    <w:rsid w:val="007E0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i.org/10.1177/09567976145513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i.org/10.31219/osf.io/h7c6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i.org/10.1111/j.1744-6570.1999.tb00177.x" TargetMode="External"/><Relationship Id="rId30" Type="http://schemas.openxmlformats.org/officeDocument/2006/relationships/hyperlink" Target="https://doi.org/10.1111/j.1745-6916.2007.00047.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윤서</dc:creator>
  <cp:keywords/>
  <dc:description/>
  <cp:lastModifiedBy>황진우</cp:lastModifiedBy>
  <cp:revision>17</cp:revision>
  <cp:lastPrinted>2022-07-29T06:58:00Z</cp:lastPrinted>
  <dcterms:created xsi:type="dcterms:W3CDTF">2022-07-29T05:10:00Z</dcterms:created>
  <dcterms:modified xsi:type="dcterms:W3CDTF">2022-07-30T15:31:00Z</dcterms:modified>
</cp:coreProperties>
</file>