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EEBC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## 【重点】通用短剧架构</w:t>
      </w:r>
    </w:p>
    <w:p w14:paraId="06F1DFEC">
      <w:pPr>
        <w:rPr>
          <w:rFonts w:hint="default"/>
          <w:lang w:eastAsia="zh-CN"/>
        </w:rPr>
      </w:pPr>
    </w:p>
    <w:p w14:paraId="70ADB7C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**一、 宏观架构：“50+30”断代法**</w:t>
      </w:r>
    </w:p>
    <w:p w14:paraId="578F5BA4">
      <w:pPr>
        <w:rPr>
          <w:rFonts w:hint="default"/>
          <w:lang w:eastAsia="zh-CN"/>
        </w:rPr>
      </w:pPr>
    </w:p>
    <w:p w14:paraId="3A93339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这是整套理论的核心，它重新定义了长篇短剧的生命周期。</w:t>
      </w:r>
    </w:p>
    <w:p w14:paraId="712F1637">
      <w:pPr>
        <w:rPr>
          <w:rFonts w:hint="default"/>
          <w:lang w:eastAsia="zh-CN"/>
        </w:rPr>
      </w:pPr>
    </w:p>
    <w:p w14:paraId="67F89C50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#### **1. 前50集：多巴胺循环（The Dopamine Loops）**</w:t>
      </w:r>
    </w:p>
    <w:p w14:paraId="3E75BDA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 **定义：** “猫捉老鼠”的游戏。</w:t>
      </w:r>
    </w:p>
    <w:p w14:paraId="66CF70A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 **核心任务：**</w:t>
      </w:r>
    </w:p>
    <w:p w14:paraId="2D0737AC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* **爽感满足：** 通过5个Card（10集为1卡），反复进行“装逼打脸”的循环，满足用户的**基本需求**（解压、报复、优越感）。</w:t>
      </w:r>
    </w:p>
    <w:p w14:paraId="4116F92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* **隐性织网：** 在打脸的同时，必须交代清楚人物关系，埋下伏笔。**所有的“小矛盾”都要指向最后的“大阴谋”**。</w:t>
      </w:r>
    </w:p>
    <w:p w14:paraId="6423D26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 **冲突性质：** **利益之争**（争钱、争权、争面子）。主角是游刃有余的。</w:t>
      </w:r>
    </w:p>
    <w:p w14:paraId="6300778A">
      <w:pPr>
        <w:rPr>
          <w:rFonts w:hint="default"/>
          <w:lang w:eastAsia="zh-CN"/>
        </w:rPr>
      </w:pPr>
    </w:p>
    <w:p w14:paraId="28D1563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#### **2. 第51集：风雨欲来（The Turning Point）**</w:t>
      </w:r>
    </w:p>
    <w:p w14:paraId="53C33EF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 **定义：** 全剧唯一的“真名字”。</w:t>
      </w:r>
    </w:p>
    <w:p w14:paraId="4D7E00C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 **绝对铁律：** 必须在第51集精确启动。</w:t>
      </w:r>
    </w:p>
    <w:p w14:paraId="06CAA4F2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 **功能：**</w:t>
      </w:r>
    </w:p>
    <w:p w14:paraId="30D9F1F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* **打破疲劳：** 观众看了50集打脸已经累了，必须从“爽文模式”切换到“危机模式”。</w:t>
      </w:r>
    </w:p>
    <w:p w14:paraId="2476CCAB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* **性质质变：** 矛盾必须升级，从“利益之争”上升到**“底线之争”**（如：挖祖坟、动至亲、卖国、生死存亡）。</w:t>
      </w:r>
    </w:p>
    <w:p w14:paraId="2A7577F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* **不可逆转：** 之前的矛盾可以用钱解决，这里的矛盾必须用“命”解决。</w:t>
      </w:r>
    </w:p>
    <w:p w14:paraId="5BE6B4E6">
      <w:pPr>
        <w:rPr>
          <w:rFonts w:hint="default"/>
          <w:lang w:eastAsia="zh-CN"/>
        </w:rPr>
      </w:pPr>
    </w:p>
    <w:p w14:paraId="7A9139AE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#### **3. 后30集：收网与审判（The Judgment）**</w:t>
      </w:r>
    </w:p>
    <w:p w14:paraId="4001076F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 **定义：** “你死我活”的决战。</w:t>
      </w:r>
    </w:p>
    <w:p w14:paraId="7E87E52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 **核心任务：**</w:t>
      </w:r>
    </w:p>
    <w:p w14:paraId="64D30E7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* **满足高级需求：** 类似传统剧集的体验。看的是命运的博弈、阴谋的揭开、善恶的终极审判。</w:t>
      </w:r>
    </w:p>
    <w:p w14:paraId="018A7EC5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* **收网：** 将前50集埋下的网（伏笔）全部收起，一气呵成直到大结局。</w:t>
      </w:r>
    </w:p>
    <w:p w14:paraId="2EC9A0A7">
      <w:pPr>
        <w:rPr>
          <w:rFonts w:hint="default"/>
          <w:lang w:eastAsia="zh-CN"/>
        </w:rPr>
      </w:pPr>
    </w:p>
    <w:p w14:paraId="3101111A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66DFE664">
      <w:pPr>
        <w:rPr>
          <w:rFonts w:hint="default"/>
          <w:lang w:eastAsia="zh-CN"/>
        </w:rPr>
      </w:pPr>
    </w:p>
    <w:p w14:paraId="788B9C4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**二、 微观节奏：“2323”心率控制法**</w:t>
      </w:r>
    </w:p>
    <w:p w14:paraId="09A98A8A">
      <w:pPr>
        <w:rPr>
          <w:rFonts w:hint="default"/>
          <w:lang w:eastAsia="zh-CN"/>
        </w:rPr>
      </w:pPr>
    </w:p>
    <w:p w14:paraId="5B9D632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这是确保单卡（10集）留存率的战术动作，目的是让观众的情绪像过山车一样被精确控制。</w:t>
      </w:r>
    </w:p>
    <w:p w14:paraId="31950774">
      <w:pPr>
        <w:rPr>
          <w:rFonts w:hint="default"/>
          <w:lang w:eastAsia="zh-CN"/>
        </w:rPr>
      </w:pPr>
    </w:p>
    <w:p w14:paraId="00D5FA4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 **1集：** **出矛盾 + 出系统**（开局即高能，三秒定生死）。</w:t>
      </w:r>
    </w:p>
    <w:p w14:paraId="6DB5459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 **2集：** **用系统爽**（极速反馈，不留隔夜仇）。</w:t>
      </w:r>
    </w:p>
    <w:p w14:paraId="044A749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 **3集：** **出矛盾**（新的波折）。</w:t>
      </w:r>
    </w:p>
    <w:p w14:paraId="00CA5596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 **4集：** **升级矛盾**（压抑感加强，拉高期待）。</w:t>
      </w:r>
    </w:p>
    <w:p w14:paraId="53B842F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 **5集：** **用系统爽**（中段释放，防止观众弃剧）。</w:t>
      </w:r>
    </w:p>
    <w:p w14:paraId="785FD0E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 **6集：** **出矛盾 + 出系统**（新功能或新玩法的引入）。</w:t>
      </w:r>
    </w:p>
    <w:p w14:paraId="0B49F08C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 **7集：** **用系统爽**（延续快感）。</w:t>
      </w:r>
    </w:p>
    <w:p w14:paraId="4A25DF27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 **8集：** **出矛盾**（卡点前的铺垫）。</w:t>
      </w:r>
    </w:p>
    <w:p w14:paraId="7C0597B8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 **9集：** **升级矛盾**（把情绪推到顶点）。</w:t>
      </w:r>
    </w:p>
    <w:p w14:paraId="5FFDC8AB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 **10集：** **1卡大爽 + 大钩子**（本卡的高潮爆发，同时引出下一卡的核心危机，让观众必须点开第11集）。</w:t>
      </w:r>
    </w:p>
    <w:p w14:paraId="73486722">
      <w:pPr>
        <w:rPr>
          <w:rFonts w:hint="default"/>
          <w:lang w:eastAsia="zh-CN"/>
        </w:rPr>
      </w:pPr>
    </w:p>
    <w:p w14:paraId="741FBD63">
      <w:pPr>
        <w:rPr>
          <w:rFonts w:hint="default"/>
          <w:lang w:eastAsia="zh-CN"/>
        </w:rPr>
      </w:pPr>
      <w:r>
        <w:rPr>
          <w:rFonts w:hint="default"/>
          <w:lang w:eastAsia="zh-CN"/>
        </w:rPr>
        <w:t>---</w:t>
      </w:r>
    </w:p>
    <w:p w14:paraId="02765F67">
      <w:pPr>
        <w:rPr>
          <w:rFonts w:hint="default"/>
          <w:lang w:eastAsia="zh-CN"/>
        </w:rPr>
      </w:pPr>
    </w:p>
    <w:p w14:paraId="32244559">
      <w:pPr>
        <w:rPr>
          <w:rFonts w:hint="default"/>
          <w:lang w:eastAsia="zh-CN"/>
        </w:rPr>
      </w:pPr>
      <w:r>
        <w:rPr>
          <w:rFonts w:hint="default"/>
          <w:lang w:eastAsia="zh-CN"/>
        </w:rPr>
        <w:t>### **三、 人设法则：“金手指锚定论”**</w:t>
      </w:r>
    </w:p>
    <w:p w14:paraId="3827BBCF">
      <w:pPr>
        <w:rPr>
          <w:rFonts w:hint="default"/>
          <w:lang w:eastAsia="zh-CN"/>
        </w:rPr>
      </w:pPr>
    </w:p>
    <w:p w14:paraId="46DE68A5">
      <w:pPr>
        <w:rPr>
          <w:rFonts w:hint="default"/>
          <w:lang w:eastAsia="zh-CN"/>
        </w:rPr>
      </w:pPr>
      <w:r>
        <w:rPr>
          <w:rFonts w:hint="default"/>
          <w:lang w:eastAsia="zh-CN"/>
        </w:rPr>
        <w:t>这是前辈关于角色塑造的高级心法，解决了“工具人”的问题。</w:t>
      </w:r>
    </w:p>
    <w:p w14:paraId="181B0495">
      <w:pPr>
        <w:rPr>
          <w:rFonts w:hint="default"/>
          <w:lang w:eastAsia="zh-CN"/>
        </w:rPr>
      </w:pPr>
    </w:p>
    <w:p w14:paraId="257DEDE4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 **误区：** 很多人觉得金手指是金手指，人设是人设，是分离的。</w:t>
      </w:r>
    </w:p>
    <w:p w14:paraId="0CAFEB8D">
      <w:pPr>
        <w:rPr>
          <w:rFonts w:hint="default"/>
          <w:lang w:eastAsia="zh-CN"/>
        </w:rPr>
      </w:pPr>
      <w:r>
        <w:rPr>
          <w:rFonts w:hint="default"/>
          <w:lang w:eastAsia="zh-CN"/>
        </w:rPr>
        <w:t>* **真理：** **金手指 = 人设的骨架。**</w:t>
      </w:r>
    </w:p>
    <w:p w14:paraId="24C6C714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* **快速定形：** 在短剧中，没有时间慢慢成长。主角必须利用金手指快速确立性格。</w:t>
      </w:r>
    </w:p>
    <w:p w14:paraId="0FEC1B6D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* **匹配原则：**</w:t>
      </w:r>
    </w:p>
    <w:p w14:paraId="40C92ED1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* 如果G是**“神豪/系统”** → 人设必须是**“老谋深算、从容冷漠、居高临下”**（因为有底气）。</w:t>
      </w:r>
    </w:p>
    <w:p w14:paraId="44351F0A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    * 如果G是**“战神/暴力”** → 人设必须是**“人狠话不多、热血、护短”**。</w:t>
      </w:r>
    </w:p>
    <w:p w14:paraId="53C8E6D7">
      <w:pPr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    * **执行要求：** 前5卡的所有剧情，主角的每一次抉择，都不能脱离金手指的逻辑。不能明明有钱却非要拼命，明明能打却非要讲道理。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AC92631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2863F54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rarel</dc:creator>
  <cp:lastModifiedBy>RaZNero</cp:lastModifiedBy>
  <dcterms:modified xsi:type="dcterms:W3CDTF">2025-11-22T03:52:24Z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eyJoZGlkIjoiNWU4ZThlMzlkOWZlODE2OWFiMDkzOTE3ZmQ4MzYzNDgiLCJ1c2VySWQiOiIxMTcwMTQ0ODI4In0=</vt:lpwstr>
  </property>
  <property fmtid="{D5CDD505-2E9C-101B-9397-08002B2CF9AE}" pid="6" name="ICV">
    <vt:lpwstr>29D64DF9D87547F89D26853FA7A85648_12</vt:lpwstr>
  </property>
</Properties>
</file>