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商品智能匹配系统需求文档</w:t>
      </w:r>
    </w:p>
    <w:p>
      <w:pPr>
        <w:pStyle w:val="ListBullet"/>
      </w:pPr>
      <w:r>
        <w:rPr>
          <w:rFonts w:ascii="Microsoft YaHei" w:hAnsi="Microsoft YaHei" w:eastAsia="Microsoft YaHei"/>
        </w:rPr>
        <w:t>版本：v0.1</w:t>
      </w:r>
    </w:p>
    <w:p>
      <w:pPr>
        <w:pStyle w:val="ListBullet"/>
      </w:pPr>
      <w:r>
        <w:rPr>
          <w:rFonts w:ascii="Microsoft YaHei" w:hAnsi="Microsoft YaHei" w:eastAsia="Microsoft YaHei"/>
        </w:rPr>
        <w:t>日期：2026-03-24</w:t>
      </w:r>
    </w:p>
    <w:p>
      <w:pPr>
        <w:pStyle w:val="ListBullet"/>
      </w:pPr>
      <w:r>
        <w:rPr>
          <w:rFonts w:ascii="Microsoft YaHei" w:hAnsi="Microsoft YaHei" w:eastAsia="Microsoft YaHei"/>
        </w:rPr>
        <w:t>状态：规划中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项目目标</w:t>
      </w:r>
    </w:p>
    <w:p>
      <w:r>
        <w:rPr>
          <w:rFonts w:ascii="Microsoft YaHei" w:hAnsi="Microsoft YaHei" w:eastAsia="Microsoft YaHei"/>
        </w:rPr>
        <w:t>本项目要解决的是“客户商品库”与“我司商品库”之间的商品对照问题。</w:t>
      </w:r>
    </w:p>
    <w:p>
      <w:r>
        <w:rPr>
          <w:rFonts w:ascii="Microsoft YaHei" w:hAnsi="Microsoft YaHei" w:eastAsia="Microsoft YaHei"/>
        </w:rPr>
        <w:t>当前痛点：</w:t>
      </w:r>
    </w:p>
    <w:p>
      <w:pPr>
        <w:pStyle w:val="ListBullet"/>
      </w:pPr>
      <w:r>
        <w:rPr>
          <w:rFonts w:ascii="Microsoft YaHei" w:hAnsi="Microsoft YaHei" w:eastAsia="Microsoft YaHei"/>
        </w:rPr>
        <w:t>客户和我司 Excel 字段名不统一</w:t>
      </w:r>
    </w:p>
    <w:p>
      <w:pPr>
        <w:pStyle w:val="ListBullet"/>
      </w:pPr>
      <w:r>
        <w:rPr>
          <w:rFonts w:ascii="Microsoft YaHei" w:hAnsi="Microsoft YaHei" w:eastAsia="Microsoft YaHei"/>
        </w:rPr>
        <w:t>同一商品名称写法不统一</w:t>
      </w:r>
    </w:p>
    <w:p>
      <w:pPr>
        <w:pStyle w:val="ListBullet"/>
      </w:pPr>
      <w:r>
        <w:rPr>
          <w:rFonts w:ascii="Microsoft YaHei" w:hAnsi="Microsoft YaHei" w:eastAsia="Microsoft YaHei"/>
        </w:rPr>
        <w:t>人工逐条对照效率低、周期长、容易错</w:t>
      </w:r>
    </w:p>
    <w:p>
      <w:pPr>
        <w:pStyle w:val="ListBullet"/>
      </w:pPr>
      <w:r>
        <w:rPr>
          <w:rFonts w:ascii="Microsoft YaHei" w:hAnsi="Microsoft YaHei" w:eastAsia="Microsoft YaHei"/>
        </w:rPr>
        <w:t>结果缺少稳定沉淀，后续难复用</w:t>
      </w:r>
    </w:p>
    <w:p>
      <w:r>
        <w:rPr>
          <w:rFonts w:ascii="Microsoft YaHei" w:hAnsi="Microsoft YaHei" w:eastAsia="Microsoft YaHei"/>
        </w:rPr>
        <w:t>项目目标：</w:t>
      </w:r>
    </w:p>
    <w:p>
      <w:pPr>
        <w:pStyle w:val="ListBullet"/>
      </w:pPr>
      <w:r>
        <w:rPr>
          <w:rFonts w:ascii="Microsoft YaHei" w:hAnsi="Microsoft YaHei" w:eastAsia="Microsoft YaHei"/>
        </w:rPr>
        <w:t>让业务人员可以在 Windows 客户端中上传两份 Excel</w:t>
      </w:r>
    </w:p>
    <w:p>
      <w:pPr>
        <w:pStyle w:val="ListBullet"/>
      </w:pPr>
      <w:r>
        <w:rPr>
          <w:rFonts w:ascii="Microsoft YaHei" w:hAnsi="Microsoft YaHei" w:eastAsia="Microsoft YaHei"/>
        </w:rPr>
        <w:t>通过字段对照表确定两份表中各列的业务含义</w:t>
      </w:r>
    </w:p>
    <w:p>
      <w:pPr>
        <w:pStyle w:val="ListBullet"/>
      </w:pPr>
      <w:r>
        <w:rPr>
          <w:rFonts w:ascii="Microsoft YaHei" w:hAnsi="Microsoft YaHei" w:eastAsia="Microsoft YaHei"/>
        </w:rPr>
        <w:t>由系统自动完成商品候选匹配、结果标记和回写</w:t>
      </w:r>
    </w:p>
    <w:p>
      <w:pPr>
        <w:pStyle w:val="ListBullet"/>
      </w:pPr>
      <w:r>
        <w:rPr>
          <w:rFonts w:ascii="Microsoft YaHei" w:hAnsi="Microsoft YaHei" w:eastAsia="Microsoft YaHei"/>
        </w:rPr>
        <w:t>对不确定结果进行人工审核</w:t>
      </w:r>
    </w:p>
    <w:p>
      <w:pPr>
        <w:pStyle w:val="ListBullet"/>
      </w:pPr>
      <w:r>
        <w:rPr>
          <w:rFonts w:ascii="Microsoft YaHei" w:hAnsi="Microsoft YaHei" w:eastAsia="Microsoft YaHei"/>
        </w:rPr>
        <w:t>最终导出新的 Excel 结果文件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产品定位</w:t>
      </w:r>
    </w:p>
    <w:p>
      <w:r>
        <w:rPr>
          <w:rFonts w:ascii="Microsoft YaHei" w:hAnsi="Microsoft YaHei" w:eastAsia="Microsoft YaHei"/>
        </w:rPr>
        <w:t>本产品定位为：</w:t>
      </w:r>
    </w:p>
    <w:p>
      <w:pPr>
        <w:pStyle w:val="ListBullet"/>
      </w:pPr>
      <w:r>
        <w:rPr>
          <w:rFonts w:ascii="Microsoft YaHei" w:hAnsi="Microsoft YaHei" w:eastAsia="Microsoft YaHei"/>
        </w:rPr>
        <w:t>Windows 本地客户端</w:t>
      </w:r>
    </w:p>
    <w:p>
      <w:pPr>
        <w:pStyle w:val="ListBullet"/>
      </w:pPr>
      <w:r>
        <w:rPr>
          <w:rFonts w:ascii="Microsoft YaHei" w:hAnsi="Microsoft YaHei" w:eastAsia="Microsoft YaHei"/>
        </w:rPr>
        <w:t>单机可安装使用</w:t>
      </w:r>
    </w:p>
    <w:p>
      <w:pPr>
        <w:pStyle w:val="ListBullet"/>
      </w:pPr>
      <w:r>
        <w:rPr>
          <w:rFonts w:ascii="Microsoft YaHei" w:hAnsi="Microsoft YaHei" w:eastAsia="Microsoft YaHei"/>
        </w:rPr>
        <w:t>本地运行、离线优先</w:t>
      </w:r>
    </w:p>
    <w:p>
      <w:pPr>
        <w:pStyle w:val="ListBullet"/>
      </w:pPr>
      <w:r>
        <w:rPr>
          <w:rFonts w:ascii="Microsoft YaHei" w:hAnsi="Microsoft YaHei" w:eastAsia="Microsoft YaHei"/>
        </w:rPr>
        <w:t>AI 作为可选增强能力，不作为基础运行前提</w:t>
      </w:r>
    </w:p>
    <w:p>
      <w:r>
        <w:rPr>
          <w:rFonts w:ascii="Microsoft YaHei" w:hAnsi="Microsoft YaHei" w:eastAsia="Microsoft YaHei"/>
        </w:rPr>
        <w:t>不做成第一阶段目标的内容：</w:t>
      </w:r>
    </w:p>
    <w:p>
      <w:pPr>
        <w:pStyle w:val="ListBullet"/>
      </w:pPr>
      <w:r>
        <w:rPr>
          <w:rFonts w:ascii="Microsoft YaHei" w:hAnsi="Microsoft YaHei" w:eastAsia="Microsoft YaHei"/>
        </w:rPr>
        <w:t>公网 SaaS 平台</w:t>
      </w:r>
    </w:p>
    <w:p>
      <w:pPr>
        <w:pStyle w:val="ListBullet"/>
      </w:pPr>
      <w:r>
        <w:rPr>
          <w:rFonts w:ascii="Microsoft YaHei" w:hAnsi="Microsoft YaHei" w:eastAsia="Microsoft YaHei"/>
        </w:rPr>
        <w:t>多租户复杂权限系统</w:t>
      </w:r>
    </w:p>
    <w:p>
      <w:pPr>
        <w:pStyle w:val="ListBullet"/>
      </w:pPr>
      <w:r>
        <w:rPr>
          <w:rFonts w:ascii="Microsoft YaHei" w:hAnsi="Microsoft YaHei" w:eastAsia="Microsoft YaHei"/>
        </w:rPr>
        <w:t>必须联网才能工作的产品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使用对象</w:t>
      </w:r>
    </w:p>
    <w:p>
      <w:r>
        <w:rPr>
          <w:rFonts w:ascii="Microsoft YaHei" w:hAnsi="Microsoft YaHei" w:eastAsia="Microsoft YaHei"/>
        </w:rPr>
        <w:t>主要用户：</w:t>
      </w:r>
    </w:p>
    <w:p>
      <w:pPr>
        <w:pStyle w:val="ListBullet"/>
      </w:pPr>
      <w:r>
        <w:rPr>
          <w:rFonts w:ascii="Microsoft YaHei" w:hAnsi="Microsoft YaHei" w:eastAsia="Microsoft YaHei"/>
        </w:rPr>
        <w:t>采购人员</w:t>
      </w:r>
    </w:p>
    <w:p>
      <w:pPr>
        <w:pStyle w:val="ListBullet"/>
      </w:pPr>
      <w:r>
        <w:rPr>
          <w:rFonts w:ascii="Microsoft YaHei" w:hAnsi="Microsoft YaHei" w:eastAsia="Microsoft YaHei"/>
        </w:rPr>
        <w:t>销售支持人员</w:t>
      </w:r>
    </w:p>
    <w:p>
      <w:pPr>
        <w:pStyle w:val="ListBullet"/>
      </w:pPr>
      <w:r>
        <w:rPr>
          <w:rFonts w:ascii="Microsoft YaHei" w:hAnsi="Microsoft YaHei" w:eastAsia="Microsoft YaHei"/>
        </w:rPr>
        <w:t>商品资料维护人员</w:t>
      </w:r>
    </w:p>
    <w:p>
      <w:pPr>
        <w:pStyle w:val="ListBullet"/>
      </w:pPr>
      <w:r>
        <w:rPr>
          <w:rFonts w:ascii="Microsoft YaHei" w:hAnsi="Microsoft YaHei" w:eastAsia="Microsoft YaHei"/>
        </w:rPr>
        <w:t>需要做客户商品对照的内部运营人员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核心业务流程</w:t>
      </w:r>
    </w:p>
    <w:p>
      <w:r>
        <w:rPr>
          <w:rFonts w:ascii="Microsoft YaHei" w:hAnsi="Microsoft YaHei" w:eastAsia="Microsoft YaHei"/>
        </w:rPr>
        <w:t>系统核心流程如下：</w:t>
      </w:r>
    </w:p>
    <w:p>
      <w:pPr>
        <w:pStyle w:val="ListNumber"/>
      </w:pPr>
      <w:r>
        <w:rPr>
          <w:rFonts w:ascii="Microsoft YaHei" w:hAnsi="Microsoft YaHei" w:eastAsia="Microsoft YaHei"/>
        </w:rPr>
        <w:t>上传我司商品库 Excel</w:t>
      </w:r>
    </w:p>
    <w:p>
      <w:pPr>
        <w:pStyle w:val="ListNumber"/>
      </w:pPr>
      <w:r>
        <w:rPr>
          <w:rFonts w:ascii="Microsoft YaHei" w:hAnsi="Microsoft YaHei" w:eastAsia="Microsoft YaHei"/>
        </w:rPr>
        <w:t>上传客户商品库 Excel</w:t>
      </w:r>
    </w:p>
    <w:p>
      <w:pPr>
        <w:pStyle w:val="ListNumber"/>
      </w:pPr>
      <w:r>
        <w:rPr>
          <w:rFonts w:ascii="Microsoft YaHei" w:hAnsi="Microsoft YaHei" w:eastAsia="Microsoft YaHei"/>
        </w:rPr>
        <w:t>系统读取两份 Excel 的表头</w:t>
      </w:r>
    </w:p>
    <w:p>
      <w:pPr>
        <w:pStyle w:val="ListNumber"/>
      </w:pPr>
      <w:r>
        <w:rPr>
          <w:rFonts w:ascii="Microsoft YaHei" w:hAnsi="Microsoft YaHei" w:eastAsia="Microsoft YaHei"/>
        </w:rPr>
        <w:t>在页面上展示字段对照表</w:t>
      </w:r>
    </w:p>
    <w:p>
      <w:pPr>
        <w:pStyle w:val="ListNumber"/>
      </w:pPr>
      <w:r>
        <w:rPr>
          <w:rFonts w:ascii="Microsoft YaHei" w:hAnsi="Microsoft YaHei" w:eastAsia="Microsoft YaHei"/>
        </w:rPr>
        <w:t>用户分别为“我司商品库列名”和“客户商品库列名”选择对应关系</w:t>
      </w:r>
    </w:p>
    <w:p>
      <w:pPr>
        <w:pStyle w:val="ListNumber"/>
      </w:pPr>
      <w:r>
        <w:rPr>
          <w:rFonts w:ascii="Microsoft YaHei" w:hAnsi="Microsoft YaHei" w:eastAsia="Microsoft YaHei"/>
        </w:rPr>
        <w:t>用户确认字段对照后启动匹配</w:t>
      </w:r>
    </w:p>
    <w:p>
      <w:pPr>
        <w:pStyle w:val="ListNumber"/>
      </w:pPr>
      <w:r>
        <w:rPr>
          <w:rFonts w:ascii="Microsoft YaHei" w:hAnsi="Microsoft YaHei" w:eastAsia="Microsoft YaHei"/>
        </w:rPr>
        <w:t>系统执行商品匹配</w:t>
      </w:r>
    </w:p>
    <w:p>
      <w:pPr>
        <w:pStyle w:val="ListNumber"/>
      </w:pPr>
      <w:r>
        <w:rPr>
          <w:rFonts w:ascii="Microsoft YaHei" w:hAnsi="Microsoft YaHei" w:eastAsia="Microsoft YaHei"/>
        </w:rPr>
        <w:t>系统在客户原始表格后追加我司匹配结果列</w:t>
      </w:r>
    </w:p>
    <w:p>
      <w:pPr>
        <w:pStyle w:val="ListNumber"/>
      </w:pPr>
      <w:r>
        <w:rPr>
          <w:rFonts w:ascii="Microsoft YaHei" w:hAnsi="Microsoft YaHei" w:eastAsia="Microsoft YaHei"/>
        </w:rPr>
        <w:t>系统用明显标识区分“已匹配、建议匹配、未匹配”</w:t>
      </w:r>
    </w:p>
    <w:p>
      <w:pPr>
        <w:pStyle w:val="ListNumber"/>
      </w:pPr>
      <w:r>
        <w:rPr>
          <w:rFonts w:ascii="Microsoft YaHei" w:hAnsi="Microsoft YaHei" w:eastAsia="Microsoft YaHei"/>
        </w:rPr>
        <w:t>用户可查看、审核、导出结果 Excel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输入方式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5.1 上传文件</w:t>
      </w:r>
    </w:p>
    <w:p>
      <w:r>
        <w:rPr>
          <w:rFonts w:ascii="Microsoft YaHei" w:hAnsi="Microsoft YaHei" w:eastAsia="Microsoft YaHei"/>
        </w:rPr>
        <w:t>系统第一步要求上传两份 Excel：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我司商品库</w:t>
      </w:r>
    </w:p>
    <w:p>
      <w:pPr>
        <w:pStyle w:val="ListBullet"/>
      </w:pPr>
      <w:r>
        <w:rPr>
          <w:rFonts w:ascii="Microsoft YaHei" w:hAnsi="Microsoft YaHei" w:eastAsia="Microsoft YaHei"/>
        </w:rPr>
        <w:t>客户商品库</w:t>
      </w:r>
    </w:p>
    <w:p>
      <w:r>
        <w:rPr>
          <w:rFonts w:ascii="Microsoft YaHei" w:hAnsi="Microsoft YaHei" w:eastAsia="Microsoft YaHei"/>
        </w:rPr>
        <w:t>支持格式：</w:t>
      </w:r>
    </w:p>
    <w:p>
      <w:pPr>
        <w:pStyle w:val="ListBullet"/>
      </w:pPr>
      <w:r>
        <w:rPr>
          <w:rFonts w:ascii="Microsoft YaHei" w:hAnsi="Microsoft YaHei" w:eastAsia="Microsoft YaHei"/>
        </w:rPr>
        <w:t>`.xlsx`</w:t>
      </w:r>
    </w:p>
    <w:p>
      <w:pPr>
        <w:pStyle w:val="ListBullet"/>
      </w:pPr>
      <w:r>
        <w:rPr>
          <w:rFonts w:ascii="Microsoft YaHei" w:hAnsi="Microsoft YaHei" w:eastAsia="Microsoft YaHei"/>
        </w:rPr>
        <w:t>`.xls`</w:t>
      </w:r>
    </w:p>
    <w:p>
      <w:r>
        <w:rPr>
          <w:rFonts w:ascii="Microsoft YaHei" w:hAnsi="Microsoft YaHei" w:eastAsia="Microsoft YaHei"/>
        </w:rPr>
        <w:t>第一版以 `.xlsx` 为主。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5.2 字段对照表</w:t>
      </w:r>
    </w:p>
    <w:p>
      <w:r>
        <w:rPr>
          <w:rFonts w:ascii="Microsoft YaHei" w:hAnsi="Microsoft YaHei" w:eastAsia="Microsoft YaHei"/>
        </w:rPr>
        <w:t>上传完成后，系统展示固定结构的字段对照表。</w:t>
      </w:r>
    </w:p>
    <w:p>
      <w:r>
        <w:rPr>
          <w:rFonts w:ascii="Microsoft YaHei" w:hAnsi="Microsoft YaHei" w:eastAsia="Microsoft YaHei"/>
        </w:rPr>
        <w:t>字段对照表包含三列：</w:t>
      </w:r>
    </w:p>
    <w:p>
      <w:pPr>
        <w:pStyle w:val="ListBullet"/>
      </w:pPr>
      <w:r>
        <w:rPr>
          <w:rFonts w:ascii="Microsoft YaHei" w:hAnsi="Microsoft YaHei" w:eastAsia="Microsoft YaHei"/>
        </w:rPr>
        <w:t>字段名称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我司商品库（列名）</w:t>
      </w:r>
    </w:p>
    <w:p>
      <w:pPr>
        <w:pStyle w:val="ListBullet"/>
      </w:pPr>
      <w:r>
        <w:rPr>
          <w:rFonts w:ascii="Microsoft YaHei" w:hAnsi="Microsoft YaHei" w:eastAsia="Microsoft YaHei"/>
        </w:rPr>
        <w:t>客户商品库（列名）</w:t>
      </w:r>
    </w:p>
    <w:p>
      <w:r>
        <w:rPr>
          <w:rFonts w:ascii="Microsoft YaHei" w:hAnsi="Microsoft YaHei" w:eastAsia="Microsoft YaHei"/>
        </w:rPr>
        <w:t>字段名称固定为以下 6 项：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规格</w:t>
      </w:r>
    </w:p>
    <w:p>
      <w:pPr>
        <w:pStyle w:val="ListBullet"/>
      </w:pPr>
      <w:r>
        <w:rPr>
          <w:rFonts w:ascii="Microsoft YaHei" w:hAnsi="Microsoft YaHei" w:eastAsia="Microsoft YaHei"/>
        </w:rPr>
        <w:t>品牌</w:t>
      </w:r>
    </w:p>
    <w:p>
      <w:pPr>
        <w:pStyle w:val="ListBullet"/>
      </w:pPr>
      <w:r>
        <w:rPr>
          <w:rFonts w:ascii="Microsoft YaHei" w:hAnsi="Microsoft YaHei" w:eastAsia="Microsoft YaHei"/>
        </w:rPr>
        <w:t>单位</w:t>
      </w:r>
    </w:p>
    <w:p>
      <w:pPr>
        <w:pStyle w:val="ListBullet"/>
      </w:pPr>
      <w:r>
        <w:rPr>
          <w:rFonts w:ascii="Microsoft YaHei" w:hAnsi="Microsoft YaHei" w:eastAsia="Microsoft YaHei"/>
        </w:rPr>
        <w:t>分类</w:t>
      </w:r>
    </w:p>
    <w:p>
      <w:r>
        <w:rPr>
          <w:rFonts w:ascii="Microsoft YaHei" w:hAnsi="Microsoft YaHei" w:eastAsia="Microsoft YaHei"/>
        </w:rPr>
        <w:t>交互规则：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每一行都是一个标准业务字段</w:t>
      </w:r>
    </w:p>
    <w:p>
      <w:pPr>
        <w:pStyle w:val="ListBullet"/>
      </w:pPr>
      <w:r>
        <w:rPr>
          <w:rFonts w:ascii="Microsoft YaHei" w:hAnsi="Microsoft YaHei" w:eastAsia="Microsoft YaHei"/>
        </w:rPr>
        <w:t>用户在“我司商品库”列中选择该字段对应的我司 Excel 列名</w:t>
      </w:r>
    </w:p>
    <w:p>
      <w:pPr>
        <w:pStyle w:val="ListBullet"/>
      </w:pPr>
      <w:r>
        <w:rPr>
          <w:rFonts w:ascii="Microsoft YaHei" w:hAnsi="Microsoft YaHei" w:eastAsia="Microsoft YaHei"/>
        </w:rPr>
        <w:t>用户在“客户商品库”列中选择该字段对应的客户 Excel 列名</w:t>
      </w:r>
    </w:p>
    <w:p>
      <w:pPr>
        <w:pStyle w:val="ListBullet"/>
      </w:pPr>
      <w:r>
        <w:rPr>
          <w:rFonts w:ascii="Microsoft YaHei" w:hAnsi="Microsoft YaHei" w:eastAsia="Microsoft YaHei"/>
        </w:rPr>
        <w:t>若某个字段不存在，可允许暂不选择，但系统要提示影响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5.3 字段作用说明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商品编码：用于标识、回写、追溯、历史复用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商品名称：核心匹配字段</w:t>
      </w:r>
    </w:p>
    <w:p>
      <w:pPr>
        <w:pStyle w:val="ListBullet"/>
      </w:pPr>
      <w:r>
        <w:rPr>
          <w:rFonts w:ascii="Microsoft YaHei" w:hAnsi="Microsoft YaHei" w:eastAsia="Microsoft YaHei"/>
        </w:rPr>
        <w:t>规格：核心匹配字段</w:t>
      </w:r>
    </w:p>
    <w:p>
      <w:pPr>
        <w:pStyle w:val="ListBullet"/>
      </w:pPr>
      <w:r>
        <w:rPr>
          <w:rFonts w:ascii="Microsoft YaHei" w:hAnsi="Microsoft YaHei" w:eastAsia="Microsoft YaHei"/>
        </w:rPr>
        <w:t>品牌：核心匹配字段</w:t>
      </w:r>
    </w:p>
    <w:p>
      <w:pPr>
        <w:pStyle w:val="ListBullet"/>
      </w:pPr>
      <w:r>
        <w:rPr>
          <w:rFonts w:ascii="Microsoft YaHei" w:hAnsi="Microsoft YaHei" w:eastAsia="Microsoft YaHei"/>
        </w:rPr>
        <w:t>单位：核心匹配字段</w:t>
      </w:r>
    </w:p>
    <w:p>
      <w:pPr>
        <w:pStyle w:val="ListBullet"/>
      </w:pPr>
      <w:r>
        <w:rPr>
          <w:rFonts w:ascii="Microsoft YaHei" w:hAnsi="Microsoft YaHei" w:eastAsia="Microsoft YaHei"/>
        </w:rPr>
        <w:t>分类：辅助匹配与候选筛选字段</w:t>
      </w:r>
    </w:p>
    <w:p>
      <w:r>
        <w:rPr>
          <w:rFonts w:ascii="Microsoft YaHei" w:hAnsi="Microsoft YaHei" w:eastAsia="Microsoft YaHei"/>
        </w:rPr>
        <w:t>说明：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商品编码不作为跨表“是否同物”的核心判断依据</w:t>
      </w:r>
    </w:p>
    <w:p>
      <w:pPr>
        <w:pStyle w:val="ListBullet"/>
      </w:pPr>
      <w:r>
        <w:rPr>
          <w:rFonts w:ascii="Microsoft YaHei" w:hAnsi="Microsoft YaHei" w:eastAsia="Microsoft YaHei"/>
        </w:rPr>
        <w:t>真正参与主要匹配判断的核心因素为：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品牌</w:t>
      </w:r>
    </w:p>
    <w:p>
      <w:pPr>
        <w:pStyle w:val="ListBullet"/>
      </w:pPr>
      <w:r>
        <w:rPr>
          <w:rFonts w:ascii="Microsoft YaHei" w:hAnsi="Microsoft YaHei" w:eastAsia="Microsoft YaHei"/>
        </w:rPr>
        <w:t>规格</w:t>
      </w:r>
    </w:p>
    <w:p>
      <w:pPr>
        <w:pStyle w:val="ListBullet"/>
      </w:pPr>
      <w:r>
        <w:rPr>
          <w:rFonts w:ascii="Microsoft YaHei" w:hAnsi="Microsoft YaHei" w:eastAsia="Microsoft YaHei"/>
        </w:rPr>
        <w:t>单位</w:t>
      </w:r>
    </w:p>
    <w:p>
      <w:pPr>
        <w:pStyle w:val="ListBullet"/>
      </w:pPr>
      <w:r>
        <w:rPr>
          <w:rFonts w:ascii="Microsoft YaHei" w:hAnsi="Microsoft YaHei" w:eastAsia="Microsoft YaHei"/>
        </w:rPr>
        <w:t>分类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商品匹配原则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6.1 总体原则</w:t>
      </w:r>
    </w:p>
    <w:p>
      <w:r>
        <w:rPr>
          <w:rFonts w:ascii="Microsoft YaHei" w:hAnsi="Microsoft YaHei" w:eastAsia="Microsoft YaHei"/>
        </w:rPr>
        <w:t>系统不直接“瞎猜”，而是尽量模拟成熟采购人员的判断顺序：</w:t>
      </w:r>
    </w:p>
    <w:p>
      <w:pPr>
        <w:pStyle w:val="ListNumber"/>
      </w:pPr>
      <w:r>
        <w:rPr>
          <w:rFonts w:ascii="Microsoft YaHei" w:hAnsi="Microsoft YaHei" w:eastAsia="Microsoft YaHei"/>
        </w:rPr>
        <w:t>先看名称，判断这到底是什么商品</w:t>
      </w:r>
    </w:p>
    <w:p>
      <w:pPr>
        <w:pStyle w:val="ListNumber"/>
      </w:pPr>
      <w:r>
        <w:rPr>
          <w:rFonts w:ascii="Microsoft YaHei" w:hAnsi="Microsoft YaHei" w:eastAsia="Microsoft YaHei"/>
        </w:rPr>
        <w:t>再看品牌，确认是不是同一品牌</w:t>
      </w:r>
    </w:p>
    <w:p>
      <w:pPr>
        <w:pStyle w:val="ListNumber"/>
      </w:pPr>
      <w:r>
        <w:rPr>
          <w:rFonts w:ascii="Microsoft YaHei" w:hAnsi="Microsoft YaHei" w:eastAsia="Microsoft YaHei"/>
        </w:rPr>
        <w:t>再看规格，确认是不是同一规格</w:t>
      </w:r>
    </w:p>
    <w:p>
      <w:pPr>
        <w:pStyle w:val="ListNumber"/>
      </w:pPr>
      <w:r>
        <w:rPr>
          <w:rFonts w:ascii="Microsoft YaHei" w:hAnsi="Microsoft YaHei" w:eastAsia="Microsoft YaHei"/>
        </w:rPr>
        <w:t>再看单位，确认是不是同一销售单位或包装层级</w:t>
      </w:r>
    </w:p>
    <w:p>
      <w:pPr>
        <w:pStyle w:val="ListNumber"/>
      </w:pPr>
      <w:r>
        <w:rPr>
          <w:rFonts w:ascii="Microsoft YaHei" w:hAnsi="Microsoft YaHei" w:eastAsia="Microsoft YaHei"/>
        </w:rPr>
        <w:t>再结合分类辅助确认</w:t>
      </w:r>
    </w:p>
    <w:p>
      <w:pPr>
        <w:pStyle w:val="ListNumber"/>
      </w:pPr>
      <w:r>
        <w:rPr>
          <w:rFonts w:ascii="Microsoft YaHei" w:hAnsi="Microsoft YaHei" w:eastAsia="Microsoft YaHei"/>
        </w:rPr>
        <w:t>若仍不确定，则给出建议匹配，由人工审核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6.2 名称优先原则</w:t>
      </w:r>
    </w:p>
    <w:p>
      <w:r>
        <w:rPr>
          <w:rFonts w:ascii="Microsoft YaHei" w:hAnsi="Microsoft YaHei" w:eastAsia="Microsoft YaHei"/>
        </w:rPr>
        <w:t>名称是第一判断入口。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“海天酱油”</w:t>
      </w:r>
    </w:p>
    <w:p>
      <w:r>
        <w:rPr>
          <w:rFonts w:ascii="Microsoft YaHei" w:hAnsi="Microsoft YaHei" w:eastAsia="Microsoft YaHei"/>
        </w:rPr>
        <w:t>系统应优先从名称中识别：</w:t>
      </w:r>
    </w:p>
    <w:p>
      <w:pPr>
        <w:pStyle w:val="ListBullet"/>
      </w:pPr>
      <w:r>
        <w:rPr>
          <w:rFonts w:ascii="Microsoft YaHei" w:hAnsi="Microsoft YaHei" w:eastAsia="Microsoft YaHei"/>
        </w:rPr>
        <w:t>商品主词：酱油</w:t>
      </w:r>
    </w:p>
    <w:p>
      <w:pPr>
        <w:pStyle w:val="ListBullet"/>
      </w:pPr>
      <w:r>
        <w:rPr>
          <w:rFonts w:ascii="Microsoft YaHei" w:hAnsi="Microsoft YaHei" w:eastAsia="Microsoft YaHei"/>
        </w:rPr>
        <w:t>品牌词：海天</w:t>
      </w:r>
    </w:p>
    <w:p>
      <w:r>
        <w:rPr>
          <w:rFonts w:ascii="Microsoft YaHei" w:hAnsi="Microsoft YaHei" w:eastAsia="Microsoft YaHei"/>
        </w:rPr>
        <w:t>也就是说，系统首先要判断“这是什么商品”，再判断“它是谁家的”，而不是先死看分类。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6.3 匹配顺序</w:t>
      </w:r>
    </w:p>
    <w:p>
      <w:r>
        <w:rPr>
          <w:rFonts w:ascii="Microsoft YaHei" w:hAnsi="Microsoft YaHei" w:eastAsia="Microsoft YaHei"/>
        </w:rPr>
        <w:t>推荐匹配顺序：</w:t>
      </w:r>
    </w:p>
    <w:p>
      <w:pPr>
        <w:pStyle w:val="ListNumber"/>
      </w:pPr>
      <w:r>
        <w:rPr>
          <w:rFonts w:ascii="Microsoft YaHei" w:hAnsi="Microsoft YaHei" w:eastAsia="Microsoft YaHei"/>
        </w:rPr>
        <w:t>从名称中识别商品主词、品牌词、规格词、包装词</w:t>
      </w:r>
    </w:p>
    <w:p>
      <w:pPr>
        <w:pStyle w:val="ListNumber"/>
      </w:pPr>
      <w:r>
        <w:rPr>
          <w:rFonts w:ascii="Microsoft YaHei" w:hAnsi="Microsoft YaHei" w:eastAsia="Microsoft YaHei"/>
        </w:rPr>
        <w:t>先按商品主词和分类缩小候选范围</w:t>
      </w:r>
    </w:p>
    <w:p>
      <w:pPr>
        <w:pStyle w:val="ListNumber"/>
      </w:pPr>
      <w:r>
        <w:rPr>
          <w:rFonts w:ascii="Microsoft YaHei" w:hAnsi="Microsoft YaHei" w:eastAsia="Microsoft YaHei"/>
        </w:rPr>
        <w:t>再比较品牌</w:t>
      </w:r>
    </w:p>
    <w:p>
      <w:pPr>
        <w:pStyle w:val="ListNumber"/>
      </w:pPr>
      <w:r>
        <w:rPr>
          <w:rFonts w:ascii="Microsoft YaHei" w:hAnsi="Microsoft YaHei" w:eastAsia="Microsoft YaHei"/>
        </w:rPr>
        <w:t>再比较规格</w:t>
      </w:r>
    </w:p>
    <w:p>
      <w:pPr>
        <w:pStyle w:val="ListNumber"/>
      </w:pPr>
      <w:r>
        <w:rPr>
          <w:rFonts w:ascii="Microsoft YaHei" w:hAnsi="Microsoft YaHei" w:eastAsia="Microsoft YaHei"/>
        </w:rPr>
        <w:t>再比较单位</w:t>
      </w:r>
    </w:p>
    <w:p>
      <w:pPr>
        <w:pStyle w:val="ListNumber"/>
      </w:pPr>
      <w:r>
        <w:rPr>
          <w:rFonts w:ascii="Microsoft YaHei" w:hAnsi="Microsoft YaHei" w:eastAsia="Microsoft YaHei"/>
        </w:rPr>
        <w:t>最后结合分类和历史匹配结果做辅助判断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6.4 AI 的作用</w:t>
      </w:r>
    </w:p>
    <w:p>
      <w:r>
        <w:rPr>
          <w:rFonts w:ascii="Microsoft YaHei" w:hAnsi="Microsoft YaHei" w:eastAsia="Microsoft YaHei"/>
        </w:rPr>
        <w:t>AI 或其他智能工具不负责无条件拍板，而负责：</w:t>
      </w:r>
    </w:p>
    <w:p>
      <w:pPr>
        <w:pStyle w:val="ListBullet"/>
      </w:pPr>
      <w:r>
        <w:rPr>
          <w:rFonts w:ascii="Microsoft YaHei" w:hAnsi="Microsoft YaHei" w:eastAsia="Microsoft YaHei"/>
        </w:rPr>
        <w:t>理解商品名称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识别别名、简称、口语写法</w:t>
      </w:r>
    </w:p>
    <w:p>
      <w:pPr>
        <w:pStyle w:val="ListBullet"/>
      </w:pPr>
      <w:r>
        <w:rPr>
          <w:rFonts w:ascii="Microsoft YaHei" w:hAnsi="Microsoft YaHei" w:eastAsia="Microsoft YaHei"/>
        </w:rPr>
        <w:t>拆解名称中的品牌、规格、包装信息</w:t>
      </w:r>
    </w:p>
    <w:p>
      <w:pPr>
        <w:pStyle w:val="ListBullet"/>
      </w:pPr>
      <w:r>
        <w:rPr>
          <w:rFonts w:ascii="Microsoft YaHei" w:hAnsi="Microsoft YaHei" w:eastAsia="Microsoft YaHei"/>
        </w:rPr>
        <w:t>对模糊候选做排序</w:t>
      </w:r>
    </w:p>
    <w:p>
      <w:pPr>
        <w:pStyle w:val="ListBullet"/>
      </w:pPr>
      <w:r>
        <w:rPr>
          <w:rFonts w:ascii="Microsoft YaHei" w:hAnsi="Microsoft YaHei" w:eastAsia="Microsoft YaHei"/>
        </w:rPr>
        <w:t>给出匹配原因说明</w:t>
      </w:r>
    </w:p>
    <w:p>
      <w:r>
        <w:rPr>
          <w:rFonts w:ascii="Microsoft YaHei" w:hAnsi="Microsoft YaHei" w:eastAsia="Microsoft YaHei"/>
        </w:rPr>
        <w:t>系统基础原则为：</w:t>
      </w:r>
    </w:p>
    <w:p>
      <w:pPr>
        <w:pStyle w:val="ListBullet"/>
      </w:pPr>
      <w:r>
        <w:rPr>
          <w:rFonts w:ascii="Microsoft YaHei" w:hAnsi="Microsoft YaHei" w:eastAsia="Microsoft YaHei"/>
        </w:rPr>
        <w:t>规则优先</w:t>
      </w:r>
    </w:p>
    <w:p>
      <w:pPr>
        <w:pStyle w:val="ListBullet"/>
      </w:pPr>
      <w:r>
        <w:rPr>
          <w:rFonts w:ascii="Microsoft YaHei" w:hAnsi="Microsoft YaHei" w:eastAsia="Microsoft YaHei"/>
        </w:rPr>
        <w:t>AI 增强</w:t>
      </w:r>
    </w:p>
    <w:p>
      <w:pPr>
        <w:pStyle w:val="ListBullet"/>
      </w:pPr>
      <w:r>
        <w:rPr>
          <w:rFonts w:ascii="Microsoft YaHei" w:hAnsi="Microsoft YaHei" w:eastAsia="Microsoft YaHei"/>
        </w:rPr>
        <w:t>人工兜底</w:t>
      </w:r>
    </w:p>
    <w:p>
      <w:pPr>
        <w:pStyle w:val="ListBullet"/>
      </w:pPr>
      <w:r>
        <w:rPr>
          <w:rFonts w:ascii="Microsoft YaHei" w:hAnsi="Microsoft YaHei" w:eastAsia="Microsoft YaHei"/>
        </w:rPr>
        <w:t>历史结果沉淀复用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匹配逻辑要求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7.1 历史匹配优先</w:t>
      </w:r>
    </w:p>
    <w:p>
      <w:r>
        <w:rPr>
          <w:rFonts w:ascii="Microsoft YaHei" w:hAnsi="Microsoft YaHei" w:eastAsia="Microsoft YaHei"/>
        </w:rPr>
        <w:t>若系统中已经存在历史确认关系，则优先复用。</w:t>
      </w:r>
    </w:p>
    <w:p>
      <w:r>
        <w:rPr>
          <w:rFonts w:ascii="Microsoft YaHei" w:hAnsi="Microsoft YaHei" w:eastAsia="Microsoft YaHei"/>
        </w:rPr>
        <w:t>可复用对象包括：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客户商品编码 -&gt; 我司商品编码</w:t>
      </w:r>
    </w:p>
    <w:p>
      <w:pPr>
        <w:pStyle w:val="ListBullet"/>
      </w:pPr>
      <w:r>
        <w:rPr>
          <w:rFonts w:ascii="Microsoft YaHei" w:hAnsi="Microsoft YaHei" w:eastAsia="Microsoft YaHei"/>
        </w:rPr>
        <w:t>已确认的字段组合 -&gt; 已确认商品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7.2 候选召回</w:t>
      </w:r>
    </w:p>
    <w:p>
      <w:r>
        <w:rPr>
          <w:rFonts w:ascii="Microsoft YaHei" w:hAnsi="Microsoft YaHei" w:eastAsia="Microsoft YaHei"/>
        </w:rPr>
        <w:t>系统不应直接在全库中盲目比较，而应先召回候选。</w:t>
      </w:r>
    </w:p>
    <w:p>
      <w:r>
        <w:rPr>
          <w:rFonts w:ascii="Microsoft YaHei" w:hAnsi="Microsoft YaHei" w:eastAsia="Microsoft YaHei"/>
        </w:rPr>
        <w:t>候选缩小方式包括：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商品名称主词</w:t>
      </w:r>
    </w:p>
    <w:p>
      <w:pPr>
        <w:pStyle w:val="ListBullet"/>
      </w:pPr>
      <w:r>
        <w:rPr>
          <w:rFonts w:ascii="Microsoft YaHei" w:hAnsi="Microsoft YaHei" w:eastAsia="Microsoft YaHei"/>
        </w:rPr>
        <w:t>分类</w:t>
      </w:r>
    </w:p>
    <w:p>
      <w:pPr>
        <w:pStyle w:val="ListBullet"/>
      </w:pPr>
      <w:r>
        <w:rPr>
          <w:rFonts w:ascii="Microsoft YaHei" w:hAnsi="Microsoft YaHei" w:eastAsia="Microsoft YaHei"/>
        </w:rPr>
        <w:t>品牌</w:t>
      </w:r>
    </w:p>
    <w:p>
      <w:pPr>
        <w:pStyle w:val="ListBullet"/>
      </w:pPr>
      <w:r>
        <w:rPr>
          <w:rFonts w:ascii="Microsoft YaHei" w:hAnsi="Microsoft YaHei" w:eastAsia="Microsoft YaHei"/>
        </w:rPr>
        <w:t>常见别名映射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7.3 核心判断逻辑</w:t>
      </w:r>
    </w:p>
    <w:p>
      <w:r>
        <w:rPr>
          <w:rFonts w:ascii="Microsoft YaHei" w:hAnsi="Microsoft YaHei" w:eastAsia="Microsoft YaHei"/>
        </w:rPr>
        <w:t>建议采用以下业务判断逻辑：</w:t>
      </w:r>
    </w:p>
    <w:p>
      <w:pPr>
        <w:pStyle w:val="ListBullet"/>
      </w:pPr>
      <w:r>
        <w:rPr>
          <w:rFonts w:ascii="Microsoft YaHei" w:hAnsi="Microsoft YaHei" w:eastAsia="Microsoft YaHei"/>
        </w:rPr>
        <w:t>名称：判断是不是同类商品、同一商品表达</w:t>
      </w:r>
    </w:p>
    <w:p>
      <w:pPr>
        <w:pStyle w:val="ListBullet"/>
      </w:pPr>
      <w:r>
        <w:rPr>
          <w:rFonts w:ascii="Microsoft YaHei" w:hAnsi="Microsoft YaHei" w:eastAsia="Microsoft YaHei"/>
        </w:rPr>
        <w:t>品牌：不一致时高风险，通常不能自动确认</w:t>
      </w:r>
    </w:p>
    <w:p>
      <w:pPr>
        <w:pStyle w:val="ListBullet"/>
      </w:pPr>
      <w:r>
        <w:rPr>
          <w:rFonts w:ascii="Microsoft YaHei" w:hAnsi="Microsoft YaHei" w:eastAsia="Microsoft YaHei"/>
        </w:rPr>
        <w:t>规格：核心数字和单位冲突时，通常不能自动确认</w:t>
      </w:r>
    </w:p>
    <w:p>
      <w:pPr>
        <w:pStyle w:val="ListBullet"/>
      </w:pPr>
      <w:r>
        <w:rPr>
          <w:rFonts w:ascii="Microsoft YaHei" w:hAnsi="Microsoft YaHei" w:eastAsia="Microsoft YaHei"/>
        </w:rPr>
        <w:t>单位：包装层级不一致时，通常不能自动确认</w:t>
      </w:r>
    </w:p>
    <w:p>
      <w:pPr>
        <w:pStyle w:val="ListBullet"/>
      </w:pPr>
      <w:r>
        <w:rPr>
          <w:rFonts w:ascii="Microsoft YaHei" w:hAnsi="Microsoft YaHei" w:eastAsia="Microsoft YaHei"/>
        </w:rPr>
        <w:t>分类：用于辅助筛选和辅助判断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7.4 结果分级</w:t>
      </w:r>
    </w:p>
    <w:p>
      <w:r>
        <w:rPr>
          <w:rFonts w:ascii="Microsoft YaHei" w:hAnsi="Microsoft YaHei" w:eastAsia="Microsoft YaHei"/>
        </w:rPr>
        <w:t>系统输出建议至少包含以下状态：</w:t>
      </w:r>
    </w:p>
    <w:p>
      <w:pPr>
        <w:pStyle w:val="ListBullet"/>
      </w:pPr>
      <w:r>
        <w:rPr>
          <w:rFonts w:ascii="Microsoft YaHei" w:hAnsi="Microsoft YaHei" w:eastAsia="Microsoft YaHei"/>
        </w:rPr>
        <w:t>历史命中</w:t>
      </w:r>
    </w:p>
    <w:p>
      <w:pPr>
        <w:pStyle w:val="ListBullet"/>
      </w:pPr>
      <w:r>
        <w:rPr>
          <w:rFonts w:ascii="Microsoft YaHei" w:hAnsi="Microsoft YaHei" w:eastAsia="Microsoft YaHei"/>
        </w:rPr>
        <w:t>自动匹配</w:t>
      </w:r>
    </w:p>
    <w:p>
      <w:pPr>
        <w:pStyle w:val="ListBullet"/>
      </w:pPr>
      <w:r>
        <w:rPr>
          <w:rFonts w:ascii="Microsoft YaHei" w:hAnsi="Microsoft YaHei" w:eastAsia="Microsoft YaHei"/>
        </w:rPr>
        <w:t>建议匹配</w:t>
      </w:r>
    </w:p>
    <w:p>
      <w:pPr>
        <w:pStyle w:val="ListBullet"/>
      </w:pPr>
      <w:r>
        <w:rPr>
          <w:rFonts w:ascii="Microsoft YaHei" w:hAnsi="Microsoft YaHei" w:eastAsia="Microsoft YaHei"/>
        </w:rPr>
        <w:t>未匹配</w:t>
      </w:r>
    </w:p>
    <w:p>
      <w:pPr>
        <w:pStyle w:val="ListBullet"/>
      </w:pPr>
      <w:r>
        <w:rPr>
          <w:rFonts w:ascii="Microsoft YaHei" w:hAnsi="Microsoft YaHei" w:eastAsia="Microsoft YaHei"/>
        </w:rPr>
        <w:t>数据不足 / 无法判断</w:t>
      </w:r>
    </w:p>
    <w:p>
      <w:r>
        <w:rPr>
          <w:rFonts w:ascii="Microsoft YaHei" w:hAnsi="Microsoft YaHei" w:eastAsia="Microsoft YaHei"/>
        </w:rPr>
        <w:t>含义建议：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历史命中：以前确认过，直接复用</w:t>
      </w:r>
    </w:p>
    <w:p>
      <w:pPr>
        <w:pStyle w:val="ListBullet"/>
      </w:pPr>
      <w:r>
        <w:rPr>
          <w:rFonts w:ascii="Microsoft YaHei" w:hAnsi="Microsoft YaHei" w:eastAsia="Microsoft YaHei"/>
        </w:rPr>
        <w:t>自动匹配：系统判断信号充足，可直接匹配</w:t>
      </w:r>
    </w:p>
    <w:p>
      <w:pPr>
        <w:pStyle w:val="ListBullet"/>
      </w:pPr>
      <w:r>
        <w:rPr>
          <w:rFonts w:ascii="Microsoft YaHei" w:hAnsi="Microsoft YaHei" w:eastAsia="Microsoft YaHei"/>
        </w:rPr>
        <w:t>建议匹配：系统给出候选，需要人工确认</w:t>
      </w:r>
    </w:p>
    <w:p>
      <w:pPr>
        <w:pStyle w:val="ListBullet"/>
      </w:pPr>
      <w:r>
        <w:rPr>
          <w:rFonts w:ascii="Microsoft YaHei" w:hAnsi="Microsoft YaHei" w:eastAsia="Microsoft YaHei"/>
        </w:rPr>
        <w:t>未匹配：没有找到可接受候选</w:t>
      </w:r>
    </w:p>
    <w:p>
      <w:pPr>
        <w:pStyle w:val="ListBullet"/>
      </w:pPr>
      <w:r>
        <w:rPr>
          <w:rFonts w:ascii="Microsoft YaHei" w:hAnsi="Microsoft YaHei" w:eastAsia="Microsoft YaHei"/>
        </w:rPr>
        <w:t>数据不足 / 无法判断：字段缺失或信息冲突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8. 输出方式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8.1 输出原则</w:t>
      </w:r>
    </w:p>
    <w:p>
      <w:r>
        <w:rPr>
          <w:rFonts w:ascii="Microsoft YaHei" w:hAnsi="Microsoft YaHei" w:eastAsia="Microsoft YaHei"/>
        </w:rPr>
        <w:t>输出文件以客户原始 Excel 为主，不覆盖原始文件。</w:t>
      </w:r>
    </w:p>
    <w:p>
      <w:r>
        <w:rPr>
          <w:rFonts w:ascii="Microsoft YaHei" w:hAnsi="Microsoft YaHei" w:eastAsia="Microsoft YaHei"/>
        </w:rPr>
        <w:t>系统应生成一个新的结果 Excel，例如：</w:t>
      </w:r>
    </w:p>
    <w:p>
      <w:pPr>
        <w:pStyle w:val="ListBullet"/>
      </w:pPr>
      <w:r>
        <w:rPr>
          <w:rFonts w:ascii="Microsoft YaHei" w:hAnsi="Microsoft YaHei" w:eastAsia="Microsoft YaHei"/>
        </w:rPr>
        <w:t>`客户商品库_匹配结果.xlsx`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8.2 输出结构</w:t>
      </w:r>
    </w:p>
    <w:p>
      <w:r>
        <w:rPr>
          <w:rFonts w:ascii="Microsoft YaHei" w:hAnsi="Microsoft YaHei" w:eastAsia="Microsoft YaHei"/>
        </w:rPr>
        <w:t>在客户原始表格后追加我司匹配结果列。</w:t>
      </w:r>
    </w:p>
    <w:p>
      <w:r>
        <w:rPr>
          <w:rFonts w:ascii="Microsoft YaHei" w:hAnsi="Microsoft YaHei" w:eastAsia="Microsoft YaHei"/>
        </w:rPr>
        <w:t>建议追加列包括：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匹配状态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我司商品编码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我司品牌</w:t>
      </w:r>
    </w:p>
    <w:p>
      <w:pPr>
        <w:pStyle w:val="ListBullet"/>
      </w:pPr>
      <w:r>
        <w:rPr>
          <w:rFonts w:ascii="Microsoft YaHei" w:hAnsi="Microsoft YaHei" w:eastAsia="Microsoft YaHei"/>
        </w:rPr>
        <w:t>我司规格</w:t>
      </w:r>
    </w:p>
    <w:p>
      <w:pPr>
        <w:pStyle w:val="ListBullet"/>
      </w:pPr>
      <w:r>
        <w:rPr>
          <w:rFonts w:ascii="Microsoft YaHei" w:hAnsi="Microsoft YaHei" w:eastAsia="Microsoft YaHei"/>
        </w:rPr>
        <w:t>我司单位</w:t>
      </w:r>
    </w:p>
    <w:p>
      <w:pPr>
        <w:pStyle w:val="ListBullet"/>
      </w:pPr>
      <w:r>
        <w:rPr>
          <w:rFonts w:ascii="Microsoft YaHei" w:hAnsi="Microsoft YaHei" w:eastAsia="Microsoft YaHei"/>
        </w:rPr>
        <w:t>我司分类</w:t>
      </w:r>
    </w:p>
    <w:p>
      <w:pPr>
        <w:pStyle w:val="ListBullet"/>
      </w:pPr>
      <w:r>
        <w:rPr>
          <w:rFonts w:ascii="Microsoft YaHei" w:hAnsi="Microsoft YaHei" w:eastAsia="Microsoft YaHei"/>
        </w:rPr>
        <w:t>匹配说明</w:t>
      </w:r>
    </w:p>
    <w:p>
      <w:pPr>
        <w:pStyle w:val="ListBullet"/>
      </w:pPr>
      <w:r>
        <w:rPr>
          <w:rFonts w:ascii="Microsoft YaHei" w:hAnsi="Microsoft YaHei" w:eastAsia="Microsoft YaHei"/>
        </w:rPr>
        <w:t>审核状态</w:t>
      </w:r>
    </w:p>
    <w:p>
      <w:pPr>
        <w:pStyle w:val="ListBullet"/>
      </w:pPr>
      <w:r>
        <w:rPr>
          <w:rFonts w:ascii="Microsoft YaHei" w:hAnsi="Microsoft YaHei" w:eastAsia="Microsoft YaHei"/>
        </w:rPr>
        <w:t>审核备注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8.3 视觉标识</w:t>
      </w:r>
    </w:p>
    <w:p>
      <w:r>
        <w:rPr>
          <w:rFonts w:ascii="Microsoft YaHei" w:hAnsi="Microsoft YaHei" w:eastAsia="Microsoft YaHei"/>
        </w:rPr>
        <w:t>结果 Excel 中需要有明显标识：</w:t>
      </w:r>
    </w:p>
    <w:p>
      <w:pPr>
        <w:pStyle w:val="ListBullet"/>
      </w:pPr>
      <w:r>
        <w:rPr>
          <w:rFonts w:ascii="Microsoft YaHei" w:hAnsi="Microsoft YaHei" w:eastAsia="Microsoft YaHei"/>
        </w:rPr>
        <w:t>绿色：已匹配 / 历史命中 / 自动匹配</w:t>
      </w:r>
    </w:p>
    <w:p>
      <w:pPr>
        <w:pStyle w:val="ListBullet"/>
      </w:pPr>
      <w:r>
        <w:rPr>
          <w:rFonts w:ascii="Microsoft YaHei" w:hAnsi="Microsoft YaHei" w:eastAsia="Microsoft YaHei"/>
        </w:rPr>
        <w:t>黄色：建议匹配 / 待人工确认</w:t>
      </w:r>
    </w:p>
    <w:p>
      <w:pPr>
        <w:pStyle w:val="ListBullet"/>
      </w:pPr>
      <w:r>
        <w:rPr>
          <w:rFonts w:ascii="Microsoft YaHei" w:hAnsi="Microsoft YaHei" w:eastAsia="Microsoft YaHei"/>
        </w:rPr>
        <w:t>红色：未匹配</w:t>
      </w:r>
    </w:p>
    <w:p>
      <w:pPr>
        <w:pStyle w:val="ListBullet"/>
      </w:pPr>
      <w:r>
        <w:rPr>
          <w:rFonts w:ascii="Microsoft YaHei" w:hAnsi="Microsoft YaHei" w:eastAsia="Microsoft YaHei"/>
        </w:rPr>
        <w:t>灰色：数据不足 / 无法判断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9. 客户端形态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9.1 部署方式</w:t>
      </w:r>
    </w:p>
    <w:p>
      <w:r>
        <w:rPr>
          <w:rFonts w:ascii="Microsoft YaHei" w:hAnsi="Microsoft YaHei" w:eastAsia="Microsoft YaHei"/>
        </w:rPr>
        <w:t>系统应以 Windows 客户端形式提供。</w:t>
      </w:r>
    </w:p>
    <w:p>
      <w:r>
        <w:rPr>
          <w:rFonts w:ascii="Microsoft YaHei" w:hAnsi="Microsoft YaHei" w:eastAsia="Microsoft YaHei"/>
        </w:rPr>
        <w:t>目标体验：</w:t>
      </w:r>
    </w:p>
    <w:p>
      <w:pPr>
        <w:pStyle w:val="ListBullet"/>
      </w:pPr>
      <w:r>
        <w:rPr>
          <w:rFonts w:ascii="Microsoft YaHei" w:hAnsi="Microsoft YaHei" w:eastAsia="Microsoft YaHei"/>
        </w:rPr>
        <w:t>像普通 Windows 软件一样安装</w:t>
      </w:r>
    </w:p>
    <w:p>
      <w:pPr>
        <w:pStyle w:val="ListBullet"/>
      </w:pPr>
      <w:r>
        <w:rPr>
          <w:rFonts w:ascii="Microsoft YaHei" w:hAnsi="Microsoft YaHei" w:eastAsia="Microsoft YaHei"/>
        </w:rPr>
        <w:t>安装后可直接打开使用</w:t>
      </w:r>
    </w:p>
    <w:p>
      <w:pPr>
        <w:pStyle w:val="ListBullet"/>
      </w:pPr>
      <w:r>
        <w:rPr>
          <w:rFonts w:ascii="Microsoft YaHei" w:hAnsi="Microsoft YaHei" w:eastAsia="Microsoft YaHei"/>
        </w:rPr>
        <w:t>不依赖服务器即可进行基础工作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9.2 运行方式</w:t>
      </w:r>
    </w:p>
    <w:p>
      <w:r>
        <w:rPr>
          <w:rFonts w:ascii="Microsoft YaHei" w:hAnsi="Microsoft YaHei" w:eastAsia="Microsoft YaHei"/>
        </w:rPr>
        <w:t>基础能力默认本地运行：</w:t>
      </w:r>
    </w:p>
    <w:p>
      <w:pPr>
        <w:pStyle w:val="ListBullet"/>
      </w:pPr>
      <w:r>
        <w:rPr>
          <w:rFonts w:ascii="Microsoft YaHei" w:hAnsi="Microsoft YaHei" w:eastAsia="Microsoft YaHei"/>
        </w:rPr>
        <w:t>Excel 读取</w:t>
      </w:r>
    </w:p>
    <w:p>
      <w:pPr>
        <w:pStyle w:val="ListBullet"/>
      </w:pPr>
      <w:r>
        <w:rPr>
          <w:rFonts w:ascii="Microsoft YaHei" w:hAnsi="Microsoft YaHei" w:eastAsia="Microsoft YaHei"/>
        </w:rPr>
        <w:t>字段映射</w:t>
      </w:r>
    </w:p>
    <w:p>
      <w:pPr>
        <w:pStyle w:val="ListBullet"/>
      </w:pPr>
      <w:r>
        <w:rPr>
          <w:rFonts w:ascii="Microsoft YaHei" w:hAnsi="Microsoft YaHei" w:eastAsia="Microsoft YaHei"/>
        </w:rPr>
        <w:t>匹配执行</w:t>
      </w:r>
    </w:p>
    <w:p>
      <w:pPr>
        <w:pStyle w:val="ListBullet"/>
      </w:pPr>
      <w:r>
        <w:rPr>
          <w:rFonts w:ascii="Microsoft YaHei" w:hAnsi="Microsoft YaHei" w:eastAsia="Microsoft YaHei"/>
        </w:rPr>
        <w:t>结果导出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9.3 AI 配置方式</w:t>
      </w:r>
    </w:p>
    <w:p>
      <w:r>
        <w:rPr>
          <w:rFonts w:ascii="Microsoft YaHei" w:hAnsi="Microsoft YaHei" w:eastAsia="Microsoft YaHei"/>
        </w:rPr>
        <w:t>若启用大模型增强能力，需在软件设置页提供配置项：</w:t>
      </w:r>
    </w:p>
    <w:p>
      <w:pPr>
        <w:pStyle w:val="ListBullet"/>
      </w:pPr>
      <w:r>
        <w:rPr>
          <w:rFonts w:ascii="Microsoft YaHei" w:hAnsi="Microsoft YaHei" w:eastAsia="Microsoft YaHei"/>
        </w:rPr>
        <w:t>API Base URL</w:t>
      </w:r>
    </w:p>
    <w:p>
      <w:pPr>
        <w:pStyle w:val="ListBullet"/>
      </w:pPr>
      <w:r>
        <w:rPr>
          <w:rFonts w:ascii="Microsoft YaHei" w:hAnsi="Microsoft YaHei" w:eastAsia="Microsoft YaHei"/>
        </w:rPr>
        <w:t>API Key</w:t>
      </w:r>
    </w:p>
    <w:p>
      <w:pPr>
        <w:pStyle w:val="ListBullet"/>
      </w:pPr>
      <w:r>
        <w:rPr>
          <w:rFonts w:ascii="Microsoft YaHei" w:hAnsi="Microsoft YaHei" w:eastAsia="Microsoft YaHei"/>
        </w:rPr>
        <w:t>模型名称</w:t>
      </w:r>
    </w:p>
    <w:p>
      <w:pPr>
        <w:pStyle w:val="ListBullet"/>
      </w:pPr>
      <w:r>
        <w:rPr>
          <w:rFonts w:ascii="Microsoft YaHei" w:hAnsi="Microsoft YaHei" w:eastAsia="Microsoft YaHei"/>
        </w:rPr>
        <w:t>是否启用 AI 辅助匹配</w:t>
      </w:r>
    </w:p>
    <w:p>
      <w:r>
        <w:rPr>
          <w:rFonts w:ascii="Microsoft YaHei" w:hAnsi="Microsoft YaHei" w:eastAsia="Microsoft YaHei"/>
        </w:rPr>
        <w:t>AI 设计原则：</w:t>
      </w:r>
    </w:p>
    <w:p>
      <w:pPr>
        <w:pStyle w:val="ListBullet"/>
      </w:pPr>
      <w:r>
        <w:rPr>
          <w:rFonts w:ascii="Microsoft YaHei" w:hAnsi="Microsoft YaHei" w:eastAsia="Microsoft YaHei"/>
        </w:rPr>
        <w:t>AI 为可选增强项</w:t>
      </w:r>
    </w:p>
    <w:p>
      <w:pPr>
        <w:pStyle w:val="ListBullet"/>
      </w:pPr>
      <w:r>
        <w:rPr>
          <w:rFonts w:ascii="Microsoft YaHei" w:hAnsi="Microsoft YaHei" w:eastAsia="Microsoft YaHei"/>
        </w:rPr>
        <w:t>没有 API 时，系统仍应可运行基础规则匹配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10. MVP 范围</w:t>
      </w:r>
    </w:p>
    <w:p>
      <w:r>
        <w:rPr>
          <w:rFonts w:ascii="Microsoft YaHei" w:hAnsi="Microsoft YaHei" w:eastAsia="Microsoft YaHei"/>
        </w:rPr>
        <w:t>第一版建议只做以下内容：</w:t>
      </w:r>
    </w:p>
    <w:p>
      <w:pPr>
        <w:pStyle w:val="ListBullet"/>
      </w:pPr>
      <w:r>
        <w:rPr>
          <w:rFonts w:ascii="Microsoft YaHei" w:hAnsi="Microsoft YaHei" w:eastAsia="Microsoft YaHei"/>
        </w:rPr>
        <w:t>双 Excel 上传</w:t>
      </w:r>
    </w:p>
    <w:p>
      <w:pPr>
        <w:pStyle w:val="ListBullet"/>
      </w:pPr>
      <w:r>
        <w:rPr>
          <w:rFonts w:ascii="Microsoft YaHei" w:hAnsi="Microsoft YaHei" w:eastAsia="Microsoft YaHei"/>
        </w:rPr>
        <w:t>固定字段对照表</w:t>
      </w:r>
    </w:p>
    <w:p>
      <w:pPr>
        <w:pStyle w:val="ListBullet"/>
      </w:pPr>
      <w:r>
        <w:rPr>
          <w:rFonts w:ascii="Microsoft YaHei" w:hAnsi="Microsoft YaHei" w:eastAsia="Microsoft YaHei"/>
        </w:rPr>
        <w:t>基础字段校验</w:t>
      </w:r>
    </w:p>
    <w:p>
      <w:pPr>
        <w:pStyle w:val="ListBullet"/>
      </w:pPr>
      <w:r>
        <w:rPr>
          <w:rFonts w:ascii="Microsoft YaHei" w:hAnsi="Microsoft YaHei" w:eastAsia="Microsoft YaHei"/>
        </w:rPr>
        <w:t>名称优先的商品匹配</w:t>
      </w:r>
    </w:p>
    <w:p>
      <w:pPr>
        <w:pStyle w:val="ListBullet"/>
      </w:pPr>
      <w:r>
        <w:rPr>
          <w:rFonts w:ascii="Microsoft YaHei" w:hAnsi="Microsoft YaHei" w:eastAsia="Microsoft YaHei"/>
        </w:rPr>
        <w:t>品牌/规格/单位规则校验</w:t>
      </w:r>
    </w:p>
    <w:p>
      <w:pPr>
        <w:pStyle w:val="ListBullet"/>
      </w:pPr>
      <w:r>
        <w:rPr>
          <w:rFonts w:ascii="Microsoft YaHei" w:hAnsi="Microsoft YaHei" w:eastAsia="Microsoft YaHei"/>
        </w:rPr>
        <w:t>候选建议输出</w:t>
      </w:r>
    </w:p>
    <w:p>
      <w:pPr>
        <w:pStyle w:val="ListBullet"/>
      </w:pPr>
      <w:r>
        <w:rPr>
          <w:rFonts w:ascii="Microsoft YaHei" w:hAnsi="Microsoft YaHei" w:eastAsia="Microsoft YaHei"/>
        </w:rPr>
        <w:t>匹配结果回写客户 Excel</w:t>
      </w:r>
    </w:p>
    <w:p>
      <w:pPr>
        <w:pStyle w:val="ListBullet"/>
      </w:pPr>
      <w:r>
        <w:rPr>
          <w:rFonts w:ascii="Microsoft YaHei" w:hAnsi="Microsoft YaHei" w:eastAsia="Microsoft YaHei"/>
        </w:rPr>
        <w:t>颜色标识结果</w:t>
      </w:r>
    </w:p>
    <w:p>
      <w:pPr>
        <w:pStyle w:val="ListBullet"/>
      </w:pPr>
      <w:r>
        <w:rPr>
          <w:rFonts w:ascii="Microsoft YaHei" w:hAnsi="Microsoft YaHei" w:eastAsia="Microsoft YaHei"/>
        </w:rPr>
        <w:t>人工审核字段</w:t>
      </w:r>
    </w:p>
    <w:p>
      <w:pPr>
        <w:pStyle w:val="ListBullet"/>
      </w:pPr>
      <w:r>
        <w:rPr>
          <w:rFonts w:ascii="Microsoft YaHei" w:hAnsi="Microsoft YaHei" w:eastAsia="Microsoft YaHei"/>
        </w:rPr>
        <w:t>Windows 本地运行</w:t>
      </w:r>
    </w:p>
    <w:p>
      <w:pPr>
        <w:pStyle w:val="ListBullet"/>
      </w:pPr>
      <w:r>
        <w:rPr>
          <w:rFonts w:ascii="Microsoft YaHei" w:hAnsi="Microsoft YaHei" w:eastAsia="Microsoft YaHei"/>
        </w:rPr>
        <w:t>AI 配置入口</w:t>
      </w:r>
    </w:p>
    <w:p>
      <w:r>
        <w:rPr>
          <w:rFonts w:ascii="Microsoft YaHei" w:hAnsi="Microsoft YaHei" w:eastAsia="Microsoft YaHei"/>
        </w:rPr>
        <w:t>第一版先不做：</w:t>
      </w:r>
    </w:p>
    <w:p>
      <w:pPr>
        <w:pStyle w:val="ListBullet"/>
      </w:pPr>
      <w:r>
        <w:rPr>
          <w:rFonts w:ascii="Microsoft YaHei" w:hAnsi="Microsoft YaHei" w:eastAsia="Microsoft YaHei"/>
        </w:rPr>
        <w:t>多人在线协作</w:t>
      </w:r>
    </w:p>
    <w:p>
      <w:pPr>
        <w:pStyle w:val="ListBullet"/>
      </w:pPr>
      <w:r>
        <w:rPr>
          <w:rFonts w:ascii="Microsoft YaHei" w:hAnsi="Microsoft YaHei" w:eastAsia="Microsoft YaHei"/>
        </w:rPr>
        <w:t>复杂组织权限</w:t>
      </w:r>
    </w:p>
    <w:p>
      <w:pPr>
        <w:pStyle w:val="ListBullet"/>
      </w:pPr>
      <w:r>
        <w:rPr>
          <w:rFonts w:ascii="Microsoft YaHei" w:hAnsi="Microsoft YaHei" w:eastAsia="Microsoft YaHei"/>
        </w:rPr>
        <w:t>云端中心化数据平台</w:t>
      </w:r>
    </w:p>
    <w:p>
      <w:pPr>
        <w:pStyle w:val="ListBullet"/>
      </w:pPr>
      <w:r>
        <w:rPr>
          <w:rFonts w:ascii="Microsoft YaHei" w:hAnsi="Microsoft YaHei" w:eastAsia="Microsoft YaHei"/>
        </w:rPr>
        <w:t>复杂流程审批</w:t>
      </w:r>
    </w:p>
    <w:p>
      <w:pPr>
        <w:pStyle w:val="ListBullet"/>
      </w:pPr>
      <w:r>
        <w:rPr>
          <w:rFonts w:ascii="Microsoft YaHei" w:hAnsi="Microsoft YaHei" w:eastAsia="Microsoft YaHei"/>
        </w:rPr>
        <w:t>自动学习后无审核直接放行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11. 非功能要求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11.1 性能</w:t>
      </w:r>
    </w:p>
    <w:p>
      <w:r>
        <w:rPr>
          <w:rFonts w:ascii="Microsoft YaHei" w:hAnsi="Microsoft YaHei" w:eastAsia="Microsoft YaHei"/>
        </w:rPr>
        <w:t>第一版性能目标建议：</w:t>
      </w:r>
    </w:p>
    <w:p>
      <w:pPr>
        <w:pStyle w:val="ListBullet"/>
      </w:pPr>
      <w:r>
        <w:rPr>
          <w:rFonts w:ascii="Microsoft YaHei" w:hAnsi="Microsoft YaHei" w:eastAsia="Microsoft YaHei"/>
        </w:rPr>
        <w:t>4000-5000 条客户商品可在可接受时间内完成匹配</w:t>
      </w:r>
    </w:p>
    <w:p>
      <w:pPr>
        <w:pStyle w:val="ListBullet"/>
      </w:pPr>
      <w:r>
        <w:rPr>
          <w:rFonts w:ascii="Microsoft YaHei" w:hAnsi="Microsoft YaHei" w:eastAsia="Microsoft YaHei"/>
        </w:rPr>
        <w:t>页面交互流畅</w:t>
      </w:r>
    </w:p>
    <w:p>
      <w:pPr>
        <w:pStyle w:val="ListBullet"/>
      </w:pPr>
      <w:r>
        <w:rPr>
          <w:rFonts w:ascii="Microsoft YaHei" w:hAnsi="Microsoft YaHei" w:eastAsia="Microsoft YaHei"/>
        </w:rPr>
        <w:t>导出 Excel 稳定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11.2 安全</w:t>
      </w:r>
    </w:p>
    <w:p>
      <w:pPr>
        <w:pStyle w:val="ListBullet"/>
      </w:pPr>
      <w:r>
        <w:rPr>
          <w:rFonts w:ascii="Microsoft YaHei" w:hAnsi="Microsoft YaHei" w:eastAsia="Microsoft YaHei"/>
        </w:rPr>
        <w:t>客户数据默认不出本地</w:t>
      </w:r>
    </w:p>
    <w:p>
      <w:pPr>
        <w:pStyle w:val="ListBullet"/>
      </w:pPr>
      <w:r>
        <w:rPr>
          <w:rFonts w:ascii="Microsoft YaHei" w:hAnsi="Microsoft YaHei" w:eastAsia="Microsoft YaHei"/>
        </w:rPr>
        <w:t>AI 调用需明确由用户主动配置</w:t>
      </w:r>
    </w:p>
    <w:p>
      <w:pPr>
        <w:pStyle w:val="ListBullet"/>
      </w:pPr>
      <w:r>
        <w:rPr>
          <w:rFonts w:ascii="Microsoft YaHei" w:hAnsi="Microsoft YaHei" w:eastAsia="Microsoft YaHei"/>
        </w:rPr>
        <w:t>敏感商品数据不默认上传外部服务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11.3 可维护性</w:t>
      </w:r>
    </w:p>
    <w:p>
      <w:pPr>
        <w:pStyle w:val="ListBullet"/>
      </w:pPr>
      <w:r>
        <w:rPr>
          <w:rFonts w:ascii="Microsoft YaHei" w:hAnsi="Microsoft YaHei" w:eastAsia="Microsoft YaHei"/>
        </w:rPr>
        <w:t>字段对照规则可复用</w:t>
      </w:r>
    </w:p>
    <w:p>
      <w:pPr>
        <w:pStyle w:val="ListBullet"/>
      </w:pPr>
      <w:r>
        <w:rPr>
          <w:rFonts w:ascii="Microsoft YaHei" w:hAnsi="Microsoft YaHei" w:eastAsia="Microsoft YaHei"/>
        </w:rPr>
        <w:t>匹配结果可沉淀</w:t>
      </w:r>
    </w:p>
    <w:p>
      <w:pPr>
        <w:pStyle w:val="ListBullet"/>
      </w:pPr>
      <w:r>
        <w:rPr>
          <w:rFonts w:ascii="Microsoft YaHei" w:hAnsi="Microsoft YaHei" w:eastAsia="Microsoft YaHei"/>
        </w:rPr>
        <w:t>历史人工审核结果可复用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12. 匹配规则概要</w:t>
      </w:r>
    </w:p>
    <w:p>
      <w:r>
        <w:rPr>
          <w:rFonts w:ascii="Microsoft YaHei" w:hAnsi="Microsoft YaHei" w:eastAsia="Microsoft YaHei"/>
        </w:rPr>
        <w:t>为避免需求文档过度膨胀，完整匹配细则单独维护在配套规则文档中。</w:t>
      </w:r>
    </w:p>
    <w:p>
      <w:r>
        <w:rPr>
          <w:rFonts w:ascii="Microsoft YaHei" w:hAnsi="Microsoft YaHei" w:eastAsia="Microsoft YaHei"/>
        </w:rPr>
        <w:t>本需求文档只保留业务层面的概要原则。</w:t>
      </w:r>
    </w:p>
    <w:p>
      <w:r>
        <w:rPr>
          <w:rFonts w:ascii="Microsoft YaHei" w:hAnsi="Microsoft YaHei" w:eastAsia="Microsoft YaHei"/>
        </w:rPr>
        <w:t>概要原则如下：</w:t>
      </w:r>
    </w:p>
    <w:p>
      <w:pPr>
        <w:pStyle w:val="ListBullet"/>
      </w:pPr>
      <w:r>
        <w:rPr>
          <w:rFonts w:ascii="Microsoft YaHei" w:hAnsi="Microsoft YaHei" w:eastAsia="Microsoft YaHei"/>
        </w:rPr>
        <w:t>系统不直接拿整条商品名称硬比，而是先做标准化拆分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我司商品库保留原始字段，同时额外生成标准字段</w:t>
      </w:r>
    </w:p>
    <w:p>
      <w:pPr>
        <w:pStyle w:val="ListBullet"/>
      </w:pPr>
      <w:r>
        <w:rPr>
          <w:rFonts w:ascii="Microsoft YaHei" w:hAnsi="Microsoft YaHei" w:eastAsia="Microsoft YaHei"/>
        </w:rPr>
        <w:t>客户商品库通过字段对照后，也整理成同一套标准字段</w:t>
      </w:r>
    </w:p>
    <w:p>
      <w:pPr>
        <w:pStyle w:val="ListBullet"/>
      </w:pPr>
      <w:r>
        <w:rPr>
          <w:rFonts w:ascii="Microsoft YaHei" w:hAnsi="Microsoft YaHei" w:eastAsia="Microsoft YaHei"/>
        </w:rPr>
        <w:t>标准字段以商品名称、品牌、规格、单位、分类为核心</w:t>
      </w:r>
    </w:p>
    <w:p>
      <w:pPr>
        <w:pStyle w:val="ListBullet"/>
      </w:pPr>
      <w:r>
        <w:rPr>
          <w:rFonts w:ascii="Microsoft YaHei" w:hAnsi="Microsoft YaHei" w:eastAsia="Microsoft YaHei"/>
        </w:rPr>
        <w:t>匹配主顺序为：先看商品名称，再看品牌、规格、单位，分类做辅助</w:t>
      </w:r>
    </w:p>
    <w:p>
      <w:pPr>
        <w:pStyle w:val="ListBullet"/>
      </w:pPr>
      <w:r>
        <w:rPr>
          <w:rFonts w:ascii="Microsoft YaHei" w:hAnsi="Microsoft YaHei" w:eastAsia="Microsoft YaHei"/>
        </w:rPr>
        <w:t>品牌识别依赖品牌词库，不靠名称位置瞎猜</w:t>
      </w:r>
    </w:p>
    <w:p>
      <w:pPr>
        <w:pStyle w:val="ListBullet"/>
      </w:pPr>
      <w:r>
        <w:rPr>
          <w:rFonts w:ascii="Microsoft YaHei" w:hAnsi="Microsoft YaHei" w:eastAsia="Microsoft YaHei"/>
        </w:rPr>
        <w:t>规格优先提取，规格明确冲突时不能自动匹配</w:t>
      </w:r>
    </w:p>
    <w:p>
      <w:pPr>
        <w:pStyle w:val="ListBullet"/>
      </w:pPr>
      <w:r>
        <w:rPr>
          <w:rFonts w:ascii="Microsoft YaHei" w:hAnsi="Microsoft YaHei" w:eastAsia="Microsoft YaHei"/>
        </w:rPr>
        <w:t>输出结果必须分级，不能全部直接自动确认</w:t>
      </w:r>
    </w:p>
    <w:p>
      <w:pPr>
        <w:pStyle w:val="ListBullet"/>
      </w:pPr>
      <w:r>
        <w:rPr>
          <w:rFonts w:ascii="Microsoft YaHei" w:hAnsi="Microsoft YaHei" w:eastAsia="Microsoft YaHei"/>
        </w:rPr>
        <w:t>人工审核结果和历史匹配关系需要沉淀复用</w:t>
      </w:r>
    </w:p>
    <w:p>
      <w:pPr>
        <w:pStyle w:val="ListBullet"/>
      </w:pPr>
      <w:r>
        <w:rPr>
          <w:rFonts w:ascii="Microsoft YaHei" w:hAnsi="Microsoft YaHei" w:eastAsia="Microsoft YaHei"/>
        </w:rPr>
        <w:t>规则必须支持商品库持续更新后重复执行</w:t>
      </w:r>
    </w:p>
    <w:p>
      <w:r>
        <w:rPr>
          <w:rFonts w:ascii="Microsoft YaHei" w:hAnsi="Microsoft YaHei" w:eastAsia="Microsoft YaHei"/>
        </w:rPr>
        <w:t>配套文档：</w:t>
      </w:r>
    </w:p>
    <w:p>
      <w:pPr>
        <w:pStyle w:val="ListBullet"/>
      </w:pPr>
      <w:r>
        <w:rPr>
          <w:rFonts w:ascii="Microsoft YaHei" w:hAnsi="Microsoft YaHei" w:eastAsia="Microsoft YaHei"/>
        </w:rPr>
        <w:t>`docs/planning/商品匹配核心逻辑说明-v0.1.md`</w:t>
      </w:r>
    </w:p>
    <w:p>
      <w:pPr>
        <w:pStyle w:val="ListBullet"/>
      </w:pPr>
      <w:r>
        <w:rPr>
          <w:rFonts w:ascii="Microsoft YaHei" w:hAnsi="Microsoft YaHei" w:eastAsia="Microsoft YaHei"/>
        </w:rPr>
        <w:t>`docs/planning/商品匹配规则总说明-v0.1.md`</w:t>
      </w:r>
    </w:p>
    <w:p>
      <w:pPr>
        <w:pStyle w:val="ListBullet"/>
      </w:pPr>
      <w:r>
        <w:rPr>
          <w:rFonts w:ascii="Microsoft YaHei" w:hAnsi="Microsoft YaHei" w:eastAsia="Microsoft YaHei"/>
        </w:rPr>
        <w:t>`docs/planning/商品匹配执行规格-v0.1.md`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13. 当前已确认结论</w:t>
      </w:r>
    </w:p>
    <w:p>
      <w:pPr>
        <w:pStyle w:val="ListBullet"/>
      </w:pPr>
      <w:r>
        <w:rPr>
          <w:rFonts w:ascii="Microsoft YaHei" w:hAnsi="Microsoft YaHei" w:eastAsia="Microsoft YaHei"/>
        </w:rPr>
        <w:t>输入方式：双 Excel 上传</w:t>
      </w:r>
    </w:p>
    <w:p>
      <w:pPr>
        <w:pStyle w:val="ListBullet"/>
      </w:pPr>
      <w:r>
        <w:rPr>
          <w:rFonts w:ascii="Microsoft YaHei" w:hAnsi="Microsoft YaHei" w:eastAsia="Microsoft YaHei"/>
        </w:rPr>
        <w:t>字段处理方式：固定字段对照表</w:t>
      </w:r>
    </w:p>
    <w:p>
      <w:pPr>
        <w:pStyle w:val="ListBullet"/>
      </w:pPr>
      <w:r>
        <w:rPr>
          <w:rFonts w:ascii="Microsoft YaHei" w:hAnsi="Microsoft YaHei" w:eastAsia="Microsoft YaHei"/>
        </w:rPr>
        <w:t>标准字段：商品编码、商品名称、规格、品牌、单位、分类</w:t>
      </w:r>
    </w:p>
    <w:p>
      <w:pPr>
        <w:pStyle w:val="ListBullet"/>
      </w:pPr>
      <w:r>
        <w:rPr>
          <w:rFonts w:ascii="Microsoft YaHei" w:hAnsi="Microsoft YaHei" w:eastAsia="Microsoft YaHei"/>
        </w:rPr>
        <w:t>匹配原则：名称优先，再结合品牌、规格、单位、分类</w:t>
      </w:r>
    </w:p>
    <w:p>
      <w:pPr>
        <w:pStyle w:val="ListBullet"/>
      </w:pPr>
      <w:r>
        <w:rPr>
          <w:rFonts w:ascii="Microsoft YaHei" w:hAnsi="Microsoft YaHei" w:eastAsia="Microsoft YaHei"/>
        </w:rPr>
        <w:t>输出方式：客户表后追加我司信息列，并导出新 Excel</w:t>
      </w:r>
    </w:p>
    <w:p>
      <w:pPr>
        <w:pStyle w:val="ListBullet"/>
      </w:pPr>
      <w:r>
        <w:rPr>
          <w:rFonts w:ascii="Microsoft YaHei" w:hAnsi="Microsoft YaHei" w:eastAsia="Microsoft YaHei"/>
        </w:rPr>
        <w:t>产品形态：Windows 客户端</w:t>
      </w:r>
    </w:p>
    <w:p>
      <w:pPr>
        <w:pStyle w:val="ListBullet"/>
      </w:pPr>
      <w:r>
        <w:rPr>
          <w:rFonts w:ascii="Microsoft YaHei" w:hAnsi="Microsoft YaHei" w:eastAsia="Microsoft YaHei"/>
        </w:rPr>
        <w:t>AI 角色：可选增强，不是强依赖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14. 仍需后续确认的问题</w:t>
      </w:r>
    </w:p>
    <w:p>
      <w:pPr>
        <w:pStyle w:val="ListBullet"/>
      </w:pPr>
      <w:r>
        <w:rPr>
          <w:rFonts w:ascii="Microsoft YaHei" w:hAnsi="Microsoft YaHei" w:eastAsia="Microsoft YaHei"/>
        </w:rPr>
        <w:t>自动匹配与建议匹配的具体判定阈值</w:t>
      </w:r>
    </w:p>
    <w:p>
      <w:pPr>
        <w:pStyle w:val="ListBullet"/>
      </w:pPr>
      <w:r>
        <w:rPr>
          <w:rFonts w:ascii="Microsoft YaHei" w:hAnsi="Microsoft YaHei" w:eastAsia="Microsoft YaHei"/>
        </w:rPr>
        <w:t>品牌缺失时是否允许降级匹配</w:t>
      </w:r>
    </w:p>
    <w:p>
      <w:pPr>
        <w:pStyle w:val="ListBullet"/>
      </w:pPr>
      <w:r>
        <w:rPr>
          <w:rFonts w:ascii="Microsoft YaHei" w:hAnsi="Microsoft YaHei" w:eastAsia="Microsoft YaHei"/>
        </w:rPr>
        <w:t>分类在第一版中是强辅助还是弱辅助</w:t>
      </w:r>
    </w:p>
    <w:p>
      <w:pPr>
        <w:pStyle w:val="ListBullet"/>
      </w:pPr>
      <w:r>
        <w:rPr>
          <w:rFonts w:ascii="Microsoft YaHei" w:hAnsi="Microsoft YaHei" w:eastAsia="Microsoft YaHei"/>
        </w:rPr>
        <w:t>历史匹配关系的保存方式与复用方式</w:t>
      </w:r>
    </w:p>
    <w:p>
      <w:pPr>
        <w:pStyle w:val="ListBullet"/>
      </w:pPr>
      <w:r>
        <w:rPr>
          <w:rFonts w:ascii="Microsoft YaHei" w:hAnsi="Microsoft YaHei" w:eastAsia="Microsoft YaHei"/>
        </w:rPr>
        <w:t>审核界面是第一版就做完整，还是先以 Excel 回写为主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