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商品智能匹配系统实施路书</w:t>
      </w:r>
    </w:p>
    <w:p>
      <w:pPr>
        <w:pStyle w:val="ListBullet"/>
      </w:pPr>
      <w:r>
        <w:rPr>
          <w:rFonts w:ascii="Microsoft YaHei" w:hAnsi="Microsoft YaHei" w:eastAsia="Microsoft YaHei"/>
        </w:rPr>
        <w:t>版本：v0.1</w:t>
      </w:r>
    </w:p>
    <w:p>
      <w:pPr>
        <w:pStyle w:val="ListBullet"/>
      </w:pPr>
      <w:r>
        <w:rPr>
          <w:rFonts w:ascii="Microsoft YaHei" w:hAnsi="Microsoft YaHei" w:eastAsia="Microsoft YaHei"/>
        </w:rPr>
        <w:t>日期：2026-03-24</w:t>
      </w:r>
    </w:p>
    <w:p>
      <w:pPr>
        <w:pStyle w:val="ListBullet"/>
      </w:pPr>
      <w:r>
        <w:rPr>
          <w:rFonts w:ascii="Microsoft YaHei" w:hAnsi="Microsoft YaHei" w:eastAsia="Microsoft YaHei"/>
        </w:rPr>
        <w:t>状态：待确认</w:t>
      </w:r>
    </w:p>
    <w:p>
      <w:pPr>
        <w:pStyle w:val="ListBullet"/>
      </w:pPr>
      <w:r>
        <w:rPr>
          <w:rFonts w:ascii="Microsoft YaHei" w:hAnsi="Microsoft YaHei" w:eastAsia="Microsoft YaHei"/>
        </w:rPr>
        <w:t>对应需求：商品智能匹配系统-需求文档-v0.1.md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Objective</w:t>
      </w:r>
    </w:p>
    <w:p>
      <w:pPr>
        <w:pStyle w:val="ListBullet"/>
      </w:pPr>
      <w:r>
        <w:rPr>
          <w:rFonts w:ascii="Microsoft YaHei" w:hAnsi="Microsoft YaHei" w:eastAsia="Microsoft YaHei"/>
        </w:rPr>
        <w:t>Target outcome:</w:t>
      </w:r>
    </w:p>
    <w:p>
      <w:pPr>
        <w:pStyle w:val="ListBullet"/>
      </w:pPr>
      <w:r>
        <w:rPr>
          <w:rFonts w:ascii="Microsoft YaHei" w:hAnsi="Microsoft YaHei" w:eastAsia="Microsoft YaHei"/>
        </w:rPr>
        <w:t>交付一个可在 Windows 电脑本地安装运行的商品智能匹配客户端 MVP。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用户可上传“我司商品库”和“客户商品库”两份 Excel。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用户可通过字段对照表完成列映射。</w:t>
      </w:r>
    </w:p>
    <w:p>
      <w:pPr>
        <w:pStyle w:val="ListBullet"/>
      </w:pPr>
      <w:r>
        <w:rPr>
          <w:rFonts w:ascii="Microsoft YaHei" w:hAnsi="Microsoft YaHei" w:eastAsia="Microsoft YaHei"/>
        </w:rPr>
        <w:t>系统可执行名称优先的商品匹配，并将结果回写到客户 Excel 后侧。</w:t>
      </w:r>
    </w:p>
    <w:p>
      <w:pPr>
        <w:pStyle w:val="ListBullet"/>
      </w:pPr>
      <w:r>
        <w:rPr>
          <w:rFonts w:ascii="Microsoft YaHei" w:hAnsi="Microsoft YaHei" w:eastAsia="Microsoft YaHei"/>
        </w:rPr>
        <w:t>系统可导出带颜色标识的新 Excel 结果文件。</w:t>
      </w:r>
    </w:p>
    <w:p>
      <w:pPr>
        <w:pStyle w:val="ListBullet"/>
      </w:pPr>
      <w:r>
        <w:rPr>
          <w:rFonts w:ascii="Microsoft YaHei" w:hAnsi="Microsoft YaHei" w:eastAsia="Microsoft YaHei"/>
        </w:rPr>
        <w:t>AI 为可选增强能力，不作为基础运行前提。</w:t>
      </w:r>
    </w:p>
    <w:p>
      <w:pPr>
        <w:pStyle w:val="ListBullet"/>
      </w:pPr>
      <w:r>
        <w:rPr>
          <w:rFonts w:ascii="Microsoft YaHei" w:hAnsi="Microsoft YaHei" w:eastAsia="Microsoft YaHei"/>
        </w:rPr>
        <w:t>Source requirements:</w:t>
      </w:r>
    </w:p>
    <w:p>
      <w:pPr>
        <w:pStyle w:val="ListBullet"/>
      </w:pPr>
      <w:r>
        <w:rPr>
          <w:rFonts w:ascii="Microsoft YaHei" w:hAnsi="Microsoft YaHei" w:eastAsia="Microsoft YaHei"/>
        </w:rPr>
        <w:t>D:\编码对照项目\docs\requirements\商品智能匹配系统-需求文档-v0.1.md</w:t>
      </w:r>
    </w:p>
    <w:p>
      <w:pPr>
        <w:pStyle w:val="ListBullet"/>
      </w:pPr>
      <w:r>
        <w:rPr>
          <w:rFonts w:ascii="Microsoft YaHei" w:hAnsi="Microsoft YaHei" w:eastAsia="Microsoft YaHei"/>
        </w:rPr>
        <w:t>Preconditions:</w:t>
      </w:r>
    </w:p>
    <w:p>
      <w:pPr>
        <w:pStyle w:val="ListBullet"/>
      </w:pPr>
      <w:r>
        <w:rPr>
          <w:rFonts w:ascii="Microsoft YaHei" w:hAnsi="Microsoft YaHei" w:eastAsia="Microsoft YaHei"/>
        </w:rPr>
        <w:t>需求文档方向已确认。</w:t>
      </w:r>
    </w:p>
    <w:p>
      <w:pPr>
        <w:pStyle w:val="ListBullet"/>
      </w:pPr>
      <w:r>
        <w:rPr>
          <w:rFonts w:ascii="Microsoft YaHei" w:hAnsi="Microsoft YaHei" w:eastAsia="Microsoft YaHei"/>
        </w:rPr>
        <w:t>已有两份真实 Excel 可用于样例验证。</w:t>
      </w:r>
    </w:p>
    <w:p>
      <w:pPr>
        <w:pStyle w:val="ListBullet"/>
      </w:pPr>
      <w:r>
        <w:rPr>
          <w:rFonts w:ascii="Microsoft YaHei" w:hAnsi="Microsoft YaHei" w:eastAsia="Microsoft YaHei"/>
        </w:rPr>
        <w:t>当前环境已具备 Python、Excel 处理、OCR/PDF、GitHub CLI 等基础能力。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Recommended MVP Architecture</w:t>
      </w:r>
    </w:p>
    <w:p>
      <w:pPr>
        <w:pStyle w:val="ListBullet"/>
      </w:pPr>
      <w:r>
        <w:rPr>
          <w:rFonts w:ascii="Microsoft YaHei" w:hAnsi="Microsoft YaHei" w:eastAsia="Microsoft YaHei"/>
        </w:rPr>
        <w:t>Desktop shell:</w:t>
      </w:r>
    </w:p>
    <w:p>
      <w:pPr>
        <w:pStyle w:val="ListBullet"/>
      </w:pPr>
      <w:r>
        <w:rPr>
          <w:rFonts w:ascii="Microsoft YaHei" w:hAnsi="Microsoft YaHei" w:eastAsia="Microsoft YaHei"/>
        </w:rPr>
        <w:t>推荐采用“本地 Web 界面 + Windows 桌面壳”的方式。</w:t>
      </w:r>
    </w:p>
    <w:p>
      <w:pPr>
        <w:pStyle w:val="ListBullet"/>
      </w:pPr>
      <w:r>
        <w:rPr>
          <w:rFonts w:ascii="Microsoft YaHei" w:hAnsi="Microsoft YaHei" w:eastAsia="Microsoft YaHei"/>
        </w:rPr>
        <w:t>建议 MVP 技术组合：Python + FastAPI + Jinja/HTML + SQLite + 本地桌面壳打包。</w:t>
      </w:r>
    </w:p>
    <w:p>
      <w:pPr>
        <w:pStyle w:val="ListBullet"/>
      </w:pPr>
      <w:r>
        <w:rPr>
          <w:rFonts w:ascii="Microsoft YaHei" w:hAnsi="Microsoft YaHei" w:eastAsia="Microsoft YaHei"/>
        </w:rPr>
        <w:t>Matching engine:</w:t>
      </w:r>
    </w:p>
    <w:p>
      <w:pPr>
        <w:pStyle w:val="ListBullet"/>
      </w:pPr>
      <w:r>
        <w:rPr>
          <w:rFonts w:ascii="Microsoft YaHei" w:hAnsi="Microsoft YaHei" w:eastAsia="Microsoft YaHei"/>
        </w:rPr>
        <w:t>规则优先，AI 增强，人工兜底。</w:t>
      </w:r>
    </w:p>
    <w:p>
      <w:pPr>
        <w:pStyle w:val="ListBullet"/>
      </w:pPr>
      <w:r>
        <w:rPr>
          <w:rFonts w:ascii="Microsoft YaHei" w:hAnsi="Microsoft YaHei" w:eastAsia="Microsoft YaHei"/>
        </w:rPr>
        <w:t>名称优先识别商品主词，再做品牌、规格、单位、分类判断。</w:t>
      </w:r>
    </w:p>
    <w:p>
      <w:pPr>
        <w:pStyle w:val="ListBullet"/>
      </w:pPr>
      <w:r>
        <w:rPr>
          <w:rFonts w:ascii="Microsoft YaHei" w:hAnsi="Microsoft YaHei" w:eastAsia="Microsoft YaHei"/>
        </w:rPr>
        <w:t>Storage:</w:t>
      </w:r>
    </w:p>
    <w:p>
      <w:pPr>
        <w:pStyle w:val="ListBullet"/>
      </w:pPr>
      <w:r>
        <w:rPr>
          <w:rFonts w:ascii="Microsoft YaHei" w:hAnsi="Microsoft YaHei" w:eastAsia="Microsoft YaHei"/>
        </w:rPr>
        <w:t>SQLite 保存字段映射模板、历史匹配关系、人工审核记录、别名映射。</w:t>
      </w:r>
    </w:p>
    <w:p>
      <w:pPr>
        <w:pStyle w:val="ListBullet"/>
      </w:pPr>
      <w:r>
        <w:rPr>
          <w:rFonts w:ascii="Microsoft YaHei" w:hAnsi="Microsoft YaHei" w:eastAsia="Microsoft YaHei"/>
        </w:rPr>
        <w:t>Export:</w:t>
      </w:r>
    </w:p>
    <w:p>
      <w:pPr>
        <w:pStyle w:val="ListBullet"/>
      </w:pPr>
      <w:r>
        <w:rPr>
          <w:rFonts w:ascii="Microsoft YaHei" w:hAnsi="Microsoft YaHei" w:eastAsia="Microsoft YaHei"/>
        </w:rPr>
        <w:t>使用 openpyxl / pandas 在客户原始表后追加匹配结果列并导出新文件。</w:t>
      </w:r>
    </w:p>
    <w:p>
      <w:pPr>
        <w:pStyle w:val="ListBullet"/>
      </w:pPr>
      <w:r>
        <w:rPr>
          <w:rFonts w:ascii="Microsoft YaHei" w:hAnsi="Microsoft YaHei" w:eastAsia="Microsoft YaHei"/>
        </w:rPr>
        <w:t>AI integration:</w:t>
      </w:r>
    </w:p>
    <w:p>
      <w:pPr>
        <w:pStyle w:val="ListBullet"/>
      </w:pPr>
      <w:r>
        <w:rPr>
          <w:rFonts w:ascii="Microsoft YaHei" w:hAnsi="Microsoft YaHei" w:eastAsia="Microsoft YaHei"/>
        </w:rPr>
        <w:t>设置页提供 API Base URL、API Key、模型名、启用开关。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Milestones</w:t>
      </w:r>
    </w:p>
    <w:p>
      <w:pPr>
        <w:pStyle w:val="ListBullet"/>
      </w:pPr>
      <w:r>
        <w:rPr>
          <w:rFonts w:ascii="Microsoft YaHei" w:hAnsi="Microsoft YaHei" w:eastAsia="Microsoft YaHei"/>
        </w:rPr>
        <w:t>Milestone 1:</w:t>
      </w:r>
    </w:p>
    <w:p>
      <w:pPr>
        <w:pStyle w:val="ListBullet"/>
      </w:pPr>
      <w:r>
        <w:rPr>
          <w:rFonts w:ascii="Microsoft YaHei" w:hAnsi="Microsoft YaHei" w:eastAsia="Microsoft YaHei"/>
        </w:rPr>
        <w:t>数据契约明确，字段对照流程跑通，形成可执行样例。</w:t>
      </w:r>
    </w:p>
    <w:p>
      <w:pPr>
        <w:pStyle w:val="ListBullet"/>
      </w:pPr>
      <w:r>
        <w:rPr>
          <w:rFonts w:ascii="Microsoft YaHei" w:hAnsi="Microsoft YaHei" w:eastAsia="Microsoft YaHei"/>
        </w:rPr>
        <w:t>Milestone 2:</w:t>
      </w:r>
    </w:p>
    <w:p>
      <w:pPr>
        <w:pStyle w:val="ListBullet"/>
      </w:pPr>
      <w:r>
        <w:rPr>
          <w:rFonts w:ascii="Microsoft YaHei" w:hAnsi="Microsoft YaHei" w:eastAsia="Microsoft YaHei"/>
        </w:rPr>
        <w:t>规则匹配 MVP 跑通，可生成结果 Excel。</w:t>
      </w:r>
    </w:p>
    <w:p>
      <w:pPr>
        <w:pStyle w:val="ListBullet"/>
      </w:pPr>
      <w:r>
        <w:rPr>
          <w:rFonts w:ascii="Microsoft YaHei" w:hAnsi="Microsoft YaHei" w:eastAsia="Microsoft YaHei"/>
        </w:rPr>
        <w:t>Milestone 3:</w:t>
      </w:r>
    </w:p>
    <w:p>
      <w:pPr>
        <w:pStyle w:val="ListBullet"/>
      </w:pPr>
      <w:r>
        <w:rPr>
          <w:rFonts w:ascii="Microsoft YaHei" w:hAnsi="Microsoft YaHei" w:eastAsia="Microsoft YaHei"/>
        </w:rPr>
        <w:t>Windows 客户端 MVP 可安装、可运行、可导出。</w:t>
      </w:r>
    </w:p>
    <w:p>
      <w:pPr>
        <w:pStyle w:val="ListBullet"/>
      </w:pPr>
      <w:r>
        <w:rPr>
          <w:rFonts w:ascii="Microsoft YaHei" w:hAnsi="Microsoft YaHei" w:eastAsia="Microsoft YaHei"/>
        </w:rPr>
        <w:t>Milestone 4:</w:t>
      </w:r>
    </w:p>
    <w:p>
      <w:pPr>
        <w:pStyle w:val="ListBullet"/>
      </w:pPr>
      <w:r>
        <w:rPr>
          <w:rFonts w:ascii="Microsoft YaHei" w:hAnsi="Microsoft YaHei" w:eastAsia="Microsoft YaHei"/>
        </w:rPr>
        <w:t>使用真实 Excel 做一轮业务验收并修正规则。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Phase Plan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Phase 0 - 技术基线与样例锁定</w:t>
      </w:r>
    </w:p>
    <w:p>
      <w:pPr>
        <w:pStyle w:val="ListBullet"/>
      </w:pPr>
      <w:r>
        <w:rPr>
          <w:rFonts w:ascii="Microsoft YaHei" w:hAnsi="Microsoft YaHei" w:eastAsia="Microsoft YaHei"/>
        </w:rPr>
        <w:t>Goal:</w:t>
      </w:r>
    </w:p>
    <w:p>
      <w:pPr>
        <w:pStyle w:val="ListBullet"/>
      </w:pPr>
      <w:r>
        <w:rPr>
          <w:rFonts w:ascii="Microsoft YaHei" w:hAnsi="Microsoft YaHei" w:eastAsia="Microsoft YaHei"/>
        </w:rPr>
        <w:t>锁定 MVP 技术路线和第一批真实验证样本。</w:t>
      </w:r>
    </w:p>
    <w:p>
      <w:pPr>
        <w:pStyle w:val="ListBullet"/>
      </w:pPr>
      <w:r>
        <w:rPr>
          <w:rFonts w:ascii="Microsoft YaHei" w:hAnsi="Microsoft YaHei" w:eastAsia="Microsoft YaHei"/>
        </w:rPr>
        <w:t>Why this phase exists:</w:t>
      </w:r>
    </w:p>
    <w:p>
      <w:pPr>
        <w:pStyle w:val="ListBullet"/>
      </w:pPr>
      <w:r>
        <w:rPr>
          <w:rFonts w:ascii="Microsoft YaHei" w:hAnsi="Microsoft YaHei" w:eastAsia="Microsoft YaHei"/>
        </w:rPr>
        <w:t>如果技术壳和样本不先锁定，后续匹配和界面开发很容易返工。</w:t>
      </w:r>
    </w:p>
    <w:p>
      <w:pPr>
        <w:pStyle w:val="ListBullet"/>
      </w:pPr>
      <w:r>
        <w:rPr>
          <w:rFonts w:ascii="Microsoft YaHei" w:hAnsi="Microsoft YaHei" w:eastAsia="Microsoft YaHei"/>
        </w:rPr>
        <w:t>Inputs required:</w:t>
      </w:r>
    </w:p>
    <w:p>
      <w:pPr>
        <w:pStyle w:val="ListBullet"/>
      </w:pPr>
      <w:r>
        <w:rPr>
          <w:rFonts w:ascii="Microsoft YaHei" w:hAnsi="Microsoft YaHei" w:eastAsia="Microsoft YaHei"/>
        </w:rPr>
        <w:t>已确认的需求文档</w:t>
      </w:r>
    </w:p>
    <w:p>
      <w:pPr>
        <w:pStyle w:val="ListBullet"/>
      </w:pPr>
      <w:r>
        <w:rPr>
          <w:rFonts w:ascii="Microsoft YaHei" w:hAnsi="Microsoft YaHei" w:eastAsia="Microsoft YaHei"/>
        </w:rPr>
        <w:t>当前两份真实 Excel</w:t>
      </w:r>
    </w:p>
    <w:p>
      <w:pPr>
        <w:pStyle w:val="ListBullet"/>
      </w:pPr>
      <w:r>
        <w:rPr>
          <w:rFonts w:ascii="Microsoft YaHei" w:hAnsi="Microsoft YaHei" w:eastAsia="Microsoft YaHei"/>
        </w:rPr>
        <w:t>Tasks:</w:t>
      </w:r>
    </w:p>
    <w:p>
      <w:pPr>
        <w:pStyle w:val="ListBullet"/>
      </w:pPr>
      <w:r>
        <w:rPr>
          <w:rFonts w:ascii="Microsoft YaHei" w:hAnsi="Microsoft YaHei" w:eastAsia="Microsoft YaHei"/>
        </w:rPr>
        <w:t>确认 MVP 技术架构：Python 本地服务 + 本地桌面壳 + SQLite</w:t>
      </w:r>
    </w:p>
    <w:p>
      <w:pPr>
        <w:pStyle w:val="ListBullet"/>
      </w:pPr>
      <w:r>
        <w:rPr>
          <w:rFonts w:ascii="Microsoft YaHei" w:hAnsi="Microsoft YaHei" w:eastAsia="Microsoft YaHei"/>
        </w:rPr>
        <w:t>固定第一批样例文件和 sheet 使用范围</w:t>
      </w:r>
    </w:p>
    <w:p>
      <w:pPr>
        <w:pStyle w:val="ListBullet"/>
      </w:pPr>
      <w:r>
        <w:rPr>
          <w:rFonts w:ascii="Microsoft YaHei" w:hAnsi="Microsoft YaHei" w:eastAsia="Microsoft YaHei"/>
        </w:rPr>
        <w:t>明确结果文件命名规则和存放规则</w:t>
      </w:r>
    </w:p>
    <w:p>
      <w:pPr>
        <w:pStyle w:val="ListBullet"/>
      </w:pPr>
      <w:r>
        <w:rPr>
          <w:rFonts w:ascii="Microsoft YaHei" w:hAnsi="Microsoft YaHei" w:eastAsia="Microsoft YaHei"/>
        </w:rPr>
        <w:t>明确历史匹配关系、别名映射、字段模板的本地存储方案</w:t>
      </w:r>
    </w:p>
    <w:p>
      <w:pPr>
        <w:pStyle w:val="ListBullet"/>
      </w:pPr>
      <w:r>
        <w:rPr>
          <w:rFonts w:ascii="Microsoft YaHei" w:hAnsi="Microsoft YaHei" w:eastAsia="Microsoft YaHei"/>
        </w:rPr>
        <w:t>Deliverables:</w:t>
      </w:r>
    </w:p>
    <w:p>
      <w:pPr>
        <w:pStyle w:val="ListBullet"/>
      </w:pPr>
      <w:r>
        <w:rPr>
          <w:rFonts w:ascii="Microsoft YaHei" w:hAnsi="Microsoft YaHei" w:eastAsia="Microsoft YaHei"/>
        </w:rPr>
        <w:t>技术选型说明</w:t>
      </w:r>
    </w:p>
    <w:p>
      <w:pPr>
        <w:pStyle w:val="ListBullet"/>
      </w:pPr>
      <w:r>
        <w:rPr>
          <w:rFonts w:ascii="Microsoft YaHei" w:hAnsi="Microsoft YaHei" w:eastAsia="Microsoft YaHei"/>
        </w:rPr>
        <w:t>样例文件清单</w:t>
      </w:r>
    </w:p>
    <w:p>
      <w:pPr>
        <w:pStyle w:val="ListBullet"/>
      </w:pPr>
      <w:r>
        <w:rPr>
          <w:rFonts w:ascii="Microsoft YaHei" w:hAnsi="Microsoft YaHei" w:eastAsia="Microsoft YaHei"/>
        </w:rPr>
        <w:t>本地数据存储清单</w:t>
      </w:r>
    </w:p>
    <w:p>
      <w:pPr>
        <w:pStyle w:val="ListBullet"/>
      </w:pPr>
      <w:r>
        <w:rPr>
          <w:rFonts w:ascii="Microsoft YaHei" w:hAnsi="Microsoft YaHei" w:eastAsia="Microsoft YaHei"/>
        </w:rPr>
        <w:t>Validation gate:</w:t>
      </w:r>
    </w:p>
    <w:p>
      <w:pPr>
        <w:pStyle w:val="ListBullet"/>
      </w:pPr>
      <w:r>
        <w:rPr>
          <w:rFonts w:ascii="Microsoft YaHei" w:hAnsi="Microsoft YaHei" w:eastAsia="Microsoft YaHei"/>
        </w:rPr>
        <w:t>形成一页“架构与样例冻结说明”，后续阶段按此执行</w:t>
      </w:r>
    </w:p>
    <w:p>
      <w:pPr>
        <w:pStyle w:val="ListBullet"/>
      </w:pPr>
      <w:r>
        <w:rPr>
          <w:rFonts w:ascii="Microsoft YaHei" w:hAnsi="Microsoft YaHei" w:eastAsia="Microsoft YaHei"/>
        </w:rPr>
        <w:t>Risks:</w:t>
      </w:r>
    </w:p>
    <w:p>
      <w:pPr>
        <w:pStyle w:val="ListBullet"/>
      </w:pPr>
      <w:r>
        <w:rPr>
          <w:rFonts w:ascii="Microsoft YaHei" w:hAnsi="Microsoft YaHei" w:eastAsia="Microsoft YaHei"/>
        </w:rPr>
        <w:t>如果后续改成别的桌面技术壳，会导致 UI 与打包方案返工</w:t>
      </w:r>
    </w:p>
    <w:p>
      <w:pPr>
        <w:pStyle w:val="ListBullet"/>
      </w:pPr>
      <w:r>
        <w:rPr>
          <w:rFonts w:ascii="Microsoft YaHei" w:hAnsi="Microsoft YaHei" w:eastAsia="Microsoft YaHei"/>
        </w:rPr>
        <w:t>Rollback or fallback:</w:t>
      </w:r>
    </w:p>
    <w:p>
      <w:pPr>
        <w:pStyle w:val="ListBullet"/>
      </w:pPr>
      <w:r>
        <w:rPr>
          <w:rFonts w:ascii="Microsoft YaHei" w:hAnsi="Microsoft YaHei" w:eastAsia="Microsoft YaHei"/>
        </w:rPr>
        <w:t>若桌面壳方案不稳定，可暂时退回“本地浏览器访问 FastAPI 页面”的开发模式，不阻塞核心业务逻辑实现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Phase 1 - 字段对照与导入流程</w:t>
      </w:r>
    </w:p>
    <w:p>
      <w:pPr>
        <w:pStyle w:val="ListBullet"/>
      </w:pPr>
      <w:r>
        <w:rPr>
          <w:rFonts w:ascii="Microsoft YaHei" w:hAnsi="Microsoft YaHei" w:eastAsia="Microsoft YaHei"/>
        </w:rPr>
        <w:t>Goal:</w:t>
      </w:r>
    </w:p>
    <w:p>
      <w:pPr>
        <w:pStyle w:val="ListBullet"/>
      </w:pPr>
      <w:r>
        <w:rPr>
          <w:rFonts w:ascii="Microsoft YaHei" w:hAnsi="Microsoft YaHei" w:eastAsia="Microsoft YaHei"/>
        </w:rPr>
        <w:t>跑通双 Excel 上传和字段对照表流程。</w:t>
      </w:r>
    </w:p>
    <w:p>
      <w:pPr>
        <w:pStyle w:val="ListBullet"/>
      </w:pPr>
      <w:r>
        <w:rPr>
          <w:rFonts w:ascii="Microsoft YaHei" w:hAnsi="Microsoft YaHei" w:eastAsia="Microsoft YaHei"/>
        </w:rPr>
        <w:t>Why this phase exists:</w:t>
      </w:r>
    </w:p>
    <w:p>
      <w:pPr>
        <w:pStyle w:val="ListBullet"/>
      </w:pPr>
      <w:r>
        <w:rPr>
          <w:rFonts w:ascii="Microsoft YaHei" w:hAnsi="Microsoft YaHei" w:eastAsia="Microsoft YaHei"/>
        </w:rPr>
        <w:t>字段映射是整个系统的入口，不先跑通，后续匹配逻辑没有稳定输入。</w:t>
      </w:r>
    </w:p>
    <w:p>
      <w:pPr>
        <w:pStyle w:val="ListBullet"/>
      </w:pPr>
      <w:r>
        <w:rPr>
          <w:rFonts w:ascii="Microsoft YaHei" w:hAnsi="Microsoft YaHei" w:eastAsia="Microsoft YaHei"/>
        </w:rPr>
        <w:t>Inputs required:</w:t>
      </w:r>
    </w:p>
    <w:p>
      <w:pPr>
        <w:pStyle w:val="ListBullet"/>
      </w:pPr>
      <w:r>
        <w:rPr>
          <w:rFonts w:ascii="Microsoft YaHei" w:hAnsi="Microsoft YaHei" w:eastAsia="Microsoft YaHei"/>
        </w:rPr>
        <w:t>两份真实 Excel</w:t>
      </w:r>
    </w:p>
    <w:p>
      <w:pPr>
        <w:pStyle w:val="ListBullet"/>
      </w:pPr>
      <w:r>
        <w:rPr>
          <w:rFonts w:ascii="Microsoft YaHei" w:hAnsi="Microsoft YaHei" w:eastAsia="Microsoft YaHei"/>
        </w:rPr>
        <w:t>标准字段定义：商品编码、商品名称、规格、品牌、单位、分类</w:t>
      </w:r>
    </w:p>
    <w:p>
      <w:pPr>
        <w:pStyle w:val="ListBullet"/>
      </w:pPr>
      <w:r>
        <w:rPr>
          <w:rFonts w:ascii="Microsoft YaHei" w:hAnsi="Microsoft YaHei" w:eastAsia="Microsoft YaHei"/>
        </w:rPr>
        <w:t>Tasks:</w:t>
      </w:r>
    </w:p>
    <w:p>
      <w:pPr>
        <w:pStyle w:val="ListBullet"/>
      </w:pPr>
      <w:r>
        <w:rPr>
          <w:rFonts w:ascii="Microsoft YaHei" w:hAnsi="Microsoft YaHei" w:eastAsia="Microsoft YaHei"/>
        </w:rPr>
        <w:t>实现 Excel 导入与表头读取</w:t>
      </w:r>
    </w:p>
    <w:p>
      <w:pPr>
        <w:pStyle w:val="ListBullet"/>
      </w:pPr>
      <w:r>
        <w:rPr>
          <w:rFonts w:ascii="Microsoft YaHei" w:hAnsi="Microsoft YaHei" w:eastAsia="Microsoft YaHei"/>
        </w:rPr>
        <w:t>实现双表字段对照表 UI</w:t>
      </w:r>
    </w:p>
    <w:p>
      <w:pPr>
        <w:pStyle w:val="ListBullet"/>
      </w:pPr>
      <w:r>
        <w:rPr>
          <w:rFonts w:ascii="Microsoft YaHei" w:hAnsi="Microsoft YaHei" w:eastAsia="Microsoft YaHei"/>
        </w:rPr>
        <w:t>增加字段必填校验与缺失提示</w:t>
      </w:r>
    </w:p>
    <w:p>
      <w:pPr>
        <w:pStyle w:val="ListBullet"/>
      </w:pPr>
      <w:r>
        <w:rPr>
          <w:rFonts w:ascii="Microsoft YaHei" w:hAnsi="Microsoft YaHei" w:eastAsia="Microsoft YaHei"/>
        </w:rPr>
        <w:t>支持保存和复用字段映射模板</w:t>
      </w:r>
    </w:p>
    <w:p>
      <w:pPr>
        <w:pStyle w:val="ListBullet"/>
      </w:pPr>
      <w:r>
        <w:rPr>
          <w:rFonts w:ascii="Microsoft YaHei" w:hAnsi="Microsoft YaHei" w:eastAsia="Microsoft YaHei"/>
        </w:rPr>
        <w:t>Deliverables:</w:t>
      </w:r>
    </w:p>
    <w:p>
      <w:pPr>
        <w:pStyle w:val="ListBullet"/>
      </w:pPr>
      <w:r>
        <w:rPr>
          <w:rFonts w:ascii="Microsoft YaHei" w:hAnsi="Microsoft YaHei" w:eastAsia="Microsoft YaHei"/>
        </w:rPr>
        <w:t>双 Excel 导入页</w:t>
      </w:r>
    </w:p>
    <w:p>
      <w:pPr>
        <w:pStyle w:val="ListBullet"/>
      </w:pPr>
      <w:r>
        <w:rPr>
          <w:rFonts w:ascii="Microsoft YaHei" w:hAnsi="Microsoft YaHei" w:eastAsia="Microsoft YaHei"/>
        </w:rPr>
        <w:t>字段对照配置页</w:t>
      </w:r>
    </w:p>
    <w:p>
      <w:pPr>
        <w:pStyle w:val="ListBullet"/>
      </w:pPr>
      <w:r>
        <w:rPr>
          <w:rFonts w:ascii="Microsoft YaHei" w:hAnsi="Microsoft YaHei" w:eastAsia="Microsoft YaHei"/>
        </w:rPr>
        <w:t>字段模板存储结构</w:t>
      </w:r>
    </w:p>
    <w:p>
      <w:pPr>
        <w:pStyle w:val="ListBullet"/>
      </w:pPr>
      <w:r>
        <w:rPr>
          <w:rFonts w:ascii="Microsoft YaHei" w:hAnsi="Microsoft YaHei" w:eastAsia="Microsoft YaHei"/>
        </w:rPr>
        <w:t>Validation gate:</w:t>
      </w:r>
    </w:p>
    <w:p>
      <w:pPr>
        <w:pStyle w:val="ListBullet"/>
      </w:pPr>
      <w:r>
        <w:rPr>
          <w:rFonts w:ascii="Microsoft YaHei" w:hAnsi="Microsoft YaHei" w:eastAsia="Microsoft YaHei"/>
        </w:rPr>
        <w:t>使用真实 Excel 能成功完成字段对照并保存配置</w:t>
      </w:r>
    </w:p>
    <w:p>
      <w:pPr>
        <w:pStyle w:val="ListBullet"/>
      </w:pPr>
      <w:r>
        <w:rPr>
          <w:rFonts w:ascii="Microsoft YaHei" w:hAnsi="Microsoft YaHei" w:eastAsia="Microsoft YaHei"/>
        </w:rPr>
        <w:t>Risks:</w:t>
      </w:r>
    </w:p>
    <w:p>
      <w:pPr>
        <w:pStyle w:val="ListBullet"/>
      </w:pPr>
      <w:r>
        <w:rPr>
          <w:rFonts w:ascii="Microsoft YaHei" w:hAnsi="Microsoft YaHei" w:eastAsia="Microsoft YaHei"/>
        </w:rPr>
        <w:t>真实数据 sheet 结构可能不稳定</w:t>
      </w:r>
    </w:p>
    <w:p>
      <w:pPr>
        <w:pStyle w:val="ListBullet"/>
      </w:pPr>
      <w:r>
        <w:rPr>
          <w:rFonts w:ascii="Microsoft YaHei" w:hAnsi="Microsoft YaHei" w:eastAsia="Microsoft YaHei"/>
        </w:rPr>
        <w:t>同一列名可能重复或空列较多</w:t>
      </w:r>
    </w:p>
    <w:p>
      <w:pPr>
        <w:pStyle w:val="ListBullet"/>
      </w:pPr>
      <w:r>
        <w:rPr>
          <w:rFonts w:ascii="Microsoft YaHei" w:hAnsi="Microsoft YaHei" w:eastAsia="Microsoft YaHei"/>
        </w:rPr>
        <w:t>Rollback or fallback:</w:t>
      </w:r>
    </w:p>
    <w:p>
      <w:pPr>
        <w:pStyle w:val="ListBullet"/>
      </w:pPr>
      <w:r>
        <w:rPr>
          <w:rFonts w:ascii="Microsoft YaHei" w:hAnsi="Microsoft YaHei" w:eastAsia="Microsoft YaHei"/>
        </w:rPr>
        <w:t>先只支持单个 sheet 和手工字段选择，不做自动猜字段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Phase 2 - 数据标准化与候选召回</w:t>
      </w:r>
    </w:p>
    <w:p>
      <w:pPr>
        <w:pStyle w:val="ListBullet"/>
      </w:pPr>
      <w:r>
        <w:rPr>
          <w:rFonts w:ascii="Microsoft YaHei" w:hAnsi="Microsoft YaHei" w:eastAsia="Microsoft YaHei"/>
        </w:rPr>
        <w:t>Goal:</w:t>
      </w:r>
    </w:p>
    <w:p>
      <w:pPr>
        <w:pStyle w:val="ListBullet"/>
      </w:pPr>
      <w:r>
        <w:rPr>
          <w:rFonts w:ascii="Microsoft YaHei" w:hAnsi="Microsoft YaHei" w:eastAsia="Microsoft YaHei"/>
        </w:rPr>
        <w:t>把输入数据转成可比对的标准化结构，并缩小匹配候选范围。</w:t>
      </w:r>
    </w:p>
    <w:p>
      <w:pPr>
        <w:pStyle w:val="ListBullet"/>
      </w:pPr>
      <w:r>
        <w:rPr>
          <w:rFonts w:ascii="Microsoft YaHei" w:hAnsi="Microsoft YaHei" w:eastAsia="Microsoft YaHei"/>
        </w:rPr>
        <w:t>Why this phase exists:</w:t>
      </w:r>
    </w:p>
    <w:p>
      <w:pPr>
        <w:pStyle w:val="ListBullet"/>
      </w:pPr>
      <w:r>
        <w:rPr>
          <w:rFonts w:ascii="Microsoft YaHei" w:hAnsi="Microsoft YaHei" w:eastAsia="Microsoft YaHei"/>
        </w:rPr>
        <w:t>没有标准化，后面的匹配容易把“写法不同但同物”与“写法相近但不同物”混在一起。</w:t>
      </w:r>
    </w:p>
    <w:p>
      <w:pPr>
        <w:pStyle w:val="ListBullet"/>
      </w:pPr>
      <w:r>
        <w:rPr>
          <w:rFonts w:ascii="Microsoft YaHei" w:hAnsi="Microsoft YaHei" w:eastAsia="Microsoft YaHei"/>
        </w:rPr>
        <w:t>Inputs required:</w:t>
      </w:r>
    </w:p>
    <w:p>
      <w:pPr>
        <w:pStyle w:val="ListBullet"/>
      </w:pPr>
      <w:r>
        <w:rPr>
          <w:rFonts w:ascii="Microsoft YaHei" w:hAnsi="Microsoft YaHei" w:eastAsia="Microsoft YaHei"/>
        </w:rPr>
        <w:t>字段映射结果</w:t>
      </w:r>
    </w:p>
    <w:p>
      <w:pPr>
        <w:pStyle w:val="ListBullet"/>
      </w:pPr>
      <w:r>
        <w:rPr>
          <w:rFonts w:ascii="Microsoft YaHei" w:hAnsi="Microsoft YaHei" w:eastAsia="Microsoft YaHei"/>
        </w:rPr>
        <w:t>真实样例数据</w:t>
      </w:r>
    </w:p>
    <w:p>
      <w:pPr>
        <w:pStyle w:val="ListBullet"/>
      </w:pPr>
      <w:r>
        <w:rPr>
          <w:rFonts w:ascii="Microsoft YaHei" w:hAnsi="Microsoft YaHei" w:eastAsia="Microsoft YaHei"/>
        </w:rPr>
        <w:t>Tasks:</w:t>
      </w:r>
    </w:p>
    <w:p>
      <w:pPr>
        <w:pStyle w:val="ListBullet"/>
      </w:pPr>
      <w:r>
        <w:rPr>
          <w:rFonts w:ascii="Microsoft YaHei" w:hAnsi="Microsoft YaHei" w:eastAsia="Microsoft YaHei"/>
        </w:rPr>
        <w:t>名称清洗：空格、标点、大小写、噪音词</w:t>
      </w:r>
    </w:p>
    <w:p>
      <w:pPr>
        <w:pStyle w:val="ListBullet"/>
      </w:pPr>
      <w:r>
        <w:rPr>
          <w:rFonts w:ascii="Microsoft YaHei" w:hAnsi="Microsoft YaHei" w:eastAsia="Microsoft YaHei"/>
        </w:rPr>
        <w:t>品牌标准化：品牌别名、中英文映射</w:t>
      </w:r>
    </w:p>
    <w:p>
      <w:pPr>
        <w:pStyle w:val="ListBullet"/>
      </w:pPr>
      <w:r>
        <w:rPr>
          <w:rFonts w:ascii="Microsoft YaHei" w:hAnsi="Microsoft YaHei" w:eastAsia="Microsoft YaHei"/>
        </w:rPr>
        <w:t>规格标准化：提取数值和单位</w:t>
      </w:r>
    </w:p>
    <w:p>
      <w:pPr>
        <w:pStyle w:val="ListBullet"/>
      </w:pPr>
      <w:r>
        <w:rPr>
          <w:rFonts w:ascii="Microsoft YaHei" w:hAnsi="Microsoft YaHei" w:eastAsia="Microsoft YaHei"/>
        </w:rPr>
        <w:t>单位标准化：件/个/只、台/部、kg/g、斤/kg 等映射</w:t>
      </w:r>
    </w:p>
    <w:p>
      <w:pPr>
        <w:pStyle w:val="ListBullet"/>
      </w:pPr>
      <w:r>
        <w:rPr>
          <w:rFonts w:ascii="Microsoft YaHei" w:hAnsi="Microsoft YaHei" w:eastAsia="Microsoft YaHei"/>
        </w:rPr>
        <w:t>分类标准化：统一类目文本</w:t>
      </w:r>
    </w:p>
    <w:p>
      <w:pPr>
        <w:pStyle w:val="ListBullet"/>
      </w:pPr>
      <w:r>
        <w:rPr>
          <w:rFonts w:ascii="Microsoft YaHei" w:hAnsi="Microsoft YaHei" w:eastAsia="Microsoft YaHei"/>
        </w:rPr>
        <w:t>建立候选召回逻辑：按名称主词、分类、品牌召回 Top N</w:t>
      </w:r>
    </w:p>
    <w:p>
      <w:pPr>
        <w:pStyle w:val="ListBullet"/>
      </w:pPr>
      <w:r>
        <w:rPr>
          <w:rFonts w:ascii="Microsoft YaHei" w:hAnsi="Microsoft YaHei" w:eastAsia="Microsoft YaHei"/>
        </w:rPr>
        <w:t>Deliverables:</w:t>
      </w:r>
    </w:p>
    <w:p>
      <w:pPr>
        <w:pStyle w:val="ListBullet"/>
      </w:pPr>
      <w:r>
        <w:rPr>
          <w:rFonts w:ascii="Microsoft YaHei" w:hAnsi="Microsoft YaHei" w:eastAsia="Microsoft YaHei"/>
        </w:rPr>
        <w:t>标准化模块</w:t>
      </w:r>
    </w:p>
    <w:p>
      <w:pPr>
        <w:pStyle w:val="ListBullet"/>
      </w:pPr>
      <w:r>
        <w:rPr>
          <w:rFonts w:ascii="Microsoft YaHei" w:hAnsi="Microsoft YaHei" w:eastAsia="Microsoft YaHei"/>
        </w:rPr>
        <w:t>候选召回模块</w:t>
      </w:r>
    </w:p>
    <w:p>
      <w:pPr>
        <w:pStyle w:val="ListBullet"/>
      </w:pPr>
      <w:r>
        <w:rPr>
          <w:rFonts w:ascii="Microsoft YaHei" w:hAnsi="Microsoft YaHei" w:eastAsia="Microsoft YaHei"/>
        </w:rPr>
        <w:t>初版别名/单位映射表</w:t>
      </w:r>
    </w:p>
    <w:p>
      <w:pPr>
        <w:pStyle w:val="ListBullet"/>
      </w:pPr>
      <w:r>
        <w:rPr>
          <w:rFonts w:ascii="Microsoft YaHei" w:hAnsi="Microsoft YaHei" w:eastAsia="Microsoft YaHei"/>
        </w:rPr>
        <w:t>Validation gate:</w:t>
      </w:r>
    </w:p>
    <w:p>
      <w:pPr>
        <w:pStyle w:val="ListBullet"/>
      </w:pPr>
      <w:r>
        <w:rPr>
          <w:rFonts w:ascii="Microsoft YaHei" w:hAnsi="Microsoft YaHei" w:eastAsia="Microsoft YaHei"/>
        </w:rPr>
        <w:t>用样例数据抽查 20-50 条，确认名称、品牌、规格、单位拆解结果可读可解释</w:t>
      </w:r>
    </w:p>
    <w:p>
      <w:pPr>
        <w:pStyle w:val="ListBullet"/>
      </w:pPr>
      <w:r>
        <w:rPr>
          <w:rFonts w:ascii="Microsoft YaHei" w:hAnsi="Microsoft YaHei" w:eastAsia="Microsoft YaHei"/>
        </w:rPr>
        <w:t>Risks:</w:t>
      </w:r>
    </w:p>
    <w:p>
      <w:pPr>
        <w:pStyle w:val="ListBullet"/>
      </w:pPr>
      <w:r>
        <w:rPr>
          <w:rFonts w:ascii="Microsoft YaHei" w:hAnsi="Microsoft YaHei" w:eastAsia="Microsoft YaHei"/>
        </w:rPr>
        <w:t>品牌列不稳定或缺失</w:t>
      </w:r>
    </w:p>
    <w:p>
      <w:pPr>
        <w:pStyle w:val="ListBullet"/>
      </w:pPr>
      <w:r>
        <w:rPr>
          <w:rFonts w:ascii="Microsoft YaHei" w:hAnsi="Microsoft YaHei" w:eastAsia="Microsoft YaHei"/>
        </w:rPr>
        <w:t>规格写法极不统一</w:t>
      </w:r>
    </w:p>
    <w:p>
      <w:pPr>
        <w:pStyle w:val="ListBullet"/>
      </w:pPr>
      <w:r>
        <w:rPr>
          <w:rFonts w:ascii="Microsoft YaHei" w:hAnsi="Microsoft YaHei" w:eastAsia="Microsoft YaHei"/>
        </w:rPr>
        <w:t>包装层级和销售单位混在同一字段</w:t>
      </w:r>
    </w:p>
    <w:p>
      <w:pPr>
        <w:pStyle w:val="ListBullet"/>
      </w:pPr>
      <w:r>
        <w:rPr>
          <w:rFonts w:ascii="Microsoft YaHei" w:hAnsi="Microsoft YaHei" w:eastAsia="Microsoft YaHei"/>
        </w:rPr>
        <w:t>Rollback or fallback:</w:t>
      </w:r>
    </w:p>
    <w:p>
      <w:pPr>
        <w:pStyle w:val="ListBullet"/>
      </w:pPr>
      <w:r>
        <w:rPr>
          <w:rFonts w:ascii="Microsoft YaHei" w:hAnsi="Microsoft YaHei" w:eastAsia="Microsoft YaHei"/>
        </w:rPr>
        <w:t>若规格解析难度过高，第一版先保证核心数值和单位识别，不追求全覆盖复杂包装描述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Phase 3 - 规则匹配引擎 MVP</w:t>
      </w:r>
    </w:p>
    <w:p>
      <w:pPr>
        <w:pStyle w:val="ListBullet"/>
      </w:pPr>
      <w:r>
        <w:rPr>
          <w:rFonts w:ascii="Microsoft YaHei" w:hAnsi="Microsoft YaHei" w:eastAsia="Microsoft YaHei"/>
        </w:rPr>
        <w:t>Goal:</w:t>
      </w:r>
    </w:p>
    <w:p>
      <w:pPr>
        <w:pStyle w:val="ListBullet"/>
      </w:pPr>
      <w:r>
        <w:rPr>
          <w:rFonts w:ascii="Microsoft YaHei" w:hAnsi="Microsoft YaHei" w:eastAsia="Microsoft YaHei"/>
        </w:rPr>
        <w:t>实现“规则优先”的基础匹配引擎。</w:t>
      </w:r>
    </w:p>
    <w:p>
      <w:pPr>
        <w:pStyle w:val="ListBullet"/>
      </w:pPr>
      <w:r>
        <w:rPr>
          <w:rFonts w:ascii="Microsoft YaHei" w:hAnsi="Microsoft YaHei" w:eastAsia="Microsoft YaHei"/>
        </w:rPr>
        <w:t>Why this phase exists:</w:t>
      </w:r>
    </w:p>
    <w:p>
      <w:pPr>
        <w:pStyle w:val="ListBullet"/>
      </w:pPr>
      <w:r>
        <w:rPr>
          <w:rFonts w:ascii="Microsoft YaHei" w:hAnsi="Microsoft YaHei" w:eastAsia="Microsoft YaHei"/>
        </w:rPr>
        <w:t>第一版必须先有稳定、可解释、可控的规则结果，AI 只能在此基础上增强。</w:t>
      </w:r>
    </w:p>
    <w:p>
      <w:pPr>
        <w:pStyle w:val="ListBullet"/>
      </w:pPr>
      <w:r>
        <w:rPr>
          <w:rFonts w:ascii="Microsoft YaHei" w:hAnsi="Microsoft YaHei" w:eastAsia="Microsoft YaHei"/>
        </w:rPr>
        <w:t>Inputs required:</w:t>
      </w:r>
    </w:p>
    <w:p>
      <w:pPr>
        <w:pStyle w:val="ListBullet"/>
      </w:pPr>
      <w:r>
        <w:rPr>
          <w:rFonts w:ascii="Microsoft YaHei" w:hAnsi="Microsoft YaHei" w:eastAsia="Microsoft YaHei"/>
        </w:rPr>
        <w:t>标准化结构</w:t>
      </w:r>
    </w:p>
    <w:p>
      <w:pPr>
        <w:pStyle w:val="ListBullet"/>
      </w:pPr>
      <w:r>
        <w:rPr>
          <w:rFonts w:ascii="Microsoft YaHei" w:hAnsi="Microsoft YaHei" w:eastAsia="Microsoft YaHei"/>
        </w:rPr>
        <w:t>候选召回结果</w:t>
      </w:r>
    </w:p>
    <w:p>
      <w:pPr>
        <w:pStyle w:val="ListBullet"/>
      </w:pPr>
      <w:r>
        <w:rPr>
          <w:rFonts w:ascii="Microsoft YaHei" w:hAnsi="Microsoft YaHei" w:eastAsia="Microsoft YaHei"/>
        </w:rPr>
        <w:t>历史匹配表结构</w:t>
      </w:r>
    </w:p>
    <w:p>
      <w:pPr>
        <w:pStyle w:val="ListBullet"/>
      </w:pPr>
      <w:r>
        <w:rPr>
          <w:rFonts w:ascii="Microsoft YaHei" w:hAnsi="Microsoft YaHei" w:eastAsia="Microsoft YaHei"/>
        </w:rPr>
        <w:t>Tasks:</w:t>
      </w:r>
    </w:p>
    <w:p>
      <w:pPr>
        <w:pStyle w:val="ListBullet"/>
      </w:pPr>
      <w:r>
        <w:rPr>
          <w:rFonts w:ascii="Microsoft YaHei" w:hAnsi="Microsoft YaHei" w:eastAsia="Microsoft YaHei"/>
        </w:rPr>
        <w:t>实现历史命中优先逻辑</w:t>
      </w:r>
    </w:p>
    <w:p>
      <w:pPr>
        <w:pStyle w:val="ListBullet"/>
      </w:pPr>
      <w:r>
        <w:rPr>
          <w:rFonts w:ascii="Microsoft YaHei" w:hAnsi="Microsoft YaHei" w:eastAsia="Microsoft YaHei"/>
        </w:rPr>
        <w:t>实现名称优先判断逻辑</w:t>
      </w:r>
    </w:p>
    <w:p>
      <w:pPr>
        <w:pStyle w:val="ListBullet"/>
      </w:pPr>
      <w:r>
        <w:rPr>
          <w:rFonts w:ascii="Microsoft YaHei" w:hAnsi="Microsoft YaHei" w:eastAsia="Microsoft YaHei"/>
        </w:rPr>
        <w:t>实现品牌、规格、单位、分类校验逻辑</w:t>
      </w:r>
    </w:p>
    <w:p>
      <w:pPr>
        <w:pStyle w:val="ListBullet"/>
      </w:pPr>
      <w:r>
        <w:rPr>
          <w:rFonts w:ascii="Microsoft YaHei" w:hAnsi="Microsoft YaHei" w:eastAsia="Microsoft YaHei"/>
        </w:rPr>
        <w:t>实现结果分级：历史命中、自动匹配、建议匹配、未匹配、数据不足</w:t>
      </w:r>
    </w:p>
    <w:p>
      <w:pPr>
        <w:pStyle w:val="ListBullet"/>
      </w:pPr>
      <w:r>
        <w:rPr>
          <w:rFonts w:ascii="Microsoft YaHei" w:hAnsi="Microsoft YaHei" w:eastAsia="Microsoft YaHei"/>
        </w:rPr>
        <w:t>记录匹配说明，支持人工追溯原因</w:t>
      </w:r>
    </w:p>
    <w:p>
      <w:pPr>
        <w:pStyle w:val="ListBullet"/>
      </w:pPr>
      <w:r>
        <w:rPr>
          <w:rFonts w:ascii="Microsoft YaHei" w:hAnsi="Microsoft YaHei" w:eastAsia="Microsoft YaHei"/>
        </w:rPr>
        <w:t>Deliverables:</w:t>
      </w:r>
    </w:p>
    <w:p>
      <w:pPr>
        <w:pStyle w:val="ListBullet"/>
      </w:pPr>
      <w:r>
        <w:rPr>
          <w:rFonts w:ascii="Microsoft YaHei" w:hAnsi="Microsoft YaHei" w:eastAsia="Microsoft YaHei"/>
        </w:rPr>
        <w:t>MVP 匹配引擎</w:t>
      </w:r>
    </w:p>
    <w:p>
      <w:pPr>
        <w:pStyle w:val="ListBullet"/>
      </w:pPr>
      <w:r>
        <w:rPr>
          <w:rFonts w:ascii="Microsoft YaHei" w:hAnsi="Microsoft YaHei" w:eastAsia="Microsoft YaHei"/>
        </w:rPr>
        <w:t>结果分级规则</w:t>
      </w:r>
    </w:p>
    <w:p>
      <w:pPr>
        <w:pStyle w:val="ListBullet"/>
      </w:pPr>
      <w:r>
        <w:rPr>
          <w:rFonts w:ascii="Microsoft YaHei" w:hAnsi="Microsoft YaHei" w:eastAsia="Microsoft YaHei"/>
        </w:rPr>
        <w:t>匹配解释字段</w:t>
      </w:r>
    </w:p>
    <w:p>
      <w:pPr>
        <w:pStyle w:val="ListBullet"/>
      </w:pPr>
      <w:r>
        <w:rPr>
          <w:rFonts w:ascii="Microsoft YaHei" w:hAnsi="Microsoft YaHei" w:eastAsia="Microsoft YaHei"/>
        </w:rPr>
        <w:t>Validation gate:</w:t>
      </w:r>
    </w:p>
    <w:p>
      <w:pPr>
        <w:pStyle w:val="ListBullet"/>
      </w:pPr>
      <w:r>
        <w:rPr>
          <w:rFonts w:ascii="Microsoft YaHei" w:hAnsi="Microsoft YaHei" w:eastAsia="Microsoft YaHei"/>
        </w:rPr>
        <w:t>选取真实样例进行人工抽查，确认结果解释基本符合业务常识</w:t>
      </w:r>
    </w:p>
    <w:p>
      <w:pPr>
        <w:pStyle w:val="ListBullet"/>
      </w:pPr>
      <w:r>
        <w:rPr>
          <w:rFonts w:ascii="Microsoft YaHei" w:hAnsi="Microsoft YaHei" w:eastAsia="Microsoft YaHei"/>
        </w:rPr>
        <w:t>Risks:</w:t>
      </w:r>
    </w:p>
    <w:p>
      <w:pPr>
        <w:pStyle w:val="ListBullet"/>
      </w:pPr>
      <w:r>
        <w:rPr>
          <w:rFonts w:ascii="Microsoft YaHei" w:hAnsi="Microsoft YaHei" w:eastAsia="Microsoft YaHei"/>
        </w:rPr>
        <w:t>自动匹配阈值过松导致错配</w:t>
      </w:r>
    </w:p>
    <w:p>
      <w:pPr>
        <w:pStyle w:val="ListBullet"/>
      </w:pPr>
      <w:r>
        <w:rPr>
          <w:rFonts w:ascii="Microsoft YaHei" w:hAnsi="Microsoft YaHei" w:eastAsia="Microsoft YaHei"/>
        </w:rPr>
        <w:t>规则过严导致建议匹配过多</w:t>
      </w:r>
    </w:p>
    <w:p>
      <w:pPr>
        <w:pStyle w:val="ListBullet"/>
      </w:pPr>
      <w:r>
        <w:rPr>
          <w:rFonts w:ascii="Microsoft YaHei" w:hAnsi="Microsoft YaHei" w:eastAsia="Microsoft YaHei"/>
        </w:rPr>
        <w:t>Rollback or fallback:</w:t>
      </w:r>
    </w:p>
    <w:p>
      <w:pPr>
        <w:pStyle w:val="ListBullet"/>
      </w:pPr>
      <w:r>
        <w:rPr>
          <w:rFonts w:ascii="Microsoft YaHei" w:hAnsi="Microsoft YaHei" w:eastAsia="Microsoft YaHei"/>
        </w:rPr>
        <w:t>第一版宁可保守，多给建议匹配，也不要过度自动确认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Phase 4 - 结果回写、审核与导出</w:t>
      </w:r>
    </w:p>
    <w:p>
      <w:pPr>
        <w:pStyle w:val="ListBullet"/>
      </w:pPr>
      <w:r>
        <w:rPr>
          <w:rFonts w:ascii="Microsoft YaHei" w:hAnsi="Microsoft YaHei" w:eastAsia="Microsoft YaHei"/>
        </w:rPr>
        <w:t>Goal:</w:t>
      </w:r>
    </w:p>
    <w:p>
      <w:pPr>
        <w:pStyle w:val="ListBullet"/>
      </w:pPr>
      <w:r>
        <w:rPr>
          <w:rFonts w:ascii="Microsoft YaHei" w:hAnsi="Microsoft YaHei" w:eastAsia="Microsoft YaHei"/>
        </w:rPr>
        <w:t>让业务人员能直接拿到可用结果文件。</w:t>
      </w:r>
    </w:p>
    <w:p>
      <w:pPr>
        <w:pStyle w:val="ListBullet"/>
      </w:pPr>
      <w:r>
        <w:rPr>
          <w:rFonts w:ascii="Microsoft YaHei" w:hAnsi="Microsoft YaHei" w:eastAsia="Microsoft YaHei"/>
        </w:rPr>
        <w:t>Why this phase exists:</w:t>
      </w:r>
    </w:p>
    <w:p>
      <w:pPr>
        <w:pStyle w:val="ListBullet"/>
      </w:pPr>
      <w:r>
        <w:rPr>
          <w:rFonts w:ascii="Microsoft YaHei" w:hAnsi="Microsoft YaHei" w:eastAsia="Microsoft YaHei"/>
        </w:rPr>
        <w:t>这是业务价值最直观的阶段，没有结果回写和导出，系统就还不是可交付工具。</w:t>
      </w:r>
    </w:p>
    <w:p>
      <w:pPr>
        <w:pStyle w:val="ListBullet"/>
      </w:pPr>
      <w:r>
        <w:rPr>
          <w:rFonts w:ascii="Microsoft YaHei" w:hAnsi="Microsoft YaHei" w:eastAsia="Microsoft YaHei"/>
        </w:rPr>
        <w:t>Inputs required:</w:t>
      </w:r>
    </w:p>
    <w:p>
      <w:pPr>
        <w:pStyle w:val="ListBullet"/>
      </w:pPr>
      <w:r>
        <w:rPr>
          <w:rFonts w:ascii="Microsoft YaHei" w:hAnsi="Microsoft YaHei" w:eastAsia="Microsoft YaHei"/>
        </w:rPr>
        <w:t>匹配结果数据结构</w:t>
      </w:r>
    </w:p>
    <w:p>
      <w:pPr>
        <w:pStyle w:val="ListBullet"/>
      </w:pPr>
      <w:r>
        <w:rPr>
          <w:rFonts w:ascii="Microsoft YaHei" w:hAnsi="Microsoft YaHei" w:eastAsia="Microsoft YaHei"/>
        </w:rPr>
        <w:t>Tasks:</w:t>
      </w:r>
    </w:p>
    <w:p>
      <w:pPr>
        <w:pStyle w:val="ListBullet"/>
      </w:pPr>
      <w:r>
        <w:rPr>
          <w:rFonts w:ascii="Microsoft YaHei" w:hAnsi="Microsoft YaHei" w:eastAsia="Microsoft YaHei"/>
        </w:rPr>
        <w:t>在客户原始表后追加我司匹配结果列</w:t>
      </w:r>
    </w:p>
    <w:p>
      <w:pPr>
        <w:pStyle w:val="ListBullet"/>
      </w:pPr>
      <w:r>
        <w:rPr>
          <w:rFonts w:ascii="Microsoft YaHei" w:hAnsi="Microsoft YaHei" w:eastAsia="Microsoft YaHei"/>
        </w:rPr>
        <w:t>增加颜色标识：绿色、黄色、红色、灰色</w:t>
      </w:r>
    </w:p>
    <w:p>
      <w:pPr>
        <w:pStyle w:val="ListBullet"/>
      </w:pPr>
      <w:r>
        <w:rPr>
          <w:rFonts w:ascii="Microsoft YaHei" w:hAnsi="Microsoft YaHei" w:eastAsia="Microsoft YaHei"/>
        </w:rPr>
        <w:t>增加审核状态和审核备注字段</w:t>
      </w:r>
    </w:p>
    <w:p>
      <w:pPr>
        <w:pStyle w:val="ListBullet"/>
      </w:pPr>
      <w:r>
        <w:rPr>
          <w:rFonts w:ascii="Microsoft YaHei" w:hAnsi="Microsoft YaHei" w:eastAsia="Microsoft YaHei"/>
        </w:rPr>
        <w:t>生成新的导出文件，不覆盖原文件</w:t>
      </w:r>
    </w:p>
    <w:p>
      <w:pPr>
        <w:pStyle w:val="ListBullet"/>
      </w:pPr>
      <w:r>
        <w:rPr>
          <w:rFonts w:ascii="Microsoft YaHei" w:hAnsi="Microsoft YaHei" w:eastAsia="Microsoft YaHei"/>
        </w:rPr>
        <w:t>Deliverables:</w:t>
      </w:r>
    </w:p>
    <w:p>
      <w:pPr>
        <w:pStyle w:val="ListBullet"/>
      </w:pPr>
      <w:r>
        <w:rPr>
          <w:rFonts w:ascii="Microsoft YaHei" w:hAnsi="Microsoft YaHei" w:eastAsia="Microsoft YaHei"/>
        </w:rPr>
        <w:t>结果回写模块</w:t>
      </w:r>
    </w:p>
    <w:p>
      <w:pPr>
        <w:pStyle w:val="ListBullet"/>
      </w:pPr>
      <w:r>
        <w:rPr>
          <w:rFonts w:ascii="Microsoft YaHei" w:hAnsi="Microsoft YaHei" w:eastAsia="Microsoft YaHei"/>
        </w:rPr>
        <w:t>Excel 导出模块</w:t>
      </w:r>
    </w:p>
    <w:p>
      <w:pPr>
        <w:pStyle w:val="ListBullet"/>
      </w:pPr>
      <w:r>
        <w:rPr>
          <w:rFonts w:ascii="Microsoft YaHei" w:hAnsi="Microsoft YaHei" w:eastAsia="Microsoft YaHei"/>
        </w:rPr>
        <w:t>导出命名规则</w:t>
      </w:r>
    </w:p>
    <w:p>
      <w:pPr>
        <w:pStyle w:val="ListBullet"/>
      </w:pPr>
      <w:r>
        <w:rPr>
          <w:rFonts w:ascii="Microsoft YaHei" w:hAnsi="Microsoft YaHei" w:eastAsia="Microsoft YaHei"/>
        </w:rPr>
        <w:t>Validation gate:</w:t>
      </w:r>
    </w:p>
    <w:p>
      <w:pPr>
        <w:pStyle w:val="ListBullet"/>
      </w:pPr>
      <w:r>
        <w:rPr>
          <w:rFonts w:ascii="Microsoft YaHei" w:hAnsi="Microsoft YaHei" w:eastAsia="Microsoft YaHei"/>
        </w:rPr>
        <w:t>真实 Excel 可成功导出，且业务人员能一眼看出匹配状态</w:t>
      </w:r>
    </w:p>
    <w:p>
      <w:pPr>
        <w:pStyle w:val="ListBullet"/>
      </w:pPr>
      <w:r>
        <w:rPr>
          <w:rFonts w:ascii="Microsoft YaHei" w:hAnsi="Microsoft YaHei" w:eastAsia="Microsoft YaHei"/>
        </w:rPr>
        <w:t>Risks:</w:t>
      </w:r>
    </w:p>
    <w:p>
      <w:pPr>
        <w:pStyle w:val="ListBullet"/>
      </w:pPr>
      <w:r>
        <w:rPr>
          <w:rFonts w:ascii="Microsoft YaHei" w:hAnsi="Microsoft YaHei" w:eastAsia="Microsoft YaHei"/>
        </w:rPr>
        <w:t>Excel 样式兼容性问题</w:t>
      </w:r>
    </w:p>
    <w:p>
      <w:pPr>
        <w:pStyle w:val="ListBullet"/>
      </w:pPr>
      <w:r>
        <w:rPr>
          <w:rFonts w:ascii="Microsoft YaHei" w:hAnsi="Microsoft YaHei" w:eastAsia="Microsoft YaHei"/>
        </w:rPr>
        <w:t>超大文件导出性能不稳定</w:t>
      </w:r>
    </w:p>
    <w:p>
      <w:pPr>
        <w:pStyle w:val="ListBullet"/>
      </w:pPr>
      <w:r>
        <w:rPr>
          <w:rFonts w:ascii="Microsoft YaHei" w:hAnsi="Microsoft YaHei" w:eastAsia="Microsoft YaHei"/>
        </w:rPr>
        <w:t>Rollback or fallback:</w:t>
      </w:r>
    </w:p>
    <w:p>
      <w:pPr>
        <w:pStyle w:val="ListBullet"/>
      </w:pPr>
      <w:r>
        <w:rPr>
          <w:rFonts w:ascii="Microsoft YaHei" w:hAnsi="Microsoft YaHei" w:eastAsia="Microsoft YaHei"/>
        </w:rPr>
        <w:t>如果复杂样式导致不稳定，第一版先保证颜色填充和基础列回写，不做复杂格式美化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Phase 5 - Windows 客户端壳与设置页</w:t>
      </w:r>
    </w:p>
    <w:p>
      <w:pPr>
        <w:pStyle w:val="ListBullet"/>
      </w:pPr>
      <w:r>
        <w:rPr>
          <w:rFonts w:ascii="Microsoft YaHei" w:hAnsi="Microsoft YaHei" w:eastAsia="Microsoft YaHei"/>
        </w:rPr>
        <w:t>Goal:</w:t>
      </w:r>
    </w:p>
    <w:p>
      <w:pPr>
        <w:pStyle w:val="ListBullet"/>
      </w:pPr>
      <w:r>
        <w:rPr>
          <w:rFonts w:ascii="Microsoft YaHei" w:hAnsi="Microsoft YaHei" w:eastAsia="Microsoft YaHei"/>
        </w:rPr>
        <w:t>将本地能力封装为可直接使用的 Windows 客户端。</w:t>
      </w:r>
    </w:p>
    <w:p>
      <w:pPr>
        <w:pStyle w:val="ListBullet"/>
      </w:pPr>
      <w:r>
        <w:rPr>
          <w:rFonts w:ascii="Microsoft YaHei" w:hAnsi="Microsoft YaHei" w:eastAsia="Microsoft YaHei"/>
        </w:rPr>
        <w:t>Why this phase exists:</w:t>
      </w:r>
    </w:p>
    <w:p>
      <w:pPr>
        <w:pStyle w:val="ListBullet"/>
      </w:pPr>
      <w:r>
        <w:rPr>
          <w:rFonts w:ascii="Microsoft YaHei" w:hAnsi="Microsoft YaHei" w:eastAsia="Microsoft YaHei"/>
        </w:rPr>
        <w:t>需求明确要求像 Windows 软件一样安装和使用。</w:t>
      </w:r>
    </w:p>
    <w:p>
      <w:pPr>
        <w:pStyle w:val="ListBullet"/>
      </w:pPr>
      <w:r>
        <w:rPr>
          <w:rFonts w:ascii="Microsoft YaHei" w:hAnsi="Microsoft YaHei" w:eastAsia="Microsoft YaHei"/>
        </w:rPr>
        <w:t>Inputs required:</w:t>
      </w:r>
    </w:p>
    <w:p>
      <w:pPr>
        <w:pStyle w:val="ListBullet"/>
      </w:pPr>
      <w:r>
        <w:rPr>
          <w:rFonts w:ascii="Microsoft YaHei" w:hAnsi="Microsoft YaHei" w:eastAsia="Microsoft YaHei"/>
        </w:rPr>
        <w:t>前面已跑通的本地功能</w:t>
      </w:r>
    </w:p>
    <w:p>
      <w:pPr>
        <w:pStyle w:val="ListBullet"/>
      </w:pPr>
      <w:r>
        <w:rPr>
          <w:rFonts w:ascii="Microsoft YaHei" w:hAnsi="Microsoft YaHei" w:eastAsia="Microsoft YaHei"/>
        </w:rPr>
        <w:t>Tasks:</w:t>
      </w:r>
    </w:p>
    <w:p>
      <w:pPr>
        <w:pStyle w:val="ListBullet"/>
      </w:pPr>
      <w:r>
        <w:rPr>
          <w:rFonts w:ascii="Microsoft YaHei" w:hAnsi="Microsoft YaHei" w:eastAsia="Microsoft YaHei"/>
        </w:rPr>
        <w:t>搭建桌面启动壳</w:t>
      </w:r>
    </w:p>
    <w:p>
      <w:pPr>
        <w:pStyle w:val="ListBullet"/>
      </w:pPr>
      <w:r>
        <w:rPr>
          <w:rFonts w:ascii="Microsoft YaHei" w:hAnsi="Microsoft YaHei" w:eastAsia="Microsoft YaHei"/>
        </w:rPr>
        <w:t>整合本地 Web 界面或等效前端界面</w:t>
      </w:r>
    </w:p>
    <w:p>
      <w:pPr>
        <w:pStyle w:val="ListBullet"/>
      </w:pPr>
      <w:r>
        <w:rPr>
          <w:rFonts w:ascii="Microsoft YaHei" w:hAnsi="Microsoft YaHei" w:eastAsia="Microsoft YaHei"/>
        </w:rPr>
        <w:t>增加设置页：API Base URL、API Key、模型名、AI 开关</w:t>
      </w:r>
    </w:p>
    <w:p>
      <w:pPr>
        <w:pStyle w:val="ListBullet"/>
      </w:pPr>
      <w:r>
        <w:rPr>
          <w:rFonts w:ascii="Microsoft YaHei" w:hAnsi="Microsoft YaHei" w:eastAsia="Microsoft YaHei"/>
        </w:rPr>
        <w:t>增加本地数据目录和日志目录规范</w:t>
      </w:r>
    </w:p>
    <w:p>
      <w:pPr>
        <w:pStyle w:val="ListBullet"/>
      </w:pPr>
      <w:r>
        <w:rPr>
          <w:rFonts w:ascii="Microsoft YaHei" w:hAnsi="Microsoft YaHei" w:eastAsia="Microsoft YaHei"/>
        </w:rPr>
        <w:t>增加安装包打包方案</w:t>
      </w:r>
    </w:p>
    <w:p>
      <w:pPr>
        <w:pStyle w:val="ListBullet"/>
      </w:pPr>
      <w:r>
        <w:rPr>
          <w:rFonts w:ascii="Microsoft YaHei" w:hAnsi="Microsoft YaHei" w:eastAsia="Microsoft YaHei"/>
        </w:rPr>
        <w:t>Deliverables:</w:t>
      </w:r>
    </w:p>
    <w:p>
      <w:pPr>
        <w:pStyle w:val="ListBullet"/>
      </w:pPr>
      <w:r>
        <w:rPr>
          <w:rFonts w:ascii="Microsoft YaHei" w:hAnsi="Microsoft YaHei" w:eastAsia="Microsoft YaHei"/>
        </w:rPr>
        <w:t>可启动的 Windows 客户端 MVP</w:t>
      </w:r>
    </w:p>
    <w:p>
      <w:pPr>
        <w:pStyle w:val="ListBullet"/>
      </w:pPr>
      <w:r>
        <w:rPr>
          <w:rFonts w:ascii="Microsoft YaHei" w:hAnsi="Microsoft YaHei" w:eastAsia="Microsoft YaHei"/>
        </w:rPr>
        <w:t>设置页</w:t>
      </w:r>
    </w:p>
    <w:p>
      <w:pPr>
        <w:pStyle w:val="ListBullet"/>
      </w:pPr>
      <w:r>
        <w:rPr>
          <w:rFonts w:ascii="Microsoft YaHei" w:hAnsi="Microsoft YaHei" w:eastAsia="Microsoft YaHei"/>
        </w:rPr>
        <w:t>初版安装包或可运行发布包</w:t>
      </w:r>
    </w:p>
    <w:p>
      <w:pPr>
        <w:pStyle w:val="ListBullet"/>
      </w:pPr>
      <w:r>
        <w:rPr>
          <w:rFonts w:ascii="Microsoft YaHei" w:hAnsi="Microsoft YaHei" w:eastAsia="Microsoft YaHei"/>
        </w:rPr>
        <w:t>Validation gate:</w:t>
      </w:r>
    </w:p>
    <w:p>
      <w:pPr>
        <w:pStyle w:val="ListBullet"/>
      </w:pPr>
      <w:r>
        <w:rPr>
          <w:rFonts w:ascii="Microsoft YaHei" w:hAnsi="Microsoft YaHei" w:eastAsia="Microsoft YaHei"/>
        </w:rPr>
        <w:t>在一台新的 Windows 机器或干净环境上可以打开、导入、匹配、导出</w:t>
      </w:r>
    </w:p>
    <w:p>
      <w:pPr>
        <w:pStyle w:val="ListBullet"/>
      </w:pPr>
      <w:r>
        <w:rPr>
          <w:rFonts w:ascii="Microsoft YaHei" w:hAnsi="Microsoft YaHei" w:eastAsia="Microsoft YaHei"/>
        </w:rPr>
        <w:t>Risks:</w:t>
      </w:r>
    </w:p>
    <w:p>
      <w:pPr>
        <w:pStyle w:val="ListBullet"/>
      </w:pPr>
      <w:r>
        <w:rPr>
          <w:rFonts w:ascii="Microsoft YaHei" w:hAnsi="Microsoft YaHei" w:eastAsia="Microsoft YaHei"/>
        </w:rPr>
        <w:t>桌面壳与本地服务集成不稳定</w:t>
      </w:r>
    </w:p>
    <w:p>
      <w:pPr>
        <w:pStyle w:val="ListBullet"/>
      </w:pPr>
      <w:r>
        <w:rPr>
          <w:rFonts w:ascii="Microsoft YaHei" w:hAnsi="Microsoft YaHei" w:eastAsia="Microsoft YaHei"/>
        </w:rPr>
        <w:t>打包后路径和权限问题</w:t>
      </w:r>
    </w:p>
    <w:p>
      <w:pPr>
        <w:pStyle w:val="ListBullet"/>
      </w:pPr>
      <w:r>
        <w:rPr>
          <w:rFonts w:ascii="Microsoft YaHei" w:hAnsi="Microsoft YaHei" w:eastAsia="Microsoft YaHei"/>
        </w:rPr>
        <w:t>Rollback or fallback:</w:t>
      </w:r>
    </w:p>
    <w:p>
      <w:pPr>
        <w:pStyle w:val="ListBullet"/>
      </w:pPr>
      <w:r>
        <w:rPr>
          <w:rFonts w:ascii="Microsoft YaHei" w:hAnsi="Microsoft YaHei" w:eastAsia="Microsoft YaHei"/>
        </w:rPr>
        <w:t>若安装包阶段不稳定，可先交付免安装运行包，再迭代安装器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Phase 6 - AI 增强与业务验收</w:t>
      </w:r>
    </w:p>
    <w:p>
      <w:pPr>
        <w:pStyle w:val="ListBullet"/>
      </w:pPr>
      <w:r>
        <w:rPr>
          <w:rFonts w:ascii="Microsoft YaHei" w:hAnsi="Microsoft YaHei" w:eastAsia="Microsoft YaHei"/>
        </w:rPr>
        <w:t>Goal:</w:t>
      </w:r>
    </w:p>
    <w:p>
      <w:pPr>
        <w:pStyle w:val="ListBullet"/>
      </w:pPr>
      <w:r>
        <w:rPr>
          <w:rFonts w:ascii="Microsoft YaHei" w:hAnsi="Microsoft YaHei" w:eastAsia="Microsoft YaHei"/>
        </w:rPr>
        <w:t>在规则基础上引入 AI 提升模糊匹配效果，并完成真实业务验收。</w:t>
      </w:r>
    </w:p>
    <w:p>
      <w:pPr>
        <w:pStyle w:val="ListBullet"/>
      </w:pPr>
      <w:r>
        <w:rPr>
          <w:rFonts w:ascii="Microsoft YaHei" w:hAnsi="Microsoft YaHei" w:eastAsia="Microsoft YaHei"/>
        </w:rPr>
        <w:t>Why this phase exists:</w:t>
      </w:r>
    </w:p>
    <w:p>
      <w:pPr>
        <w:pStyle w:val="ListBullet"/>
      </w:pPr>
      <w:r>
        <w:rPr>
          <w:rFonts w:ascii="Microsoft YaHei" w:hAnsi="Microsoft YaHei" w:eastAsia="Microsoft YaHei"/>
        </w:rPr>
        <w:t>AI 是增强项，应在规则 MVP 稳定后再接入，避免把核心正确性绑在外部模型上。</w:t>
      </w:r>
    </w:p>
    <w:p>
      <w:pPr>
        <w:pStyle w:val="ListBullet"/>
      </w:pPr>
      <w:r>
        <w:rPr>
          <w:rFonts w:ascii="Microsoft YaHei" w:hAnsi="Microsoft YaHei" w:eastAsia="Microsoft YaHei"/>
        </w:rPr>
        <w:t>Inputs required:</w:t>
      </w:r>
    </w:p>
    <w:p>
      <w:pPr>
        <w:pStyle w:val="ListBullet"/>
      </w:pPr>
      <w:r>
        <w:rPr>
          <w:rFonts w:ascii="Microsoft YaHei" w:hAnsi="Microsoft YaHei" w:eastAsia="Microsoft YaHei"/>
        </w:rPr>
        <w:t>规则匹配 MVP</w:t>
      </w:r>
    </w:p>
    <w:p>
      <w:pPr>
        <w:pStyle w:val="ListBullet"/>
      </w:pPr>
      <w:r>
        <w:rPr>
          <w:rFonts w:ascii="Microsoft YaHei" w:hAnsi="Microsoft YaHei" w:eastAsia="Microsoft YaHei"/>
        </w:rPr>
        <w:t>可用 API 配置</w:t>
      </w:r>
    </w:p>
    <w:p>
      <w:pPr>
        <w:pStyle w:val="ListBullet"/>
      </w:pPr>
      <w:r>
        <w:rPr>
          <w:rFonts w:ascii="Microsoft YaHei" w:hAnsi="Microsoft YaHei" w:eastAsia="Microsoft YaHei"/>
        </w:rPr>
        <w:t>人工审核样本集</w:t>
      </w:r>
    </w:p>
    <w:p>
      <w:pPr>
        <w:pStyle w:val="ListBullet"/>
      </w:pPr>
      <w:r>
        <w:rPr>
          <w:rFonts w:ascii="Microsoft YaHei" w:hAnsi="Microsoft YaHei" w:eastAsia="Microsoft YaHei"/>
        </w:rPr>
        <w:t>Tasks:</w:t>
      </w:r>
    </w:p>
    <w:p>
      <w:pPr>
        <w:pStyle w:val="ListBullet"/>
      </w:pPr>
      <w:r>
        <w:rPr>
          <w:rFonts w:ascii="Microsoft YaHei" w:hAnsi="Microsoft YaHei" w:eastAsia="Microsoft YaHei"/>
        </w:rPr>
        <w:t>接入 AI 名称理解与候选排序能力</w:t>
      </w:r>
    </w:p>
    <w:p>
      <w:pPr>
        <w:pStyle w:val="ListBullet"/>
      </w:pPr>
      <w:r>
        <w:rPr>
          <w:rFonts w:ascii="Microsoft YaHei" w:hAnsi="Microsoft YaHei" w:eastAsia="Microsoft YaHei"/>
        </w:rPr>
        <w:t>让 AI 仅处理模糊候选，不直接全库自由匹配</w:t>
      </w:r>
    </w:p>
    <w:p>
      <w:pPr>
        <w:pStyle w:val="ListBullet"/>
      </w:pPr>
      <w:r>
        <w:rPr>
          <w:rFonts w:ascii="Microsoft YaHei" w:hAnsi="Microsoft YaHei" w:eastAsia="Microsoft YaHei"/>
        </w:rPr>
        <w:t>比较“纯规则”与“规则+AI”的效果差异</w:t>
      </w:r>
    </w:p>
    <w:p>
      <w:pPr>
        <w:pStyle w:val="ListBullet"/>
      </w:pPr>
      <w:r>
        <w:rPr>
          <w:rFonts w:ascii="Microsoft YaHei" w:hAnsi="Microsoft YaHei" w:eastAsia="Microsoft YaHei"/>
        </w:rPr>
        <w:t>用真实业务样本做一轮验收</w:t>
      </w:r>
    </w:p>
    <w:p>
      <w:pPr>
        <w:pStyle w:val="ListBullet"/>
      </w:pPr>
      <w:r>
        <w:rPr>
          <w:rFonts w:ascii="Microsoft YaHei" w:hAnsi="Microsoft YaHei" w:eastAsia="Microsoft YaHei"/>
        </w:rPr>
        <w:t>调整阈值和结果分级策略</w:t>
      </w:r>
    </w:p>
    <w:p>
      <w:pPr>
        <w:pStyle w:val="ListBullet"/>
      </w:pPr>
      <w:r>
        <w:rPr>
          <w:rFonts w:ascii="Microsoft YaHei" w:hAnsi="Microsoft YaHei" w:eastAsia="Microsoft YaHei"/>
        </w:rPr>
        <w:t>Deliverables:</w:t>
      </w:r>
    </w:p>
    <w:p>
      <w:pPr>
        <w:pStyle w:val="ListBullet"/>
      </w:pPr>
      <w:r>
        <w:rPr>
          <w:rFonts w:ascii="Microsoft YaHei" w:hAnsi="Microsoft YaHei" w:eastAsia="Microsoft YaHei"/>
        </w:rPr>
        <w:t>AI 辅助匹配模块</w:t>
      </w:r>
    </w:p>
    <w:p>
      <w:pPr>
        <w:pStyle w:val="ListBullet"/>
      </w:pPr>
      <w:r>
        <w:rPr>
          <w:rFonts w:ascii="Microsoft YaHei" w:hAnsi="Microsoft YaHei" w:eastAsia="Microsoft YaHei"/>
        </w:rPr>
        <w:t>业务验收记录</w:t>
      </w:r>
    </w:p>
    <w:p>
      <w:pPr>
        <w:pStyle w:val="ListBullet"/>
      </w:pPr>
      <w:r>
        <w:rPr>
          <w:rFonts w:ascii="Microsoft YaHei" w:hAnsi="Microsoft YaHei" w:eastAsia="Microsoft YaHei"/>
        </w:rPr>
        <w:t>阈值调整建议</w:t>
      </w:r>
    </w:p>
    <w:p>
      <w:pPr>
        <w:pStyle w:val="ListBullet"/>
      </w:pPr>
      <w:r>
        <w:rPr>
          <w:rFonts w:ascii="Microsoft YaHei" w:hAnsi="Microsoft YaHei" w:eastAsia="Microsoft YaHei"/>
        </w:rPr>
        <w:t>Validation gate:</w:t>
      </w:r>
    </w:p>
    <w:p>
      <w:pPr>
        <w:pStyle w:val="ListBullet"/>
      </w:pPr>
      <w:r>
        <w:rPr>
          <w:rFonts w:ascii="Microsoft YaHei" w:hAnsi="Microsoft YaHei" w:eastAsia="Microsoft YaHei"/>
        </w:rPr>
        <w:t>AI 增强后，建议匹配质量有明显改善，且没有显著提高错配风险</w:t>
      </w:r>
    </w:p>
    <w:p>
      <w:pPr>
        <w:pStyle w:val="ListBullet"/>
      </w:pPr>
      <w:r>
        <w:rPr>
          <w:rFonts w:ascii="Microsoft YaHei" w:hAnsi="Microsoft YaHei" w:eastAsia="Microsoft YaHei"/>
        </w:rPr>
        <w:t>Risks:</w:t>
      </w:r>
    </w:p>
    <w:p>
      <w:pPr>
        <w:pStyle w:val="ListBullet"/>
      </w:pPr>
      <w:r>
        <w:rPr>
          <w:rFonts w:ascii="Microsoft YaHei" w:hAnsi="Microsoft YaHei" w:eastAsia="Microsoft YaHei"/>
        </w:rPr>
        <w:t>AI 输出不稳定</w:t>
      </w:r>
    </w:p>
    <w:p>
      <w:pPr>
        <w:pStyle w:val="ListBullet"/>
      </w:pPr>
      <w:r>
        <w:rPr>
          <w:rFonts w:ascii="Microsoft YaHei" w:hAnsi="Microsoft YaHei" w:eastAsia="Microsoft YaHei"/>
        </w:rPr>
        <w:t>外部 API 成本和时延不可控</w:t>
      </w:r>
    </w:p>
    <w:p>
      <w:pPr>
        <w:pStyle w:val="ListBullet"/>
      </w:pPr>
      <w:r>
        <w:rPr>
          <w:rFonts w:ascii="Microsoft YaHei" w:hAnsi="Microsoft YaHei" w:eastAsia="Microsoft YaHei"/>
        </w:rPr>
        <w:t>业务方误把 AI 结果当绝对正确</w:t>
      </w:r>
    </w:p>
    <w:p>
      <w:pPr>
        <w:pStyle w:val="ListBullet"/>
      </w:pPr>
      <w:r>
        <w:rPr>
          <w:rFonts w:ascii="Microsoft YaHei" w:hAnsi="Microsoft YaHei" w:eastAsia="Microsoft YaHei"/>
        </w:rPr>
        <w:t>Rollback or fallback:</w:t>
      </w:r>
    </w:p>
    <w:p>
      <w:pPr>
        <w:pStyle w:val="ListBullet"/>
      </w:pPr>
      <w:r>
        <w:rPr>
          <w:rFonts w:ascii="Microsoft YaHei" w:hAnsi="Microsoft YaHei" w:eastAsia="Microsoft YaHei"/>
        </w:rPr>
        <w:t>AI 模块必须可关闭；关闭后系统仍能完整运行规则匹配流程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Execution Rules Summary</w:t>
      </w:r>
    </w:p>
    <w:p>
      <w:r>
        <w:rPr>
          <w:rFonts w:ascii="Microsoft YaHei" w:hAnsi="Microsoft YaHei" w:eastAsia="Microsoft YaHei"/>
        </w:rPr>
        <w:t>为避免实施路书本身变成规则细则全集，完整匹配规则和执行规格单独维护在配套文档中。</w:t>
      </w:r>
    </w:p>
    <w:p>
      <w:r>
        <w:rPr>
          <w:rFonts w:ascii="Microsoft YaHei" w:hAnsi="Microsoft YaHei" w:eastAsia="Microsoft YaHei"/>
        </w:rPr>
        <w:t>本路书只保留与实施顺序直接相关的执行概要。</w:t>
      </w:r>
    </w:p>
    <w:p>
      <w:r>
        <w:rPr>
          <w:rFonts w:ascii="Microsoft YaHei" w:hAnsi="Microsoft YaHei" w:eastAsia="Microsoft YaHei"/>
        </w:rPr>
        <w:t>实施概要如下：</w:t>
      </w:r>
    </w:p>
    <w:p>
      <w:pPr>
        <w:pStyle w:val="ListBullet"/>
      </w:pPr>
      <w:r>
        <w:rPr>
          <w:rFonts w:ascii="Microsoft YaHei" w:hAnsi="Microsoft YaHei" w:eastAsia="Microsoft YaHei"/>
        </w:rPr>
        <w:t>Phase 1 之后，程序所有输入都必须先转成统一标准字段结构</w:t>
      </w:r>
    </w:p>
    <w:p>
      <w:pPr>
        <w:pStyle w:val="ListBullet"/>
      </w:pPr>
      <w:r>
        <w:rPr>
          <w:rFonts w:ascii="Microsoft YaHei" w:hAnsi="Microsoft YaHei" w:eastAsia="Microsoft YaHei"/>
        </w:rPr>
        <w:t>Phase 2 重点不是直接匹配，而是先完成名称清洗、规格提取、单位识别、品牌识别、商品名称提取</w:t>
      </w:r>
    </w:p>
    <w:p>
      <w:pPr>
        <w:pStyle w:val="ListBullet"/>
      </w:pPr>
      <w:r>
        <w:rPr>
          <w:rFonts w:ascii="Microsoft YaHei" w:hAnsi="Microsoft YaHei" w:eastAsia="Microsoft YaHei"/>
        </w:rPr>
        <w:t>Phase 3 必须建立“候选召回 -&gt; 规则比对 -&gt; 结果分级”的稳定链路</w:t>
      </w:r>
    </w:p>
    <w:p>
      <w:pPr>
        <w:pStyle w:val="ListBullet"/>
      </w:pPr>
      <w:r>
        <w:rPr>
          <w:rFonts w:ascii="Microsoft YaHei" w:hAnsi="Microsoft YaHei" w:eastAsia="Microsoft YaHei"/>
        </w:rPr>
        <w:t>品牌、规格、单位、分类冲突规则必须先落成程序硬边界，再考虑 AI 增强</w:t>
      </w:r>
    </w:p>
    <w:p>
      <w:pPr>
        <w:pStyle w:val="ListBullet"/>
      </w:pPr>
      <w:r>
        <w:rPr>
          <w:rFonts w:ascii="Microsoft YaHei" w:hAnsi="Microsoft YaHei" w:eastAsia="Microsoft YaHei"/>
        </w:rPr>
        <w:t>AI 只能作为模糊候选增强，不得越过硬冲突规则</w:t>
      </w:r>
    </w:p>
    <w:p>
      <w:pPr>
        <w:pStyle w:val="ListBullet"/>
      </w:pPr>
      <w:r>
        <w:rPr>
          <w:rFonts w:ascii="Microsoft YaHei" w:hAnsi="Microsoft YaHei" w:eastAsia="Microsoft YaHei"/>
        </w:rPr>
        <w:t>历史匹配关系、品牌词库、单位映射、规格归一规则需要作为持续资产沉淀</w:t>
      </w:r>
    </w:p>
    <w:p>
      <w:pPr>
        <w:pStyle w:val="ListBullet"/>
      </w:pPr>
      <w:r>
        <w:rPr>
          <w:rFonts w:ascii="Microsoft YaHei" w:hAnsi="Microsoft YaHei" w:eastAsia="Microsoft YaHei"/>
        </w:rPr>
        <w:t>商品库持续更新时，应支持重新标准化和重新匹配，而不是一次性人工整理</w:t>
      </w:r>
    </w:p>
    <w:p>
      <w:r>
        <w:rPr>
          <w:rFonts w:ascii="Microsoft YaHei" w:hAnsi="Microsoft YaHei" w:eastAsia="Microsoft YaHei"/>
        </w:rPr>
        <w:t>配套文档：</w:t>
      </w:r>
    </w:p>
    <w:p>
      <w:pPr>
        <w:pStyle w:val="ListBullet"/>
      </w:pPr>
      <w:r>
        <w:rPr>
          <w:rFonts w:ascii="Microsoft YaHei" w:hAnsi="Microsoft YaHei" w:eastAsia="Microsoft YaHei"/>
        </w:rPr>
        <w:t>`docs/planning/商品匹配核心逻辑说明-v0.1.md`</w:t>
      </w:r>
    </w:p>
    <w:p>
      <w:pPr>
        <w:pStyle w:val="ListBullet"/>
      </w:pPr>
      <w:r>
        <w:rPr>
          <w:rFonts w:ascii="Microsoft YaHei" w:hAnsi="Microsoft YaHei" w:eastAsia="Microsoft YaHei"/>
        </w:rPr>
        <w:t>`docs/planning/商品匹配规则总说明-v0.1.md`</w:t>
      </w:r>
    </w:p>
    <w:p>
      <w:pPr>
        <w:pStyle w:val="ListBullet"/>
      </w:pPr>
      <w:r>
        <w:rPr>
          <w:rFonts w:ascii="Microsoft YaHei" w:hAnsi="Microsoft YaHei" w:eastAsia="Microsoft YaHei"/>
        </w:rPr>
        <w:t>`docs/planning/商品匹配执行规格-v0.1.md`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Dependencies</w:t>
      </w:r>
    </w:p>
    <w:p>
      <w:pPr>
        <w:pStyle w:val="ListBullet"/>
      </w:pPr>
      <w:r>
        <w:rPr>
          <w:rFonts w:ascii="Microsoft YaHei" w:hAnsi="Microsoft YaHei" w:eastAsia="Microsoft YaHei"/>
        </w:rPr>
        <w:t>Dependency 1:</w:t>
      </w:r>
    </w:p>
    <w:p>
      <w:pPr>
        <w:pStyle w:val="ListBullet"/>
      </w:pPr>
      <w:r>
        <w:rPr>
          <w:rFonts w:ascii="Microsoft YaHei" w:hAnsi="Microsoft YaHei" w:eastAsia="Microsoft YaHei"/>
        </w:rPr>
        <w:t>需求文档冻结，不再频繁改核心流程</w:t>
      </w:r>
    </w:p>
    <w:p>
      <w:pPr>
        <w:pStyle w:val="ListBullet"/>
      </w:pPr>
      <w:r>
        <w:rPr>
          <w:rFonts w:ascii="Microsoft YaHei" w:hAnsi="Microsoft YaHei" w:eastAsia="Microsoft YaHei"/>
        </w:rPr>
        <w:t>Dependency 2:</w:t>
      </w:r>
    </w:p>
    <w:p>
      <w:pPr>
        <w:pStyle w:val="ListBullet"/>
      </w:pPr>
      <w:r>
        <w:rPr>
          <w:rFonts w:ascii="Microsoft YaHei" w:hAnsi="Microsoft YaHei" w:eastAsia="Microsoft YaHei"/>
        </w:rPr>
        <w:t>样例 Excel 在开发期保持可用</w:t>
      </w:r>
    </w:p>
    <w:p>
      <w:pPr>
        <w:pStyle w:val="ListBullet"/>
      </w:pPr>
      <w:r>
        <w:rPr>
          <w:rFonts w:ascii="Microsoft YaHei" w:hAnsi="Microsoft YaHei" w:eastAsia="Microsoft YaHei"/>
        </w:rPr>
        <w:t>Dependency 3:</w:t>
      </w:r>
    </w:p>
    <w:p>
      <w:pPr>
        <w:pStyle w:val="ListBullet"/>
      </w:pPr>
      <w:r>
        <w:rPr>
          <w:rFonts w:ascii="Microsoft YaHei" w:hAnsi="Microsoft YaHei" w:eastAsia="Microsoft YaHei"/>
        </w:rPr>
        <w:t>MVP 技术壳尽早定稿，避免 UI 和打包路线反复切换</w:t>
      </w:r>
    </w:p>
    <w:p>
      <w:pPr>
        <w:pStyle w:val="ListBullet"/>
      </w:pPr>
      <w:r>
        <w:rPr>
          <w:rFonts w:ascii="Microsoft YaHei" w:hAnsi="Microsoft YaHei" w:eastAsia="Microsoft YaHei"/>
        </w:rPr>
        <w:t>Dependency 4:</w:t>
      </w:r>
    </w:p>
    <w:p>
      <w:pPr>
        <w:pStyle w:val="ListBullet"/>
      </w:pPr>
      <w:r>
        <w:rPr>
          <w:rFonts w:ascii="Microsoft YaHei" w:hAnsi="Microsoft YaHei" w:eastAsia="Microsoft YaHei"/>
        </w:rPr>
        <w:t>历史匹配表、别名表、字段模板表需要统一 SQLite 结构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Risks and Unknowns</w:t>
      </w:r>
    </w:p>
    <w:p>
      <w:pPr>
        <w:pStyle w:val="ListBullet"/>
      </w:pPr>
      <w:r>
        <w:rPr>
          <w:rFonts w:ascii="Microsoft YaHei" w:hAnsi="Microsoft YaHei" w:eastAsia="Microsoft YaHei"/>
        </w:rPr>
        <w:t>Risk 1:</w:t>
      </w:r>
    </w:p>
    <w:p>
      <w:pPr>
        <w:pStyle w:val="ListBullet"/>
      </w:pPr>
      <w:r>
        <w:rPr>
          <w:rFonts w:ascii="Microsoft YaHei" w:hAnsi="Microsoft YaHei" w:eastAsia="Microsoft YaHei"/>
        </w:rPr>
        <w:t>真实 Excel 中品牌和规格字段可能长期不稳定，导致规则设计需支持降级</w:t>
      </w:r>
    </w:p>
    <w:p>
      <w:pPr>
        <w:pStyle w:val="ListBullet"/>
      </w:pPr>
      <w:r>
        <w:rPr>
          <w:rFonts w:ascii="Microsoft YaHei" w:hAnsi="Microsoft YaHei" w:eastAsia="Microsoft YaHei"/>
        </w:rPr>
        <w:t>Risk 2: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商品名称中品牌、规格、包装信息混写，标准化难度高于文档描述</w:t>
      </w:r>
    </w:p>
    <w:p>
      <w:pPr>
        <w:pStyle w:val="ListBullet"/>
      </w:pPr>
      <w:r>
        <w:rPr>
          <w:rFonts w:ascii="Microsoft YaHei" w:hAnsi="Microsoft YaHei" w:eastAsia="Microsoft YaHei"/>
        </w:rPr>
        <w:t>Risk 3:</w:t>
      </w:r>
    </w:p>
    <w:p>
      <w:pPr>
        <w:pStyle w:val="ListBullet"/>
      </w:pPr>
      <w:r>
        <w:rPr>
          <w:rFonts w:ascii="Microsoft YaHei" w:hAnsi="Microsoft YaHei" w:eastAsia="Microsoft YaHei"/>
        </w:rPr>
        <w:t>自动匹配阈值若定得过激进，会带来高成本错配风险</w:t>
      </w:r>
    </w:p>
    <w:p>
      <w:pPr>
        <w:pStyle w:val="ListBullet"/>
      </w:pPr>
      <w:r>
        <w:rPr>
          <w:rFonts w:ascii="Microsoft YaHei" w:hAnsi="Microsoft YaHei" w:eastAsia="Microsoft YaHei"/>
        </w:rPr>
        <w:t>Risk 4:</w:t>
      </w:r>
    </w:p>
    <w:p>
      <w:pPr>
        <w:pStyle w:val="ListBullet"/>
      </w:pPr>
      <w:r>
        <w:rPr>
          <w:rFonts w:ascii="Microsoft YaHei" w:hAnsi="Microsoft YaHei" w:eastAsia="Microsoft YaHei"/>
        </w:rPr>
        <w:t>Windows 桌面打包方案若选择不当，会增加大量非业务开发成本</w:t>
      </w:r>
    </w:p>
    <w:p>
      <w:pPr>
        <w:pStyle w:val="ListBullet"/>
      </w:pPr>
      <w:r>
        <w:rPr>
          <w:rFonts w:ascii="Microsoft YaHei" w:hAnsi="Microsoft YaHei" w:eastAsia="Microsoft YaHei"/>
        </w:rPr>
        <w:t>Risk 5:</w:t>
      </w:r>
    </w:p>
    <w:p>
      <w:pPr>
        <w:pStyle w:val="ListBullet"/>
      </w:pPr>
      <w:r>
        <w:rPr>
          <w:rFonts w:ascii="Microsoft YaHei" w:hAnsi="Microsoft YaHei" w:eastAsia="Microsoft YaHei"/>
        </w:rPr>
        <w:t>AI 若过早介入核心判断，可能让系统失去可解释性和可控性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Approval Gates</w:t>
      </w:r>
    </w:p>
    <w:p>
      <w:pPr>
        <w:pStyle w:val="ListBullet"/>
      </w:pPr>
      <w:r>
        <w:rPr>
          <w:rFonts w:ascii="Microsoft YaHei" w:hAnsi="Microsoft YaHei" w:eastAsia="Microsoft YaHei"/>
        </w:rPr>
        <w:t>Gate 1:</w:t>
      </w:r>
    </w:p>
    <w:p>
      <w:pPr>
        <w:pStyle w:val="ListBullet"/>
      </w:pPr>
      <w:r>
        <w:rPr>
          <w:rFonts w:ascii="Microsoft YaHei" w:hAnsi="Microsoft YaHei" w:eastAsia="Microsoft YaHei"/>
        </w:rPr>
        <w:t>确认 MVP 技术壳：本地 Web + 桌面壳路线是否采用</w:t>
      </w:r>
    </w:p>
    <w:p>
      <w:pPr>
        <w:pStyle w:val="ListBullet"/>
      </w:pPr>
      <w:r>
        <w:rPr>
          <w:rFonts w:ascii="Microsoft YaHei" w:hAnsi="Microsoft YaHei" w:eastAsia="Microsoft YaHei"/>
        </w:rPr>
        <w:t>Gate 2:</w:t>
      </w:r>
    </w:p>
    <w:p>
      <w:pPr>
        <w:pStyle w:val="ListBullet"/>
      </w:pPr>
      <w:r>
        <w:rPr>
          <w:rFonts w:ascii="Microsoft YaHei" w:hAnsi="Microsoft YaHei" w:eastAsia="Microsoft YaHei"/>
        </w:rPr>
        <w:t>确认 Phase 2 输出的数据标准化方案是否符合业务认知</w:t>
      </w:r>
    </w:p>
    <w:p>
      <w:pPr>
        <w:pStyle w:val="ListBullet"/>
      </w:pPr>
      <w:r>
        <w:rPr>
          <w:rFonts w:ascii="Microsoft YaHei" w:hAnsi="Microsoft YaHei" w:eastAsia="Microsoft YaHei"/>
        </w:rPr>
        <w:t>Gate 3:</w:t>
      </w:r>
    </w:p>
    <w:p>
      <w:pPr>
        <w:pStyle w:val="ListBullet"/>
      </w:pPr>
      <w:r>
        <w:rPr>
          <w:rFonts w:ascii="Microsoft YaHei" w:hAnsi="Microsoft YaHei" w:eastAsia="Microsoft YaHei"/>
        </w:rPr>
        <w:t>确认 Phase 3 的结果分级规则是否符合实际审核习惯</w:t>
      </w:r>
    </w:p>
    <w:p>
      <w:pPr>
        <w:pStyle w:val="ListBullet"/>
      </w:pPr>
      <w:r>
        <w:rPr>
          <w:rFonts w:ascii="Microsoft YaHei" w:hAnsi="Microsoft YaHei" w:eastAsia="Microsoft YaHei"/>
        </w:rPr>
        <w:t>Gate 4:</w:t>
      </w:r>
    </w:p>
    <w:p>
      <w:pPr>
        <w:pStyle w:val="ListBullet"/>
      </w:pPr>
      <w:r>
        <w:rPr>
          <w:rFonts w:ascii="Microsoft YaHei" w:hAnsi="Microsoft YaHei" w:eastAsia="Microsoft YaHei"/>
        </w:rPr>
        <w:t>确认 Phase 5 的 Windows 客户端交付形态：安装包还是免安装运行包</w:t>
      </w:r>
    </w:p>
    <w:p>
      <w:pPr>
        <w:pStyle w:val="ListBullet"/>
      </w:pPr>
      <w:r>
        <w:rPr>
          <w:rFonts w:ascii="Microsoft YaHei" w:hAnsi="Microsoft YaHei" w:eastAsia="Microsoft YaHei"/>
        </w:rPr>
        <w:t>Gate 5:</w:t>
      </w:r>
    </w:p>
    <w:p>
      <w:pPr>
        <w:pStyle w:val="ListBullet"/>
      </w:pPr>
      <w:r>
        <w:rPr>
          <w:rFonts w:ascii="Microsoft YaHei" w:hAnsi="Microsoft YaHei" w:eastAsia="Microsoft YaHei"/>
        </w:rPr>
        <w:t>确认是否在 MVP 阶段就启用 AI 增强，还是先纯规则上线试运行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Recommended Next Step</w:t>
      </w:r>
    </w:p>
    <w:p>
      <w:pPr>
        <w:pStyle w:val="ListBullet"/>
      </w:pPr>
      <w:r>
        <w:rPr>
          <w:rFonts w:ascii="Microsoft YaHei" w:hAnsi="Microsoft YaHei" w:eastAsia="Microsoft YaHei"/>
        </w:rPr>
        <w:t>First execution slice:</w:t>
      </w:r>
    </w:p>
    <w:p>
      <w:pPr>
        <w:pStyle w:val="ListBullet"/>
      </w:pPr>
      <w:r>
        <w:rPr>
          <w:rFonts w:ascii="Microsoft YaHei" w:hAnsi="Microsoft YaHei" w:eastAsia="Microsoft YaHei"/>
        </w:rPr>
        <w:t>先完成 Phase 0 和 Phase 1，也就是“技术壳冻结 + 双 Excel 上传与字段对照流程跑通”。</w:t>
      </w:r>
    </w:p>
    <w:p>
      <w:pPr>
        <w:pStyle w:val="ListBullet"/>
      </w:pPr>
      <w:r>
        <w:rPr>
          <w:rFonts w:ascii="Microsoft YaHei" w:hAnsi="Microsoft YaHei" w:eastAsia="Microsoft YaHei"/>
        </w:rPr>
        <w:t>Why this slice comes first:</w:t>
      </w:r>
    </w:p>
    <w:p>
      <w:pPr>
        <w:pStyle w:val="ListBullet"/>
      </w:pPr>
      <w:r>
        <w:rPr>
          <w:rFonts w:ascii="Microsoft YaHei" w:hAnsi="Microsoft YaHei" w:eastAsia="Microsoft YaHei"/>
        </w:rPr>
        <w:t>因为字段对照是整条链路的入口，只有输入稳定，后面的标准化、匹配和导出才不会反复返工。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