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F0376" w14:textId="00FFC743" w:rsidR="00F268EB" w:rsidRDefault="00F268EB" w:rsidP="00F268EB">
      <w:pPr>
        <w:rPr>
          <w:rFonts w:hint="eastAsia"/>
        </w:rPr>
      </w:pPr>
      <w:r>
        <w:rPr>
          <w:rFonts w:hint="eastAsia"/>
        </w:rPr>
        <w:t>当然可以！以下是针对这六个主题的详细评估，特别适合零基础的初学者：</w:t>
      </w:r>
    </w:p>
    <w:p w14:paraId="165B2982" w14:textId="2F2A6B00" w:rsidR="00F268EB" w:rsidRDefault="00F268EB" w:rsidP="00F268EB">
      <w:pPr>
        <w:rPr>
          <w:rFonts w:hint="eastAsia"/>
        </w:rPr>
      </w:pPr>
      <w:r>
        <w:t>(一)</w:t>
      </w:r>
      <w:r w:rsidRPr="00F268EB">
        <w:rPr>
          <w:highlight w:val="yellow"/>
        </w:rPr>
        <w:t>假新闻检测</w:t>
      </w:r>
      <w:r w:rsidR="00917C2E">
        <w:rPr>
          <w:rFonts w:hint="eastAsia"/>
          <w:highlight w:val="yellow"/>
        </w:rPr>
        <w:t>（我的建议）</w:t>
      </w:r>
    </w:p>
    <w:p w14:paraId="4AA7B739" w14:textId="77777777" w:rsidR="00F268EB" w:rsidRDefault="00F268EB" w:rsidP="00F268EB">
      <w:r>
        <w:rPr>
          <w:rFonts w:hint="eastAsia"/>
        </w:rPr>
        <w:t>•</w:t>
      </w:r>
      <w:r>
        <w:t xml:space="preserve"> 数据集：fakenews.csv</w:t>
      </w:r>
      <w:r>
        <w:rPr>
          <w:rFonts w:hint="eastAsia"/>
        </w:rPr>
        <w:t xml:space="preserve">  </w:t>
      </w:r>
    </w:p>
    <w:p w14:paraId="3161B116" w14:textId="1690C379" w:rsidR="00F268EB" w:rsidRDefault="00F268EB" w:rsidP="00F268EB">
      <w:pPr>
        <w:rPr>
          <w:rFonts w:hint="eastAsia"/>
        </w:rPr>
      </w:pPr>
      <w:r w:rsidRPr="00F13310">
        <w:t>fake：</w:t>
      </w:r>
      <w:hyperlink r:id="rId7">
        <w:r w:rsidRPr="00F13310">
          <w:rPr>
            <w:color w:val="0000FF"/>
            <w:spacing w:val="-2"/>
            <w:u w:val="thick" w:color="0000FF"/>
          </w:rPr>
          <w:t>https://www.kaggle.com/datasets/iamrahulthorat/fakenews-csv/data</w:t>
        </w:r>
      </w:hyperlink>
    </w:p>
    <w:p w14:paraId="479621D2" w14:textId="48888255" w:rsidR="00F268EB" w:rsidRDefault="00F268EB" w:rsidP="00F268EB">
      <w:pPr>
        <w:rPr>
          <w:rFonts w:hint="eastAsia"/>
        </w:rPr>
      </w:pPr>
      <w:r>
        <w:rPr>
          <w:rFonts w:hint="eastAsia"/>
        </w:rPr>
        <w:t>包含</w:t>
      </w:r>
      <w:r>
        <w:t>4729个唯一值，标记为“real”或“fake”。</w:t>
      </w:r>
    </w:p>
    <w:p w14:paraId="39DF07CA" w14:textId="37FCC6D4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难度：中等</w:t>
      </w:r>
    </w:p>
    <w:p w14:paraId="2F879690" w14:textId="77648595" w:rsidR="00F268EB" w:rsidRDefault="00F268EB" w:rsidP="00F268EB">
      <w:pPr>
        <w:rPr>
          <w:rFonts w:hint="eastAsia"/>
        </w:rPr>
      </w:pPr>
      <w:r>
        <w:rPr>
          <w:rFonts w:hint="eastAsia"/>
        </w:rPr>
        <w:t>涉及文本处理和二分类问题。</w:t>
      </w:r>
    </w:p>
    <w:p w14:paraId="688B80CB" w14:textId="6665ABC6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优点：</w:t>
      </w:r>
    </w:p>
    <w:p w14:paraId="7DBB6823" w14:textId="657BB480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数据集较小，易于加载和处理。</w:t>
      </w:r>
    </w:p>
    <w:p w14:paraId="51A0BABD" w14:textId="55C89014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主题贴近生活，容易理解。</w:t>
      </w:r>
    </w:p>
    <w:p w14:paraId="1D269A68" w14:textId="0A4C3998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可以学习文本预处理、特征提取和简单的机器学习模型（如逻辑回归、朴素贝叶斯）。</w:t>
      </w:r>
    </w:p>
    <w:p w14:paraId="716D768D" w14:textId="17357349" w:rsidR="00F268EB" w:rsidRDefault="00F268EB" w:rsidP="00F268EB">
      <w:pPr>
        <w:rPr>
          <w:rFonts w:hint="eastAsia"/>
        </w:rPr>
      </w:pPr>
      <w:r>
        <w:t>技术点：</w:t>
      </w:r>
    </w:p>
    <w:p w14:paraId="6C56F9EF" w14:textId="1CA1C205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文本预处理（分词、去除停用词、词干提取）。</w:t>
      </w:r>
    </w:p>
    <w:p w14:paraId="46368027" w14:textId="049D0DBD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特征提取（TF-IDF、Word2Vec）。</w:t>
      </w:r>
    </w:p>
    <w:p w14:paraId="1354F67F" w14:textId="1824CFEC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分类算法（逻辑回归、朴素贝叶斯、简单的神经网络）。</w:t>
      </w:r>
    </w:p>
    <w:p w14:paraId="3D81345D" w14:textId="77777777" w:rsidR="00F268EB" w:rsidRDefault="00F268EB" w:rsidP="00F268EB">
      <w:r>
        <w:rPr>
          <w:rFonts w:hint="eastAsia"/>
        </w:rPr>
        <w:t>•</w:t>
      </w:r>
      <w:r>
        <w:t xml:space="preserve"> 适用人群：对自然语言处理（NLP）感兴趣，希望从简单的文本分类任务入手。</w:t>
      </w:r>
    </w:p>
    <w:p w14:paraId="6DF9CDFC" w14:textId="5749566B" w:rsidR="00F268EB" w:rsidRDefault="00F268EB" w:rsidP="00F268EB">
      <w:pPr>
        <w:rPr>
          <w:rFonts w:hint="eastAsia"/>
        </w:rPr>
      </w:pPr>
      <w:r>
        <w:t>(二)财经新闻的情绪分析</w:t>
      </w:r>
    </w:p>
    <w:p w14:paraId="3CB9F280" w14:textId="77A70545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数据集：Sentiment Analysis for Financial News</w:t>
      </w:r>
    </w:p>
    <w:p w14:paraId="38767DB8" w14:textId="14D77CB5" w:rsidR="00F268EB" w:rsidRDefault="00F268EB" w:rsidP="00F268EB">
      <w:pPr>
        <w:rPr>
          <w:rFonts w:hint="eastAsia"/>
        </w:rPr>
      </w:pPr>
      <w:r>
        <w:rPr>
          <w:rFonts w:hint="eastAsia"/>
        </w:rPr>
        <w:t>包含两列：“</w:t>
      </w:r>
      <w:r>
        <w:t>Sentiment”和“News Headline”，情绪分为消极、中性、积极。</w:t>
      </w:r>
    </w:p>
    <w:p w14:paraId="0CDBB8FB" w14:textId="29D7E1EE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难度：中等</w:t>
      </w:r>
    </w:p>
    <w:p w14:paraId="0B8ECE3C" w14:textId="5A032773" w:rsidR="00F268EB" w:rsidRDefault="00F268EB" w:rsidP="00F268EB">
      <w:pPr>
        <w:rPr>
          <w:rFonts w:hint="eastAsia"/>
        </w:rPr>
      </w:pPr>
      <w:r>
        <w:rPr>
          <w:rFonts w:hint="eastAsia"/>
        </w:rPr>
        <w:t>与假新闻检测类似，但情绪分类是多分类问题（</w:t>
      </w:r>
      <w:r>
        <w:t>3类）。</w:t>
      </w:r>
    </w:p>
    <w:p w14:paraId="5D323D13" w14:textId="460D4543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优点：</w:t>
      </w:r>
    </w:p>
    <w:p w14:paraId="0D6766C5" w14:textId="0626F70E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数据集结构简单，易于理解。</w:t>
      </w:r>
    </w:p>
    <w:p w14:paraId="37719EFA" w14:textId="1FE09427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可以学习多分类问题的处理方法。</w:t>
      </w:r>
    </w:p>
    <w:p w14:paraId="3C5CAEC7" w14:textId="05A05B43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主题与金融相关，适合对财经领域感兴趣的人。</w:t>
      </w:r>
    </w:p>
    <w:p w14:paraId="7409F05D" w14:textId="73D9CA91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技术点：</w:t>
      </w:r>
    </w:p>
    <w:p w14:paraId="737ED528" w14:textId="053D037B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文本预处理和特征提取（与假新闻检测类似）。</w:t>
      </w:r>
    </w:p>
    <w:p w14:paraId="7ECD6A26" w14:textId="10BB4141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多分类算法（逻辑回归、SVM、简单的神经网络）。</w:t>
      </w:r>
    </w:p>
    <w:p w14:paraId="296E253F" w14:textId="77777777" w:rsidR="00F268EB" w:rsidRDefault="00F268EB" w:rsidP="00F268EB">
      <w:r>
        <w:rPr>
          <w:rFonts w:hint="eastAsia"/>
        </w:rPr>
        <w:t>•</w:t>
      </w:r>
      <w:r>
        <w:t xml:space="preserve"> 适用人群：对NLP和金融领域感兴趣，希望学习多分类问题。</w:t>
      </w:r>
    </w:p>
    <w:p w14:paraId="52240571" w14:textId="7AC31D99" w:rsidR="00F268EB" w:rsidRDefault="00F268EB" w:rsidP="00F268EB">
      <w:pPr>
        <w:rPr>
          <w:rFonts w:hint="eastAsia"/>
        </w:rPr>
      </w:pPr>
      <w:r>
        <w:t>(三)社交媒体情绪分析</w:t>
      </w:r>
    </w:p>
    <w:p w14:paraId="32DA5ACC" w14:textId="1774604F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数据集：Sentiment Analysis</w:t>
      </w:r>
    </w:p>
    <w:p w14:paraId="30158EFB" w14:textId="5B7A3760" w:rsidR="00F268EB" w:rsidRDefault="00F268EB" w:rsidP="00F268EB">
      <w:pPr>
        <w:rPr>
          <w:rFonts w:hint="eastAsia"/>
        </w:rPr>
      </w:pPr>
      <w:r>
        <w:rPr>
          <w:rFonts w:hint="eastAsia"/>
        </w:rPr>
        <w:t>具体内容不详，但通常包含社交媒体文本和情绪标签。</w:t>
      </w:r>
    </w:p>
    <w:p w14:paraId="163FB752" w14:textId="7AAB33E4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难度：中等</w:t>
      </w:r>
    </w:p>
    <w:p w14:paraId="35EB8294" w14:textId="14F29FC0" w:rsidR="00F268EB" w:rsidRDefault="00F268EB" w:rsidP="00F268EB">
      <w:pPr>
        <w:rPr>
          <w:rFonts w:hint="eastAsia"/>
        </w:rPr>
      </w:pPr>
      <w:r>
        <w:rPr>
          <w:rFonts w:hint="eastAsia"/>
        </w:rPr>
        <w:t>与前两个主题类似，但社交媒体文本可能包含更多口语化表达和噪声。</w:t>
      </w:r>
    </w:p>
    <w:p w14:paraId="5E125A3C" w14:textId="3AE74E36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优点：</w:t>
      </w:r>
    </w:p>
    <w:p w14:paraId="431D52BE" w14:textId="56B02FB4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数据集可能较大，适合学习大规模数据处理。</w:t>
      </w:r>
    </w:p>
    <w:p w14:paraId="21E35C4D" w14:textId="4022EE2C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主题贴近生活，容易理解。</w:t>
      </w:r>
    </w:p>
    <w:p w14:paraId="2985AEA1" w14:textId="1717E966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技术点：</w:t>
      </w:r>
    </w:p>
    <w:p w14:paraId="0DA62B04" w14:textId="0B61B89D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文本预处理（处理表情符号、缩写等）。</w:t>
      </w:r>
    </w:p>
    <w:p w14:paraId="63B1AD8D" w14:textId="3EF4083F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特征提取和分类算法。</w:t>
      </w:r>
    </w:p>
    <w:p w14:paraId="325BEF43" w14:textId="77777777" w:rsidR="00F268EB" w:rsidRDefault="00F268EB" w:rsidP="00F268EB">
      <w:r>
        <w:rPr>
          <w:rFonts w:hint="eastAsia"/>
        </w:rPr>
        <w:t>•</w:t>
      </w:r>
      <w:r>
        <w:t xml:space="preserve"> 适用人群：对社交媒体分析和NLP感兴趣，希望处理更复杂的文本数据。</w:t>
      </w:r>
    </w:p>
    <w:p w14:paraId="4A027B19" w14:textId="32ED2EFB" w:rsidR="00F268EB" w:rsidRDefault="00F268EB" w:rsidP="00F268EB">
      <w:pPr>
        <w:rPr>
          <w:rFonts w:hint="eastAsia"/>
        </w:rPr>
      </w:pPr>
      <w:r>
        <w:t>(四)有害的大脑活动分类</w:t>
      </w:r>
    </w:p>
    <w:p w14:paraId="1DE7AAA2" w14:textId="15BE8F9B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数据集：HMS-Harmful Brain Activity Classification</w:t>
      </w:r>
    </w:p>
    <w:p w14:paraId="4D5E3BF2" w14:textId="618A0461" w:rsidR="00F268EB" w:rsidRDefault="00F268EB" w:rsidP="00F268EB">
      <w:pPr>
        <w:rPr>
          <w:rFonts w:hint="eastAsia"/>
        </w:rPr>
      </w:pPr>
      <w:r>
        <w:rPr>
          <w:rFonts w:hint="eastAsia"/>
        </w:rPr>
        <w:t>包含脑电图（</w:t>
      </w:r>
      <w:r>
        <w:t>EEG）数据，用于分类癫痫发作等有害脑活动。</w:t>
      </w:r>
    </w:p>
    <w:p w14:paraId="1E58BD14" w14:textId="06D6DF19" w:rsidR="00F268EB" w:rsidRDefault="00F268EB" w:rsidP="00F268EB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t xml:space="preserve"> 难度：较高</w:t>
      </w:r>
    </w:p>
    <w:p w14:paraId="1F4D5063" w14:textId="7C397E19" w:rsidR="00F268EB" w:rsidRDefault="00F268EB" w:rsidP="00F268EB">
      <w:pPr>
        <w:rPr>
          <w:rFonts w:hint="eastAsia"/>
        </w:rPr>
      </w:pPr>
      <w:r>
        <w:rPr>
          <w:rFonts w:hint="eastAsia"/>
        </w:rPr>
        <w:t>涉及时间序列数据和医学背景知识。</w:t>
      </w:r>
    </w:p>
    <w:p w14:paraId="63AE04E9" w14:textId="44A771E1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优点：</w:t>
      </w:r>
    </w:p>
    <w:p w14:paraId="4B493D2B" w14:textId="66C894AF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数据集可能包含丰富的特征，适合学习特征工程。</w:t>
      </w:r>
    </w:p>
    <w:p w14:paraId="7E11F874" w14:textId="37FCF682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主题具有实际应用价值。</w:t>
      </w:r>
    </w:p>
    <w:p w14:paraId="3D3172C1" w14:textId="7E89B982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技术点：</w:t>
      </w:r>
    </w:p>
    <w:p w14:paraId="4750988C" w14:textId="049E99BB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时间序列处理（傅里叶变换、小波变换）。</w:t>
      </w:r>
    </w:p>
    <w:p w14:paraId="6088F64C" w14:textId="537C44D1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特征提取和分类算法（SVM、深度学习中的CNN）。</w:t>
      </w:r>
    </w:p>
    <w:p w14:paraId="015D98C1" w14:textId="77777777" w:rsidR="00F268EB" w:rsidRDefault="00F268EB" w:rsidP="00F268EB">
      <w:r>
        <w:rPr>
          <w:rFonts w:hint="eastAsia"/>
        </w:rPr>
        <w:t>•</w:t>
      </w:r>
      <w:r>
        <w:t xml:space="preserve"> 适用人群：对信号处理、医学数据分析感兴趣，有一定数学基础。</w:t>
      </w:r>
    </w:p>
    <w:p w14:paraId="256CAEA1" w14:textId="19844D20" w:rsidR="00F268EB" w:rsidRDefault="00F268EB" w:rsidP="00F268EB">
      <w:pPr>
        <w:rPr>
          <w:rFonts w:hint="eastAsia"/>
        </w:rPr>
      </w:pPr>
      <w:r>
        <w:t>(五)</w:t>
      </w:r>
      <w:r w:rsidRPr="00F268EB">
        <w:rPr>
          <w:highlight w:val="yellow"/>
        </w:rPr>
        <w:t>手写识别</w:t>
      </w:r>
      <w:r w:rsidR="002E0DD3">
        <w:rPr>
          <w:rFonts w:hint="eastAsia"/>
        </w:rPr>
        <w:t xml:space="preserve">  </w:t>
      </w:r>
      <w:r w:rsidR="002E0DD3" w:rsidRPr="002E0DD3">
        <w:rPr>
          <w:rFonts w:hint="eastAsia"/>
        </w:rPr>
        <w:t>PyTorch</w:t>
      </w:r>
      <w:r w:rsidR="002E0DD3">
        <w:rPr>
          <w:rFonts w:hint="eastAsia"/>
        </w:rPr>
        <w:t>内部数据集：</w:t>
      </w:r>
      <w:r w:rsidR="002E0DD3">
        <w:t>KMNIST</w:t>
      </w:r>
    </w:p>
    <w:p w14:paraId="60C8CDBA" w14:textId="7B3FB1B2" w:rsidR="00F268EB" w:rsidRDefault="00F268EB" w:rsidP="00F268EB">
      <w:pPr>
        <w:rPr>
          <w:rFonts w:hint="eastAsia"/>
        </w:rPr>
      </w:pPr>
      <w:r>
        <w:rPr>
          <w:rFonts w:hint="eastAsia"/>
        </w:rPr>
        <w:t>手写日文字母的数据集，类似于</w:t>
      </w:r>
      <w:r>
        <w:t>MNIST。</w:t>
      </w:r>
    </w:p>
    <w:p w14:paraId="3706194C" w14:textId="5590E230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难度：中等</w:t>
      </w:r>
    </w:p>
    <w:p w14:paraId="65222F80" w14:textId="32423443" w:rsidR="00F268EB" w:rsidRDefault="00F268EB" w:rsidP="00F268EB">
      <w:pPr>
        <w:rPr>
          <w:rFonts w:hint="eastAsia"/>
        </w:rPr>
      </w:pPr>
      <w:r>
        <w:rPr>
          <w:rFonts w:hint="eastAsia"/>
        </w:rPr>
        <w:t>涉及图像分类问题。</w:t>
      </w:r>
    </w:p>
    <w:p w14:paraId="720877FE" w14:textId="30DBCC9A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优点：</w:t>
      </w:r>
    </w:p>
    <w:p w14:paraId="1E988698" w14:textId="7B44F6C0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数据集结构简单，与MNIST类似，易于上手。</w:t>
      </w:r>
    </w:p>
    <w:p w14:paraId="55BC2780" w14:textId="1FBB168B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可以学习图像预处理和卷积神经网络（CNN）。</w:t>
      </w:r>
    </w:p>
    <w:p w14:paraId="09304541" w14:textId="675C9076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技术点：</w:t>
      </w:r>
    </w:p>
    <w:p w14:paraId="1E77FFA3" w14:textId="651EE105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图像预处理（归一化、增强）。</w:t>
      </w:r>
    </w:p>
    <w:p w14:paraId="43255DB3" w14:textId="6CAB7B11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卷积神经网络（CNN）。</w:t>
      </w:r>
    </w:p>
    <w:p w14:paraId="0D7A932F" w14:textId="4BF752CF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适用人群：对计算机视觉和深度学习感兴趣，希望从简单的图像分类任务入手。</w:t>
      </w:r>
    </w:p>
    <w:p w14:paraId="3A1AEE93" w14:textId="6A309D7F" w:rsidR="00F268EB" w:rsidRDefault="00F268EB" w:rsidP="00F268EB">
      <w:pPr>
        <w:rPr>
          <w:rFonts w:hint="eastAsia"/>
        </w:rPr>
      </w:pPr>
      <w:r>
        <w:t>(六)图像分类</w:t>
      </w:r>
    </w:p>
    <w:p w14:paraId="33B87D17" w14:textId="66170A38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数据集：[CIFAR-100]()</w:t>
      </w:r>
    </w:p>
    <w:p w14:paraId="6B549466" w14:textId="1CEFF491" w:rsidR="00F268EB" w:rsidRDefault="00F268EB" w:rsidP="00F268EB">
      <w:pPr>
        <w:rPr>
          <w:rFonts w:hint="eastAsia"/>
        </w:rPr>
      </w:pPr>
      <w:r>
        <w:rPr>
          <w:rFonts w:hint="eastAsia"/>
        </w:rPr>
        <w:t>包含</w:t>
      </w:r>
      <w:r>
        <w:t>100个类别的小图像数据集。</w:t>
      </w:r>
    </w:p>
    <w:p w14:paraId="472AADF7" w14:textId="3C861992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难度：较高</w:t>
      </w:r>
    </w:p>
    <w:p w14:paraId="59AA60CD" w14:textId="7F8FC708" w:rsidR="00F268EB" w:rsidRDefault="00F268EB" w:rsidP="00F268EB">
      <w:pPr>
        <w:rPr>
          <w:rFonts w:hint="eastAsia"/>
        </w:rPr>
      </w:pPr>
      <w:r>
        <w:rPr>
          <w:rFonts w:hint="eastAsia"/>
        </w:rPr>
        <w:t>数据集较大，图像分类任务较为复杂。</w:t>
      </w:r>
    </w:p>
    <w:p w14:paraId="45B36564" w14:textId="49D38BAC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优点：</w:t>
      </w:r>
    </w:p>
    <w:p w14:paraId="1E593789" w14:textId="53A2126F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数据集经典，资源丰富。</w:t>
      </w:r>
    </w:p>
    <w:p w14:paraId="200A9B21" w14:textId="0BAA1B12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可以学习高级卷积神经网络架构（如ResNet）。</w:t>
      </w:r>
    </w:p>
    <w:p w14:paraId="3385AB59" w14:textId="17DD46DA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技术点：</w:t>
      </w:r>
    </w:p>
    <w:p w14:paraId="0DA16B67" w14:textId="1EF3CD59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图像预处理和增强。</w:t>
      </w:r>
    </w:p>
    <w:p w14:paraId="57887058" w14:textId="0A1992FF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卷积神经网络（CNN）和数据增强技术。</w:t>
      </w:r>
    </w:p>
    <w:p w14:paraId="239BF042" w14:textId="77777777" w:rsidR="00F268EB" w:rsidRDefault="00F268EB" w:rsidP="00F268EB">
      <w:r>
        <w:rPr>
          <w:rFonts w:hint="eastAsia"/>
        </w:rPr>
        <w:t>•</w:t>
      </w:r>
      <w:r>
        <w:t xml:space="preserve"> 适用人群：对计算机视觉和深度学习感兴趣，有一定编程基础。</w:t>
      </w:r>
    </w:p>
    <w:p w14:paraId="31EE0E18" w14:textId="187F5532" w:rsidR="00F268EB" w:rsidRDefault="00F268EB" w:rsidP="00F268EB">
      <w:pPr>
        <w:rPr>
          <w:rFonts w:hint="eastAsia"/>
        </w:rPr>
      </w:pPr>
      <w:r>
        <w:rPr>
          <w:rFonts w:hint="eastAsia"/>
        </w:rPr>
        <w:t>个人</w:t>
      </w:r>
      <w:r>
        <w:rPr>
          <w:rFonts w:hint="eastAsia"/>
        </w:rPr>
        <w:t>建议从</w:t>
      </w:r>
      <w:r>
        <w:t>(一</w:t>
      </w:r>
      <w:r w:rsidRPr="00F268EB">
        <w:rPr>
          <w:highlight w:val="yellow"/>
        </w:rPr>
        <w:t>)假新闻检测或(五)手写识别入手</w:t>
      </w:r>
      <w:r>
        <w:t>：</w:t>
      </w:r>
    </w:p>
    <w:p w14:paraId="45248031" w14:textId="67F411AA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假新闻检测：</w:t>
      </w:r>
    </w:p>
    <w:p w14:paraId="2F3417DE" w14:textId="195690EF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数据集简单，易于处理。</w:t>
      </w:r>
    </w:p>
    <w:p w14:paraId="01A2BD2C" w14:textId="2902E310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可以学习文本处理和分类算法。</w:t>
      </w:r>
    </w:p>
    <w:p w14:paraId="3F082AC0" w14:textId="6ECDA62A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适合对NLP感兴趣的人。</w:t>
      </w:r>
    </w:p>
    <w:p w14:paraId="7E13F462" w14:textId="626C92CA" w:rsidR="00F268EB" w:rsidRDefault="00F268EB" w:rsidP="00F268EB">
      <w:pPr>
        <w:rPr>
          <w:rFonts w:hint="eastAsia"/>
        </w:rPr>
      </w:pPr>
      <w:r>
        <w:rPr>
          <w:rFonts w:hint="eastAsia"/>
        </w:rPr>
        <w:t>•</w:t>
      </w:r>
      <w:r>
        <w:t xml:space="preserve"> 手写识别（KMNIST）：</w:t>
      </w:r>
    </w:p>
    <w:p w14:paraId="52BB51C3" w14:textId="3F0DEF18" w:rsidR="00F268EB" w:rsidRDefault="00F268EB" w:rsidP="00F268EB">
      <w:pPr>
        <w:ind w:firstLineChars="100" w:firstLine="210"/>
        <w:rPr>
          <w:rFonts w:hint="eastAsia"/>
        </w:rPr>
      </w:pPr>
      <w:r>
        <w:t>数据集结构简单，与MNIST类似。</w:t>
      </w:r>
    </w:p>
    <w:p w14:paraId="65CD3576" w14:textId="7C2C3EF9" w:rsidR="00F268EB" w:rsidRDefault="00F268EB" w:rsidP="00F268EB">
      <w:pPr>
        <w:ind w:firstLineChars="100" w:firstLine="210"/>
        <w:rPr>
          <w:rFonts w:hint="eastAsia"/>
        </w:rPr>
      </w:pPr>
      <w:r>
        <w:t>可以学习图像处理和CNN。</w:t>
      </w:r>
    </w:p>
    <w:p w14:paraId="783BA493" w14:textId="5E4E8909" w:rsidR="00F268EB" w:rsidRDefault="00F268EB" w:rsidP="00F268EB">
      <w:pPr>
        <w:ind w:firstLineChars="100" w:firstLine="210"/>
      </w:pPr>
      <w:r>
        <w:t>适合对计算机视觉感兴趣的人。</w:t>
      </w:r>
    </w:p>
    <w:p w14:paraId="6F0F4639" w14:textId="77777777" w:rsidR="00F268EB" w:rsidRDefault="00F268EB" w:rsidP="00F268EB">
      <w:pPr>
        <w:ind w:firstLineChars="100" w:firstLine="210"/>
      </w:pPr>
    </w:p>
    <w:p w14:paraId="5533F688" w14:textId="77777777" w:rsidR="00F268EB" w:rsidRDefault="00F268EB" w:rsidP="00F268EB">
      <w:pPr>
        <w:ind w:firstLineChars="100" w:firstLine="210"/>
      </w:pPr>
    </w:p>
    <w:p w14:paraId="345FD483" w14:textId="77777777" w:rsidR="00F268EB" w:rsidRDefault="00F268EB" w:rsidP="00F268EB">
      <w:pPr>
        <w:ind w:firstLineChars="100" w:firstLine="210"/>
      </w:pPr>
    </w:p>
    <w:p w14:paraId="523858C8" w14:textId="77F18147" w:rsidR="00F268EB" w:rsidRPr="00F268EB" w:rsidRDefault="00F268EB" w:rsidP="00F268EB">
      <w:pPr>
        <w:pStyle w:val="af2"/>
        <w:spacing w:before="1"/>
        <w:ind w:left="120"/>
        <w:rPr>
          <w:rFonts w:hint="eastAsia"/>
          <w:lang w:eastAsia="zh-CN"/>
        </w:rPr>
      </w:pPr>
      <w:r w:rsidRPr="002E0DD3">
        <w:rPr>
          <w:rFonts w:asciiTheme="minorHAnsi" w:eastAsiaTheme="minorHAnsi" w:hAnsiTheme="minorHAnsi" w:cs="宋体" w:hint="eastAsia"/>
          <w:bCs/>
          <w:lang w:eastAsia="zh-CN"/>
        </w:rPr>
        <w:lastRenderedPageBreak/>
        <w:t>模型设计</w:t>
      </w:r>
      <w:r w:rsidRPr="00F13310">
        <w:rPr>
          <w:rFonts w:ascii="宋体" w:eastAsia="宋体" w:hAnsi="宋体" w:cs="宋体" w:hint="eastAsia"/>
          <w:lang w:eastAsia="zh-CN"/>
        </w:rPr>
        <w:t>。对于您的项目，您需要考虑以下问题并编写代码来选择您的模型：</w:t>
      </w:r>
    </w:p>
    <w:p w14:paraId="52CFB360" w14:textId="77777777" w:rsidR="002E0DD3" w:rsidRPr="002E0DD3" w:rsidRDefault="002E0DD3" w:rsidP="00F268EB">
      <w:pPr>
        <w:pStyle w:val="af2"/>
        <w:spacing w:before="17"/>
        <w:ind w:left="0"/>
        <w:rPr>
          <w:rFonts w:asciiTheme="minorHAnsi" w:eastAsiaTheme="minorHAnsi" w:hAnsiTheme="minorHAnsi" w:cs="宋体"/>
          <w:lang w:eastAsia="zh-CN"/>
        </w:rPr>
      </w:pPr>
      <w:r w:rsidRPr="002E0DD3">
        <w:rPr>
          <w:lang w:eastAsia="zh-CN"/>
        </w:rPr>
        <w:t>1.</w:t>
      </w:r>
      <w:r w:rsidRPr="002E0DD3">
        <w:rPr>
          <w:rFonts w:asciiTheme="minorHAnsi" w:eastAsiaTheme="minorHAnsi" w:hAnsiTheme="minorHAnsi"/>
          <w:lang w:eastAsia="zh-CN"/>
        </w:rPr>
        <w:t xml:space="preserve"> </w:t>
      </w:r>
      <w:r w:rsidRPr="002E0DD3">
        <w:rPr>
          <w:rFonts w:asciiTheme="minorHAnsi" w:eastAsiaTheme="minorHAnsi" w:hAnsiTheme="minorHAnsi" w:cs="宋体" w:hint="eastAsia"/>
          <w:lang w:eastAsia="zh-CN"/>
        </w:rPr>
        <w:t>模型选择：选择合适的深度学习模型。</w:t>
      </w:r>
    </w:p>
    <w:p w14:paraId="684973FC" w14:textId="77777777" w:rsidR="002E0DD3" w:rsidRPr="002E0DD3" w:rsidRDefault="002E0DD3" w:rsidP="00F268EB">
      <w:pPr>
        <w:pStyle w:val="af2"/>
        <w:spacing w:before="17"/>
        <w:ind w:left="0"/>
        <w:rPr>
          <w:rFonts w:asciiTheme="minorHAnsi" w:eastAsiaTheme="minorHAnsi" w:hAnsiTheme="minorHAnsi" w:cs="宋体"/>
          <w:lang w:eastAsia="zh-CN"/>
        </w:rPr>
      </w:pPr>
      <w:r w:rsidRPr="002E0DD3">
        <w:rPr>
          <w:rFonts w:asciiTheme="minorHAnsi" w:eastAsiaTheme="minorHAnsi" w:hAnsiTheme="minorHAnsi"/>
          <w:lang w:eastAsia="zh-CN"/>
        </w:rPr>
        <w:t xml:space="preserve">2. </w:t>
      </w:r>
      <w:r w:rsidRPr="002E0DD3">
        <w:rPr>
          <w:rFonts w:asciiTheme="minorHAnsi" w:eastAsiaTheme="minorHAnsi" w:hAnsiTheme="minorHAnsi" w:cs="宋体" w:hint="eastAsia"/>
          <w:lang w:eastAsia="zh-CN"/>
        </w:rPr>
        <w:t>损失函数：选择合适的损失函数。</w:t>
      </w:r>
    </w:p>
    <w:p w14:paraId="6E3E57FF" w14:textId="77777777" w:rsidR="002E0DD3" w:rsidRPr="002E0DD3" w:rsidRDefault="002E0DD3" w:rsidP="00F268EB">
      <w:pPr>
        <w:pStyle w:val="af2"/>
        <w:spacing w:before="17"/>
        <w:ind w:left="0"/>
        <w:rPr>
          <w:rFonts w:asciiTheme="minorHAnsi" w:eastAsiaTheme="minorHAnsi" w:hAnsiTheme="minorHAnsi" w:cs="宋体"/>
          <w:lang w:eastAsia="zh-CN"/>
        </w:rPr>
      </w:pPr>
      <w:r w:rsidRPr="002E0DD3">
        <w:rPr>
          <w:rFonts w:asciiTheme="minorHAnsi" w:eastAsiaTheme="minorHAnsi" w:hAnsiTheme="minorHAnsi"/>
          <w:lang w:eastAsia="zh-CN"/>
        </w:rPr>
        <w:t xml:space="preserve">3. </w:t>
      </w:r>
      <w:r w:rsidRPr="002E0DD3">
        <w:rPr>
          <w:rFonts w:asciiTheme="minorHAnsi" w:eastAsiaTheme="minorHAnsi" w:hAnsiTheme="minorHAnsi" w:cs="宋体" w:hint="eastAsia"/>
          <w:lang w:eastAsia="zh-CN"/>
        </w:rPr>
        <w:t>优化器：选择合适的优化器。</w:t>
      </w:r>
    </w:p>
    <w:p w14:paraId="13DC6395" w14:textId="77777777" w:rsidR="002E0DD3" w:rsidRPr="002E0DD3" w:rsidRDefault="002E0DD3" w:rsidP="00F268EB">
      <w:pPr>
        <w:pStyle w:val="af2"/>
        <w:spacing w:before="17"/>
        <w:ind w:left="0"/>
        <w:rPr>
          <w:rFonts w:asciiTheme="minorHAnsi" w:eastAsiaTheme="minorHAnsi" w:hAnsiTheme="minorHAnsi" w:cs="宋体"/>
          <w:lang w:eastAsia="zh-CN"/>
        </w:rPr>
      </w:pPr>
      <w:r w:rsidRPr="002E0DD3">
        <w:rPr>
          <w:rFonts w:asciiTheme="minorHAnsi" w:eastAsiaTheme="minorHAnsi" w:hAnsiTheme="minorHAnsi"/>
          <w:lang w:eastAsia="zh-CN"/>
        </w:rPr>
        <w:t xml:space="preserve">4. </w:t>
      </w:r>
      <w:r w:rsidRPr="002E0DD3">
        <w:rPr>
          <w:rFonts w:asciiTheme="minorHAnsi" w:eastAsiaTheme="minorHAnsi" w:hAnsiTheme="minorHAnsi" w:cs="宋体" w:hint="eastAsia"/>
          <w:lang w:eastAsia="zh-CN"/>
        </w:rPr>
        <w:t>超参数：设置超参数，如批量大小（</w:t>
      </w:r>
      <w:r w:rsidRPr="002E0DD3">
        <w:rPr>
          <w:rFonts w:asciiTheme="minorHAnsi" w:eastAsiaTheme="minorHAnsi" w:hAnsiTheme="minorHAnsi"/>
          <w:lang w:eastAsia="zh-CN"/>
        </w:rPr>
        <w:t>batch size</w:t>
      </w:r>
      <w:r w:rsidRPr="002E0DD3">
        <w:rPr>
          <w:rFonts w:asciiTheme="minorHAnsi" w:eastAsiaTheme="minorHAnsi" w:hAnsiTheme="minorHAnsi" w:cs="宋体" w:hint="eastAsia"/>
          <w:lang w:eastAsia="zh-CN"/>
        </w:rPr>
        <w:t>）、学习率（</w:t>
      </w:r>
      <w:r w:rsidRPr="002E0DD3">
        <w:rPr>
          <w:rFonts w:asciiTheme="minorHAnsi" w:eastAsiaTheme="minorHAnsi" w:hAnsiTheme="minorHAnsi"/>
          <w:lang w:eastAsia="zh-CN"/>
        </w:rPr>
        <w:t>learning rate</w:t>
      </w:r>
      <w:r w:rsidRPr="002E0DD3">
        <w:rPr>
          <w:rFonts w:asciiTheme="minorHAnsi" w:eastAsiaTheme="minorHAnsi" w:hAnsiTheme="minorHAnsi" w:cs="宋体" w:hint="eastAsia"/>
          <w:lang w:eastAsia="zh-CN"/>
        </w:rPr>
        <w:t>）、训练轮数（</w:t>
      </w:r>
      <w:r w:rsidRPr="002E0DD3">
        <w:rPr>
          <w:rFonts w:asciiTheme="minorHAnsi" w:eastAsiaTheme="minorHAnsi" w:hAnsiTheme="minorHAnsi"/>
          <w:lang w:eastAsia="zh-CN"/>
        </w:rPr>
        <w:t>epochs</w:t>
      </w:r>
      <w:r w:rsidRPr="002E0DD3">
        <w:rPr>
          <w:rFonts w:asciiTheme="minorHAnsi" w:eastAsiaTheme="minorHAnsi" w:hAnsiTheme="minorHAnsi" w:cs="宋体" w:hint="eastAsia"/>
          <w:lang w:eastAsia="zh-CN"/>
        </w:rPr>
        <w:t>）等。</w:t>
      </w:r>
    </w:p>
    <w:p w14:paraId="4BE10A30" w14:textId="68C2CA6B" w:rsidR="00F268EB" w:rsidRPr="002E0DD3" w:rsidRDefault="002E0DD3" w:rsidP="00F268EB">
      <w:pPr>
        <w:pStyle w:val="af2"/>
        <w:spacing w:before="17"/>
        <w:ind w:left="0"/>
        <w:rPr>
          <w:rFonts w:asciiTheme="minorHAnsi" w:eastAsiaTheme="minorHAnsi" w:hAnsiTheme="minorHAnsi"/>
          <w:lang w:eastAsia="zh-CN"/>
        </w:rPr>
      </w:pPr>
      <w:r w:rsidRPr="002E0DD3">
        <w:rPr>
          <w:rFonts w:asciiTheme="minorHAnsi" w:eastAsiaTheme="minorHAnsi" w:hAnsiTheme="minorHAnsi"/>
          <w:lang w:eastAsia="zh-CN"/>
        </w:rPr>
        <w:t xml:space="preserve">5. </w:t>
      </w:r>
      <w:r w:rsidRPr="002E0DD3">
        <w:rPr>
          <w:rFonts w:asciiTheme="minorHAnsi" w:eastAsiaTheme="minorHAnsi" w:hAnsiTheme="minorHAnsi" w:cs="宋体" w:hint="eastAsia"/>
          <w:lang w:eastAsia="zh-CN"/>
        </w:rPr>
        <w:t>微调与预训练：对于大型语言模型或</w:t>
      </w:r>
      <w:r w:rsidRPr="002E0DD3">
        <w:rPr>
          <w:rFonts w:asciiTheme="minorHAnsi" w:eastAsiaTheme="minorHAnsi" w:hAnsiTheme="minorHAnsi"/>
          <w:lang w:eastAsia="zh-CN"/>
        </w:rPr>
        <w:t>Transformer</w:t>
      </w:r>
      <w:r w:rsidRPr="002E0DD3">
        <w:rPr>
          <w:rFonts w:asciiTheme="minorHAnsi" w:eastAsiaTheme="minorHAnsi" w:hAnsiTheme="minorHAnsi" w:cs="宋体" w:hint="eastAsia"/>
          <w:lang w:eastAsia="zh-CN"/>
        </w:rPr>
        <w:t>模型，考虑是否使用预训练模型和微调。</w:t>
      </w:r>
    </w:p>
    <w:p w14:paraId="38E199BD" w14:textId="77777777" w:rsidR="002E0DD3" w:rsidRDefault="002E0DD3" w:rsidP="002E0DD3">
      <w:pPr>
        <w:ind w:firstLineChars="100" w:firstLine="210"/>
      </w:pPr>
      <w:r w:rsidRPr="002E0DD3">
        <w:rPr>
          <w:rFonts w:hint="eastAsia"/>
        </w:rPr>
        <w:t>性能可视化</w:t>
      </w:r>
      <w:r w:rsidRPr="002E0DD3">
        <w:t xml:space="preserve"> </w:t>
      </w:r>
    </w:p>
    <w:p w14:paraId="213FA24C" w14:textId="77777777" w:rsidR="002E0DD3" w:rsidRDefault="002E0DD3" w:rsidP="002E0DD3">
      <w:pPr>
        <w:ind w:firstLineChars="100" w:firstLine="210"/>
      </w:pPr>
      <w:r w:rsidRPr="002E0DD3">
        <w:t>训练与测试性能选择一个模型进行以下可视化：</w:t>
      </w:r>
    </w:p>
    <w:p w14:paraId="79FE73D6" w14:textId="77777777" w:rsidR="002E0DD3" w:rsidRDefault="002E0DD3" w:rsidP="002E0DD3">
      <w:pPr>
        <w:ind w:firstLineChars="100" w:firstLine="210"/>
      </w:pPr>
      <w:r w:rsidRPr="002E0DD3">
        <w:t>1. 训练损失、训练准确率和测试准确率随训练轮数的变化（使用验证集或其他方法确定轮数）。</w:t>
      </w:r>
    </w:p>
    <w:p w14:paraId="18884303" w14:textId="77777777" w:rsidR="002E0DD3" w:rsidRDefault="002E0DD3" w:rsidP="002E0DD3">
      <w:pPr>
        <w:ind w:firstLineChars="100" w:firstLine="210"/>
      </w:pPr>
      <w:r w:rsidRPr="002E0DD3">
        <w:t>2. 使用不同损失函数时的性能变化。</w:t>
      </w:r>
    </w:p>
    <w:p w14:paraId="3D73C4AA" w14:textId="77777777" w:rsidR="002E0DD3" w:rsidRDefault="002E0DD3" w:rsidP="002E0DD3">
      <w:pPr>
        <w:ind w:firstLineChars="100" w:firstLine="210"/>
      </w:pPr>
      <w:r w:rsidRPr="002E0DD3">
        <w:t>3. 使用不同学习率（如0.1、0.01、0.001、0.0001）时的性能变化。</w:t>
      </w:r>
    </w:p>
    <w:p w14:paraId="1CBB6197" w14:textId="77777777" w:rsidR="002E0DD3" w:rsidRDefault="002E0DD3" w:rsidP="002E0DD3">
      <w:pPr>
        <w:ind w:firstLineChars="100" w:firstLine="210"/>
      </w:pPr>
      <w:r w:rsidRPr="002E0DD3">
        <w:t>4. 使用不同批量大小（如8、16、32、64、128）时的性能变化。</w:t>
      </w:r>
    </w:p>
    <w:p w14:paraId="0E4A637A" w14:textId="1D4C8C9F" w:rsidR="00C8790D" w:rsidRDefault="002E0DD3" w:rsidP="002E0DD3">
      <w:pPr>
        <w:ind w:firstLineChars="100" w:firstLine="210"/>
      </w:pPr>
      <w:r w:rsidRPr="002E0DD3">
        <w:t>5. 测试集前100个结果的预测标签、输入数据和真实标签的可视化。</w:t>
      </w:r>
    </w:p>
    <w:p w14:paraId="7EAF672C" w14:textId="77777777" w:rsidR="002E0DD3" w:rsidRDefault="002E0DD3" w:rsidP="002E0DD3">
      <w:pPr>
        <w:ind w:firstLineChars="100" w:firstLine="210"/>
      </w:pPr>
    </w:p>
    <w:p w14:paraId="2F6381ED" w14:textId="77777777" w:rsidR="002E0DD3" w:rsidRDefault="002E0DD3" w:rsidP="002E0DD3">
      <w:pPr>
        <w:ind w:firstLineChars="100" w:firstLine="210"/>
      </w:pPr>
      <w:r w:rsidRPr="002E0DD3">
        <w:rPr>
          <w:rFonts w:hint="eastAsia"/>
        </w:rPr>
        <w:t>项目规划与落地</w:t>
      </w:r>
    </w:p>
    <w:p w14:paraId="43056C36" w14:textId="77777777" w:rsidR="00917C2E" w:rsidRDefault="002E0DD3" w:rsidP="002E0DD3">
      <w:pPr>
        <w:ind w:leftChars="100" w:left="210"/>
      </w:pPr>
      <w:r w:rsidRPr="002E0DD3">
        <w:t>1. 第1周：项目选题与数据集选择</w:t>
      </w:r>
    </w:p>
    <w:p w14:paraId="5E8EE341" w14:textId="77777777" w:rsidR="00917C2E" w:rsidRDefault="002E0DD3" w:rsidP="00917C2E">
      <w:pPr>
        <w:ind w:leftChars="100" w:left="210" w:firstLineChars="100" w:firstLine="210"/>
      </w:pPr>
      <w:r w:rsidRPr="002E0DD3">
        <w:t>• 确定项目主题和数据集。</w:t>
      </w:r>
    </w:p>
    <w:p w14:paraId="69DF97A2" w14:textId="77777777" w:rsidR="00917C2E" w:rsidRDefault="002E0DD3" w:rsidP="00917C2E">
      <w:pPr>
        <w:ind w:leftChars="100" w:left="210" w:firstLineChars="100" w:firstLine="210"/>
      </w:pPr>
      <w:r w:rsidRPr="002E0DD3">
        <w:t>• 下载并初步探索数据集。</w:t>
      </w:r>
    </w:p>
    <w:p w14:paraId="5832B28A" w14:textId="77777777" w:rsidR="00917C2E" w:rsidRDefault="002E0DD3" w:rsidP="00917C2E">
      <w:pPr>
        <w:ind w:firstLineChars="100" w:firstLine="210"/>
      </w:pPr>
      <w:r w:rsidRPr="002E0DD3">
        <w:t>2. 第2周：数据预处理</w:t>
      </w:r>
    </w:p>
    <w:p w14:paraId="6BB8EE18" w14:textId="77777777" w:rsidR="00917C2E" w:rsidRDefault="002E0DD3" w:rsidP="00917C2E">
      <w:pPr>
        <w:ind w:firstLineChars="200" w:firstLine="420"/>
      </w:pPr>
      <w:r w:rsidRPr="002E0DD3">
        <w:t>• 数据清洗、特征提取和数据增强。</w:t>
      </w:r>
    </w:p>
    <w:p w14:paraId="11477962" w14:textId="2BF83293" w:rsidR="002E0DD3" w:rsidRDefault="002E0DD3" w:rsidP="00917C2E">
      <w:pPr>
        <w:ind w:firstLineChars="200" w:firstLine="420"/>
      </w:pPr>
      <w:r w:rsidRPr="002E0DD3">
        <w:t>• 编写数据预处理代码。</w:t>
      </w:r>
    </w:p>
    <w:p w14:paraId="0FAE3F2A" w14:textId="77777777" w:rsidR="00917C2E" w:rsidRDefault="002E0DD3" w:rsidP="002E0DD3">
      <w:pPr>
        <w:ind w:leftChars="100" w:left="210"/>
      </w:pPr>
      <w:r w:rsidRPr="002E0DD3">
        <w:t>3. 第3周：模型设计</w:t>
      </w:r>
    </w:p>
    <w:p w14:paraId="388B95AB" w14:textId="77777777" w:rsidR="00917C2E" w:rsidRDefault="002E0DD3" w:rsidP="00917C2E">
      <w:pPr>
        <w:ind w:leftChars="100" w:left="210" w:firstLineChars="100" w:firstLine="210"/>
      </w:pPr>
      <w:r w:rsidRPr="002E0DD3">
        <w:t>• 选择合适的深度学习模型。</w:t>
      </w:r>
    </w:p>
    <w:p w14:paraId="231BF270" w14:textId="2AB9E4CF" w:rsidR="002E0DD3" w:rsidRDefault="002E0DD3" w:rsidP="00917C2E">
      <w:pPr>
        <w:ind w:leftChars="100" w:left="210" w:firstLineChars="100" w:firstLine="210"/>
      </w:pPr>
      <w:r w:rsidRPr="002E0DD3">
        <w:t>• 编写模型代码，设置损失函数、优化器和超参数。</w:t>
      </w:r>
    </w:p>
    <w:p w14:paraId="49565C96" w14:textId="77777777" w:rsidR="00917C2E" w:rsidRDefault="002E0DD3" w:rsidP="002E0DD3">
      <w:pPr>
        <w:ind w:leftChars="100" w:left="210"/>
      </w:pPr>
      <w:r w:rsidRPr="002E0DD3">
        <w:t>4. 第4周：模型训练与调优</w:t>
      </w:r>
    </w:p>
    <w:p w14:paraId="2F60B738" w14:textId="77777777" w:rsidR="00917C2E" w:rsidRDefault="002E0DD3" w:rsidP="00917C2E">
      <w:pPr>
        <w:ind w:leftChars="100" w:left="210" w:firstLineChars="100" w:firstLine="210"/>
      </w:pPr>
      <w:r w:rsidRPr="002E0DD3">
        <w:t>• 训练模型，调整超参数。</w:t>
      </w:r>
    </w:p>
    <w:p w14:paraId="17811746" w14:textId="112ABB50" w:rsidR="002E0DD3" w:rsidRDefault="002E0DD3" w:rsidP="00917C2E">
      <w:pPr>
        <w:ind w:leftChars="100" w:left="210" w:firstLineChars="100" w:firstLine="210"/>
      </w:pPr>
      <w:r w:rsidRPr="002E0DD3">
        <w:t>• 记录训练过程中的性能指标。</w:t>
      </w:r>
    </w:p>
    <w:p w14:paraId="375B67AD" w14:textId="77777777" w:rsidR="00917C2E" w:rsidRDefault="002E0DD3" w:rsidP="002E0DD3">
      <w:pPr>
        <w:ind w:leftChars="100" w:left="210"/>
      </w:pPr>
      <w:r w:rsidRPr="002E0DD3">
        <w:t>5. 第5周：性能可视化</w:t>
      </w:r>
    </w:p>
    <w:p w14:paraId="0330ECF8" w14:textId="77777777" w:rsidR="00917C2E" w:rsidRDefault="002E0DD3" w:rsidP="00917C2E">
      <w:pPr>
        <w:ind w:leftChars="100" w:left="210" w:firstLineChars="100" w:firstLine="210"/>
      </w:pPr>
      <w:r w:rsidRPr="002E0DD3">
        <w:t>• 绘制训练损失、准确率等性能指标的变化曲线。</w:t>
      </w:r>
    </w:p>
    <w:p w14:paraId="52DDC03E" w14:textId="48A5295F" w:rsidR="002E0DD3" w:rsidRDefault="002E0DD3" w:rsidP="00917C2E">
      <w:pPr>
        <w:ind w:leftChars="100" w:left="210" w:firstLineChars="100" w:firstLine="210"/>
      </w:pPr>
      <w:r w:rsidRPr="002E0DD3">
        <w:t>• 可视化测试集结果。</w:t>
      </w:r>
    </w:p>
    <w:p w14:paraId="1631ED89" w14:textId="77777777" w:rsidR="00917C2E" w:rsidRDefault="002E0DD3" w:rsidP="002E0DD3">
      <w:pPr>
        <w:ind w:leftChars="100" w:left="210"/>
      </w:pPr>
      <w:r w:rsidRPr="002E0DD3">
        <w:t>6. 第6周：撰写报告与准备演示</w:t>
      </w:r>
    </w:p>
    <w:p w14:paraId="03834EA7" w14:textId="77777777" w:rsidR="00917C2E" w:rsidRDefault="002E0DD3" w:rsidP="00917C2E">
      <w:pPr>
        <w:ind w:leftChars="100" w:left="210" w:firstLineChars="100" w:firstLine="210"/>
      </w:pPr>
      <w:r w:rsidRPr="002E0DD3">
        <w:t>• 撰写</w:t>
      </w:r>
      <w:r w:rsidRPr="002E0DD3">
        <w:rPr>
          <w:rFonts w:hint="eastAsia"/>
        </w:rPr>
        <w:t>项目报告。</w:t>
      </w:r>
    </w:p>
    <w:p w14:paraId="4AA07772" w14:textId="30637596" w:rsidR="002E0DD3" w:rsidRDefault="002E0DD3" w:rsidP="00917C2E">
      <w:pPr>
        <w:ind w:leftChars="100" w:left="210" w:firstLineChars="100" w:firstLine="210"/>
        <w:rPr>
          <w:rFonts w:hint="eastAsia"/>
        </w:rPr>
      </w:pPr>
      <w:r w:rsidRPr="002E0DD3">
        <w:rPr>
          <w:rFonts w:hint="eastAsia"/>
        </w:rPr>
        <w:t>•</w:t>
      </w:r>
      <w:r w:rsidRPr="002E0DD3">
        <w:t xml:space="preserve"> 准备演示PPT和视频。</w:t>
      </w:r>
    </w:p>
    <w:p w14:paraId="5E5E5E01" w14:textId="77777777" w:rsidR="002E0DD3" w:rsidRDefault="002E0DD3" w:rsidP="002E0DD3">
      <w:pPr>
        <w:ind w:leftChars="100" w:left="210"/>
      </w:pPr>
      <w:r w:rsidRPr="002E0DD3">
        <w:t>项目落地</w:t>
      </w:r>
    </w:p>
    <w:p w14:paraId="4610E319" w14:textId="77777777" w:rsidR="002E0DD3" w:rsidRDefault="002E0DD3" w:rsidP="002E0DD3">
      <w:pPr>
        <w:ind w:leftChars="100" w:left="210"/>
      </w:pPr>
      <w:r w:rsidRPr="002E0DD3">
        <w:t>1. 代码实现</w:t>
      </w:r>
    </w:p>
    <w:p w14:paraId="546AB54E" w14:textId="77777777" w:rsidR="002E0DD3" w:rsidRDefault="002E0DD3" w:rsidP="002E0DD3">
      <w:pPr>
        <w:ind w:leftChars="100" w:left="210"/>
      </w:pPr>
      <w:r w:rsidRPr="002E0DD3">
        <w:t>• 使用Python和PyTorch框架实现模型</w:t>
      </w:r>
      <w:r>
        <w:rPr>
          <w:rFonts w:hint="eastAsia"/>
        </w:rPr>
        <w:t>（</w:t>
      </w:r>
      <w:r w:rsidRPr="002E0DD3">
        <w:t>代码结构清晰、注释详细</w:t>
      </w:r>
      <w:r>
        <w:rPr>
          <w:rFonts w:hint="eastAsia"/>
        </w:rPr>
        <w:t>）</w:t>
      </w:r>
    </w:p>
    <w:p w14:paraId="02EC8E31" w14:textId="5D5728F0" w:rsidR="00917C2E" w:rsidRDefault="002E0DD3" w:rsidP="00917C2E">
      <w:pPr>
        <w:ind w:leftChars="100" w:left="210"/>
      </w:pPr>
      <w:r w:rsidRPr="002E0DD3">
        <w:t>2. 报告撰写</w:t>
      </w:r>
      <w:r w:rsidR="00917C2E">
        <w:rPr>
          <w:rFonts w:hint="eastAsia"/>
        </w:rPr>
        <w:t>（</w:t>
      </w:r>
      <w:r w:rsidRPr="002E0DD3">
        <w:t>报告不少于2000字</w:t>
      </w:r>
      <w:r>
        <w:rPr>
          <w:rFonts w:hint="eastAsia"/>
        </w:rPr>
        <w:t>（3月初）</w:t>
      </w:r>
      <w:r w:rsidRPr="002E0DD3">
        <w:t>，包含以下内容：</w:t>
      </w:r>
    </w:p>
    <w:p w14:paraId="3583EAAE" w14:textId="77777777" w:rsidR="00917C2E" w:rsidRDefault="002E0DD3" w:rsidP="002E0DD3">
      <w:pPr>
        <w:ind w:leftChars="100" w:left="210"/>
      </w:pPr>
      <w:r w:rsidRPr="002E0DD3">
        <w:t>• 引言：介绍项目背景、目标和当前流行技术。</w:t>
      </w:r>
    </w:p>
    <w:p w14:paraId="3D201E1F" w14:textId="77777777" w:rsidR="00917C2E" w:rsidRDefault="002E0DD3" w:rsidP="002E0DD3">
      <w:pPr>
        <w:ind w:leftChars="100" w:left="210"/>
      </w:pPr>
      <w:r w:rsidRPr="002E0DD3">
        <w:t>• 设计与功能：说明系统的主要功能、使用的DL技术和模型及其原因。</w:t>
      </w:r>
    </w:p>
    <w:p w14:paraId="1D30C450" w14:textId="76A1987A" w:rsidR="00917C2E" w:rsidRDefault="002E0DD3" w:rsidP="002E0DD3">
      <w:pPr>
        <w:ind w:leftChars="100" w:left="210"/>
      </w:pPr>
      <w:r w:rsidRPr="002E0DD3">
        <w:t>• 演示与性能：描述数据集，展示模型</w:t>
      </w:r>
      <w:r w:rsidR="00917C2E">
        <w:rPr>
          <w:rFonts w:hint="eastAsia"/>
        </w:rPr>
        <w:t>功能与</w:t>
      </w:r>
      <w:r w:rsidRPr="002E0DD3">
        <w:t>性能</w:t>
      </w:r>
      <w:r w:rsidR="00917C2E">
        <w:rPr>
          <w:rFonts w:hint="eastAsia"/>
        </w:rPr>
        <w:t>，演示实现与相关代码</w:t>
      </w:r>
      <w:r w:rsidRPr="002E0DD3">
        <w:t>。</w:t>
      </w:r>
    </w:p>
    <w:p w14:paraId="478D38E8" w14:textId="77777777" w:rsidR="00917C2E" w:rsidRDefault="002E0DD3" w:rsidP="002E0DD3">
      <w:pPr>
        <w:ind w:leftChars="100" w:left="210"/>
      </w:pPr>
      <w:r w:rsidRPr="002E0DD3">
        <w:t>• 结论：总结系统，指出局限性和未来工作。</w:t>
      </w:r>
    </w:p>
    <w:p w14:paraId="268B5C88" w14:textId="72E7F41F" w:rsidR="002E0DD3" w:rsidRDefault="002E0DD3" w:rsidP="002E0DD3">
      <w:pPr>
        <w:ind w:leftChars="100" w:left="210"/>
      </w:pPr>
      <w:r w:rsidRPr="002E0DD3">
        <w:t>• 参考文献：引用相关文献。</w:t>
      </w:r>
    </w:p>
    <w:p w14:paraId="6E8D6221" w14:textId="77777777" w:rsidR="002E0DD3" w:rsidRDefault="002E0DD3" w:rsidP="002E0DD3">
      <w:pPr>
        <w:ind w:firstLineChars="100" w:firstLine="210"/>
      </w:pPr>
    </w:p>
    <w:p w14:paraId="67260271" w14:textId="77777777" w:rsidR="002E0DD3" w:rsidRDefault="002E0DD3" w:rsidP="002E0DD3">
      <w:pPr>
        <w:ind w:firstLineChars="100" w:firstLine="210"/>
      </w:pPr>
    </w:p>
    <w:p w14:paraId="753403B0" w14:textId="40FA8DFD" w:rsidR="002E0DD3" w:rsidRDefault="002E0DD3" w:rsidP="002E0DD3">
      <w:pPr>
        <w:ind w:firstLineChars="100" w:firstLine="210"/>
      </w:pPr>
      <w:r w:rsidRPr="002E0DD3">
        <w:rPr>
          <w:rFonts w:hint="eastAsia"/>
        </w:rPr>
        <w:t>演示视频：提交应用运行的演示视频链接。</w:t>
      </w:r>
    </w:p>
    <w:p w14:paraId="07983ED3" w14:textId="677E72F1" w:rsidR="002E0DD3" w:rsidRPr="00F268EB" w:rsidRDefault="002E0DD3" w:rsidP="002E0DD3">
      <w:pPr>
        <w:ind w:firstLineChars="100" w:firstLine="210"/>
        <w:rPr>
          <w:rFonts w:hint="eastAsia"/>
        </w:rPr>
      </w:pPr>
      <w:r w:rsidRPr="002E0DD3">
        <w:t>GitHub链接：提交GitHub链接</w:t>
      </w:r>
    </w:p>
    <w:sectPr w:rsidR="002E0DD3" w:rsidRPr="00F26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7EEA7" w14:textId="77777777" w:rsidR="00B7679A" w:rsidRDefault="00B7679A" w:rsidP="00F268EB">
      <w:r>
        <w:separator/>
      </w:r>
    </w:p>
  </w:endnote>
  <w:endnote w:type="continuationSeparator" w:id="0">
    <w:p w14:paraId="48B68F09" w14:textId="77777777" w:rsidR="00B7679A" w:rsidRDefault="00B7679A" w:rsidP="00F26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3D4B1" w14:textId="77777777" w:rsidR="00B7679A" w:rsidRDefault="00B7679A" w:rsidP="00F268EB">
      <w:r>
        <w:separator/>
      </w:r>
    </w:p>
  </w:footnote>
  <w:footnote w:type="continuationSeparator" w:id="0">
    <w:p w14:paraId="08B64773" w14:textId="77777777" w:rsidR="00B7679A" w:rsidRDefault="00B7679A" w:rsidP="00F26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03258"/>
    <w:multiLevelType w:val="hybridMultilevel"/>
    <w:tmpl w:val="2152BB08"/>
    <w:lvl w:ilvl="0" w:tplc="C7046B04">
      <w:start w:val="1"/>
      <w:numFmt w:val="decimal"/>
      <w:lvlText w:val="(%1)"/>
      <w:lvlJc w:val="left"/>
      <w:pPr>
        <w:ind w:left="52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0F3E266A">
      <w:start w:val="1"/>
      <w:numFmt w:val="decimal"/>
      <w:lvlText w:val="(%2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 w:tplc="0764CB38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3" w:tplc="D81E83CE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4" w:tplc="E53E1498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5" w:tplc="517ECEF8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6" w:tplc="B3AC7C74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7" w:tplc="EBD25A6A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8" w:tplc="2F30984E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</w:abstractNum>
  <w:num w:numId="1" w16cid:durableId="1701777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FF"/>
    <w:rsid w:val="00187E07"/>
    <w:rsid w:val="001E63C8"/>
    <w:rsid w:val="002E0DD3"/>
    <w:rsid w:val="006E4B57"/>
    <w:rsid w:val="00917C2E"/>
    <w:rsid w:val="00B7679A"/>
    <w:rsid w:val="00C8790D"/>
    <w:rsid w:val="00D60EFF"/>
    <w:rsid w:val="00F2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C0D030"/>
  <w15:chartTrackingRefBased/>
  <w15:docId w15:val="{3B54FC6A-05CE-4D6A-93AA-678BFCE1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0E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0E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0E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0E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0EF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0EF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0EF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0EF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0E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0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0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0E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0EF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0E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0E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0E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0EF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0E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0E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0E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0E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0EFF"/>
    <w:rPr>
      <w:i/>
      <w:iCs/>
      <w:color w:val="404040" w:themeColor="text1" w:themeTint="BF"/>
    </w:rPr>
  </w:style>
  <w:style w:type="paragraph" w:styleId="a9">
    <w:name w:val="List Paragraph"/>
    <w:basedOn w:val="a"/>
    <w:uiPriority w:val="1"/>
    <w:qFormat/>
    <w:rsid w:val="00D60E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0E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0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0E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0EF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268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268E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26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268EB"/>
    <w:rPr>
      <w:sz w:val="18"/>
      <w:szCs w:val="18"/>
    </w:rPr>
  </w:style>
  <w:style w:type="paragraph" w:styleId="af2">
    <w:name w:val="Body Text"/>
    <w:basedOn w:val="a"/>
    <w:link w:val="af3"/>
    <w:uiPriority w:val="1"/>
    <w:qFormat/>
    <w:rsid w:val="00F268EB"/>
    <w:pPr>
      <w:autoSpaceDE w:val="0"/>
      <w:autoSpaceDN w:val="0"/>
      <w:ind w:left="1559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</w:style>
  <w:style w:type="character" w:customStyle="1" w:styleId="af3">
    <w:name w:val="正文文本 字符"/>
    <w:basedOn w:val="a0"/>
    <w:link w:val="af2"/>
    <w:uiPriority w:val="1"/>
    <w:rsid w:val="00F268EB"/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iamrahulthorat/fakenews-csv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 LIN</dc:creator>
  <cp:keywords/>
  <dc:description/>
  <cp:lastModifiedBy>Lixin LIN</cp:lastModifiedBy>
  <cp:revision>2</cp:revision>
  <dcterms:created xsi:type="dcterms:W3CDTF">2025-02-16T07:06:00Z</dcterms:created>
  <dcterms:modified xsi:type="dcterms:W3CDTF">2025-02-16T07:30:00Z</dcterms:modified>
</cp:coreProperties>
</file>