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sz w:val="52"/>
          <w:szCs w:val="52"/>
        </w:rPr>
      </w:pPr>
      <w:r>
        <w:rPr>
          <w:rFonts w:asciiTheme="majorEastAsia" w:hAnsiTheme="majorEastAsia" w:eastAsiaTheme="majorEastAsia"/>
          <w:sz w:val="52"/>
          <w:szCs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-1168400</wp:posOffset>
            </wp:positionH>
            <wp:positionV relativeFrom="paragraph">
              <wp:posOffset>-922655</wp:posOffset>
            </wp:positionV>
            <wp:extent cx="7579360" cy="10696575"/>
            <wp:effectExtent l="0" t="0" r="317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>
                      <a:lum brigh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9329" cy="10696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Theme="majorEastAsia" w:hAnsiTheme="majorEastAsia" w:eastAsiaTheme="majorEastAsia"/>
          <w:sz w:val="52"/>
          <w:szCs w:val="52"/>
        </w:rPr>
      </w:pPr>
      <w:bookmarkStart w:id="2" w:name="_GoBack"/>
      <w:bookmarkEnd w:id="2"/>
      <w:r>
        <w:rPr>
          <w:rFonts w:asciiTheme="majorEastAsia" w:hAnsiTheme="majorEastAsia" w:eastAsiaTheme="majorEastAsia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-1002030</wp:posOffset>
                </wp:positionH>
                <wp:positionV relativeFrom="paragraph">
                  <wp:posOffset>5005070</wp:posOffset>
                </wp:positionV>
                <wp:extent cx="7287895" cy="4131310"/>
                <wp:effectExtent l="0" t="0" r="8255" b="254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7895" cy="41313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2000"/>
                          </a:schemeClr>
                        </a:solidFill>
                        <a:ln w="762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44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44"/>
                                <w:szCs w:val="44"/>
                              </w:rPr>
                              <w:t>未越狱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44"/>
                                <w:szCs w:val="44"/>
                                <w:lang w:eastAsia="zh-CN"/>
                              </w:rPr>
                              <w:t>状态下的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44"/>
                                <w:szCs w:val="44"/>
                              </w:rPr>
                              <w:t>ios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44"/>
                                <w:szCs w:val="44"/>
                                <w:lang w:eastAsia="zh-CN"/>
                              </w:rPr>
                              <w:t>插桩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4"/>
                                <w:szCs w:val="24"/>
                              </w:rPr>
                              <w:t>译者：rodster(看雪ID：leixyou)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</w:rPr>
                              <w:t>原文链接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</w:rPr>
                              <w:instrText xml:space="preserve"> HYPERLINK "http://t.cn/RVta1GJ"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</w:rPr>
                              <w:t>http://t.cn/RVta1GJ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</w:rPr>
                              <w:t>原文作者：Adrian Villa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864870" cy="864870"/>
                                  <wp:effectExtent l="0" t="0" r="11430" b="11430"/>
                                  <wp:docPr id="10" name="图片 10" descr="qrcode_for_gh_e78483ec55aa_4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0" descr="qrcode_for_gh_e78483ec55aa_43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4870" cy="864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864235" cy="864235"/>
                                  <wp:effectExtent l="0" t="0" r="12065" b="12065"/>
                                  <wp:docPr id="12" name="图片 12" descr="新浪微博二维码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12" descr="新浪微博二维码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biLevel thresh="50000"/>
                                            <a:lum bright="24000"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4235" cy="864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微信公众号：看雪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iOS安全小组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</w:rPr>
                              <w:t>我们的微博：weibo.com/pediyiosteam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</w:rPr>
                              <w:t>我们的知乎：zhihu.com/people/pediyiosteam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</w:rPr>
                              <w:t>加入我们：看雪iOS安全小组成员募集中：http://bbs.pediy.com/showthread.php?t=212949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kern w:val="0"/>
                                <w:sz w:val="21"/>
                                <w:szCs w:val="21"/>
                              </w:rPr>
                              <w:t>[看雪iOS安全小组]置顶向导集合贴： http://bbs.pediy.com/showthread.php?t=212685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8.9pt;margin-top:394.1pt;height:325.3pt;width:573.85pt;z-index:251660288;mso-width-relative:page;mso-height-relative:page;" fillcolor="#FFFFFF [3212]" filled="t" stroked="f" coordsize="21600,21600" o:gfxdata="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OyxYotoAAAANAQAADwAAAAAAAAABACAAAAAiAAAAZHJzL2Rvd25yZXYueG1sUEsB&#10;AhQAFAAAAAgAh07iQLbUlTosAgAAKQQAAA4AAAAAAAAAAQAgAAAAKQEAAGRycy9lMm9Eb2MueG1s&#10;UEsFBgAAAAAGAAYAWQEAAMcFAAAAAA==&#10;">
                <v:fill on="t" opacity="47185f" focussize="0,0"/>
                <v:stroke on="f" weight="6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44"/>
                          <w:szCs w:val="4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44"/>
                          <w:szCs w:val="44"/>
                        </w:rPr>
                        <w:t>未越狱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44"/>
                          <w:szCs w:val="44"/>
                          <w:lang w:eastAsia="zh-CN"/>
                        </w:rPr>
                        <w:t>状态下的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44"/>
                          <w:szCs w:val="44"/>
                        </w:rPr>
                        <w:t>ios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44"/>
                          <w:szCs w:val="44"/>
                          <w:lang w:eastAsia="zh-CN"/>
                        </w:rPr>
                        <w:t>插桩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4"/>
                          <w:szCs w:val="24"/>
                        </w:rPr>
                        <w:t>译者：rodster(看雪ID：leixyou)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</w:rPr>
                        <w:t>原文链接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</w:rPr>
                        <w:instrText xml:space="preserve"> HYPERLINK "http://t.cn/RVta1GJ"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</w:rPr>
                        <w:t>http://t.cn/RVta1GJ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</w:rPr>
                        <w:t>原文作者：Adrian Villa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</w:rPr>
                        <w:drawing>
                          <wp:inline distT="0" distB="0" distL="114300" distR="114300">
                            <wp:extent cx="864870" cy="864870"/>
                            <wp:effectExtent l="0" t="0" r="11430" b="11430"/>
                            <wp:docPr id="10" name="图片 10" descr="qrcode_for_gh_e78483ec55aa_4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10" descr="qrcode_for_gh_e78483ec55aa_43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4870" cy="864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864235" cy="864235"/>
                            <wp:effectExtent l="0" t="0" r="12065" b="12065"/>
                            <wp:docPr id="12" name="图片 12" descr="新浪微博二维码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片 12" descr="新浪微博二维码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biLevel thresh="50000"/>
                                      <a:lum bright="24000"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4235" cy="864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>微信公众号：看雪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  <w:lang w:val="en-US" w:eastAsia="zh-CN"/>
                        </w:rPr>
                        <w:t xml:space="preserve">iOS安全小组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</w:rPr>
                        <w:t>我们的微博：weibo.com/pediyiosteam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</w:rPr>
                        <w:t>我们的知乎：zhihu.com/people/pediyiosteam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</w:rPr>
                        <w:t>加入我们：看雪iOS安全小组成员募集中：http://bbs.pediy.com/showthread.php?t=212949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kern w:val="0"/>
                          <w:sz w:val="21"/>
                          <w:szCs w:val="21"/>
                        </w:rPr>
                        <w:t>[看雪iOS安全小组]置顶向导集合贴： http://bbs.pediy.com/showthread.php?t=212685</w:t>
                      </w:r>
                    </w:p>
                    <w:p>
                      <w:pPr>
                        <w:jc w:val="center"/>
                        <w:rPr>
                          <w:b/>
                          <w:bCs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hAnsiTheme="majorEastAsia" w:eastAsiaTheme="majorEastAsia"/>
          <w:sz w:val="52"/>
          <w:szCs w:val="52"/>
        </w:rPr>
        <w:br w:type="page"/>
      </w:r>
    </w:p>
    <w:p>
      <w:pPr>
        <w:jc w:val="center"/>
        <w:rPr>
          <w:rFonts w:hint="eastAsia" w:asciiTheme="majorEastAsia" w:hAnsiTheme="majorEastAsia" w:eastAsiaTheme="majorEastAsia"/>
          <w:sz w:val="52"/>
          <w:szCs w:val="52"/>
          <w:lang w:eastAsia="zh-CN"/>
        </w:rPr>
      </w:pPr>
      <w:r>
        <w:rPr>
          <w:rFonts w:asciiTheme="majorEastAsia" w:hAnsiTheme="majorEastAsia" w:eastAsiaTheme="majorEastAsia"/>
          <w:sz w:val="52"/>
          <w:szCs w:val="52"/>
        </w:rPr>
        <w:t>未越狱</w:t>
      </w:r>
      <w:r>
        <w:rPr>
          <w:rFonts w:hint="eastAsia" w:asciiTheme="majorEastAsia" w:hAnsiTheme="majorEastAsia" w:eastAsiaTheme="majorEastAsia"/>
          <w:sz w:val="52"/>
          <w:szCs w:val="52"/>
          <w:lang w:eastAsia="zh-CN"/>
        </w:rPr>
        <w:t>状态下的</w:t>
      </w:r>
      <w:r>
        <w:rPr>
          <w:rFonts w:hint="eastAsia" w:asciiTheme="majorEastAsia" w:hAnsiTheme="majorEastAsia" w:eastAsiaTheme="majorEastAsia"/>
          <w:sz w:val="52"/>
          <w:szCs w:val="52"/>
        </w:rPr>
        <w:t>IOS</w:t>
      </w:r>
      <w:r>
        <w:rPr>
          <w:rFonts w:hint="eastAsia" w:asciiTheme="majorEastAsia" w:hAnsiTheme="majorEastAsia" w:eastAsiaTheme="majorEastAsia"/>
          <w:sz w:val="52"/>
          <w:szCs w:val="52"/>
          <w:lang w:eastAsia="zh-CN"/>
        </w:rPr>
        <w:t>插桩</w:t>
      </w:r>
    </w:p>
    <w:p>
      <w:pPr>
        <w:jc w:val="center"/>
        <w:rPr>
          <w:rFonts w:hint="eastAsia" w:asciiTheme="majorEastAsia" w:hAnsiTheme="majorEastAsia" w:eastAsiaTheme="majorEastAsia"/>
          <w:sz w:val="52"/>
          <w:szCs w:val="52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本文描述了</w:t>
      </w:r>
      <w:r>
        <w:rPr>
          <w:rFonts w:hint="eastAsia"/>
          <w:lang w:eastAsia="zh-CN"/>
        </w:rPr>
        <w:t>插入</w:t>
      </w:r>
      <w:r>
        <w:rPr>
          <w:rFonts w:hint="eastAsia"/>
        </w:rPr>
        <w:t>一个未越狱的ios应用的一个进程。由于在最新IOS版本无法越狱并且要求在最新的IOS版本上测试应用，在未越狱环境下找到评估IOS应用的方法很有必要。在本文中我们会展示配置我们所需要的环境的步骤，重签名IPA文件是为了在环境被配置好并且</w:t>
      </w:r>
      <w:r>
        <w:rPr>
          <w:rFonts w:hint="eastAsia"/>
          <w:lang w:eastAsia="zh-CN"/>
        </w:rPr>
        <w:t>插入</w:t>
      </w:r>
      <w:r>
        <w:rPr>
          <w:rFonts w:hint="eastAsia"/>
        </w:rPr>
        <w:t>二进制程序来跟踪功能和修改设备的行为之后访问应用信息。</w:t>
      </w:r>
    </w:p>
    <w:p>
      <w:pPr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>注意：我们将使用的工具是基于MacOS的，因此在整个过程中要求一台Apple MacOS并且安装好Xcode7。</w:t>
      </w:r>
    </w:p>
    <w:p/>
    <w:p>
      <w:pPr>
        <w:rPr>
          <w:rFonts w:hint="eastAsia"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配置环境</w:t>
      </w:r>
    </w:p>
    <w:p>
      <w:pPr>
        <w:rPr>
          <w:rFonts w:hint="eastAsia" w:asciiTheme="majorEastAsia" w:hAnsiTheme="majorEastAsia" w:eastAsiaTheme="majorEastAsia"/>
          <w:b/>
          <w:sz w:val="32"/>
          <w:szCs w:val="32"/>
        </w:rPr>
      </w:pPr>
    </w:p>
    <w:p>
      <w:pPr>
        <w:ind w:firstLine="420"/>
        <w:rPr>
          <w:rFonts w:hint="eastAsia"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创建开发证书</w:t>
      </w:r>
    </w:p>
    <w:p>
      <w:pPr>
        <w:ind w:firstLine="420"/>
        <w:rPr>
          <w:rFonts w:hint="eastAsia" w:asciiTheme="majorEastAsia" w:hAnsiTheme="majorEastAsia" w:eastAsiaTheme="majorEastAsia"/>
          <w:b/>
          <w:sz w:val="30"/>
          <w:szCs w:val="30"/>
        </w:rPr>
      </w:pPr>
    </w:p>
    <w:p>
      <w:r>
        <w:rPr>
          <w:rFonts w:hint="eastAsia"/>
        </w:rPr>
        <w:tab/>
      </w:r>
      <w:r>
        <w:rPr>
          <w:rFonts w:hint="eastAsia"/>
        </w:rPr>
        <w:t>第一步是在Xcode创建开发者证书。这将允许我们去生成signing</w:t>
      </w:r>
      <w:r>
        <w:t xml:space="preserve"> identities</w:t>
      </w:r>
      <w:r>
        <w:rPr>
          <w:rFonts w:hint="eastAsia"/>
        </w:rPr>
        <w:t>和供应配置文件。因为Xcode7可以免费创建开发者配置文件。这样做，首先打开Xcode设置窗口然后是如下所示的Accounts标签：</w:t>
      </w:r>
    </w:p>
    <w:p/>
    <w:p>
      <w:r>
        <w:drawing>
          <wp:inline distT="0" distB="0" distL="0" distR="0">
            <wp:extent cx="5236210" cy="3847465"/>
            <wp:effectExtent l="0" t="0" r="2540" b="635"/>
            <wp:docPr id="1" name="图片 1" descr="https://www.nccgroup.trust/globalassets/newsroom/uk/blog/images/2016/10/accounts-tab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www.nccgroup.trust/globalassets/newsroom/uk/blog/images/2016/10/accounts-tab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</w:t>
      </w:r>
      <w:r>
        <w:rPr>
          <w:rFonts w:hint="eastAsia"/>
        </w:rPr>
        <w:t>1 截图所示是我们需要在settings窗口的Accounts标签的点击按钮</w:t>
      </w:r>
    </w:p>
    <w:p>
      <w:pPr>
        <w:ind w:firstLine="420"/>
      </w:pPr>
    </w:p>
    <w:p>
      <w:pPr>
        <w:ind w:firstLine="420"/>
      </w:pPr>
      <w:r>
        <w:t>一旦我们添加了</w:t>
      </w:r>
      <w:r>
        <w:rPr>
          <w:rFonts w:hint="eastAsia"/>
        </w:rPr>
        <w:t>AppleID，接下去的是从</w:t>
      </w:r>
      <w:r>
        <w:t>”</w:t>
      </w:r>
      <w:r>
        <w:rPr>
          <w:rFonts w:hint="eastAsia"/>
        </w:rPr>
        <w:t>view details..</w:t>
      </w:r>
      <w:r>
        <w:t>”选项创建</w:t>
      </w:r>
      <w:r>
        <w:rPr>
          <w:rFonts w:hint="eastAsia"/>
        </w:rPr>
        <w:t>sign identities。本指南的目的仅仅是获得IOS开发所需的signing identity。点击</w:t>
      </w:r>
      <w:r>
        <w:t>”</w:t>
      </w:r>
      <w:r>
        <w:rPr>
          <w:rFonts w:hint="eastAsia"/>
        </w:rPr>
        <w:t>Create</w:t>
      </w:r>
      <w:r>
        <w:t>”按钮，</w:t>
      </w:r>
      <w:r>
        <w:rPr>
          <w:rFonts w:hint="eastAsia"/>
        </w:rPr>
        <w:t>在identity创建之后。然后点击</w:t>
      </w:r>
      <w:r>
        <w:t>”</w:t>
      </w:r>
      <w:r>
        <w:rPr>
          <w:rFonts w:hint="eastAsia"/>
        </w:rPr>
        <w:t>Done</w:t>
      </w:r>
      <w:r>
        <w:t>”按钮完成操作。</w:t>
      </w:r>
    </w:p>
    <w:p>
      <w:pPr>
        <w:rPr>
          <w:rFonts w:hint="eastAsia"/>
        </w:rPr>
      </w:pPr>
    </w:p>
    <w:p/>
    <w:p>
      <w:pPr>
        <w:ind w:firstLine="420"/>
        <w:rPr>
          <w:rFonts w:hint="eastAsia" w:asciiTheme="majorEastAsia" w:hAnsiTheme="majorEastAsia" w:eastAsiaTheme="majorEastAsia"/>
          <w:b/>
          <w:sz w:val="30"/>
          <w:szCs w:val="30"/>
        </w:rPr>
      </w:pPr>
      <w:r>
        <w:rPr>
          <w:rFonts w:asciiTheme="majorEastAsia" w:hAnsiTheme="majorEastAsia" w:eastAsiaTheme="majorEastAsia"/>
          <w:b/>
          <w:sz w:val="30"/>
          <w:szCs w:val="30"/>
        </w:rPr>
        <w:t>创建授权文件</w:t>
      </w:r>
      <w:r>
        <w:rPr>
          <w:rFonts w:hint="eastAsia" w:asciiTheme="majorEastAsia" w:hAnsiTheme="majorEastAsia" w:eastAsiaTheme="majorEastAsia"/>
          <w:b/>
          <w:sz w:val="30"/>
          <w:szCs w:val="30"/>
        </w:rPr>
        <w:t>和配置</w:t>
      </w:r>
      <w:bookmarkStart w:id="0" w:name="OLE_LINK1"/>
      <w:bookmarkStart w:id="1" w:name="OLE_LINK2"/>
      <w:r>
        <w:rPr>
          <w:rFonts w:hint="eastAsia" w:asciiTheme="majorEastAsia" w:hAnsiTheme="majorEastAsia" w:eastAsiaTheme="majorEastAsia"/>
          <w:b/>
          <w:sz w:val="30"/>
          <w:szCs w:val="30"/>
        </w:rPr>
        <w:t>开发者配置文件</w:t>
      </w:r>
    </w:p>
    <w:p>
      <w:pPr>
        <w:ind w:firstLine="420"/>
        <w:rPr>
          <w:rFonts w:hint="eastAsia" w:asciiTheme="majorEastAsia" w:hAnsiTheme="majorEastAsia" w:eastAsiaTheme="majorEastAsia"/>
          <w:b/>
          <w:sz w:val="30"/>
          <w:szCs w:val="30"/>
        </w:rPr>
      </w:pPr>
    </w:p>
    <w:bookmarkEnd w:id="0"/>
    <w:bookmarkEnd w:id="1"/>
    <w:p>
      <w:pPr>
        <w:ind w:firstLine="420"/>
      </w:pPr>
      <w:r>
        <w:rPr>
          <w:rFonts w:hint="eastAsia"/>
        </w:rPr>
        <w:t>一旦开发者配置文件被创建，接下来的一步是生成授权文件和在IOS设备中配置它。一个授权文件在所有IOS应用中都是必须的，它使在运行前的每个应用所做的安全检查都是可信的。例如，检查用来签名app的证书是合法的，检查AppleOD，确认（允许）一个应用程序所请求的权利等等。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需要用我们的开发者配置文件生成授权文件，因为重签名过程（见之后）将会用包含我们AppleID和证书的授权文件替代原来的文件。我们将会展示我们所开发的应用所在的设备，设备允许我们访问应用容器、日志等等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创建一个为空的IOS应用工程，修补授权文件问题（如下图所示）并且在设备中配置它。</w:t>
      </w:r>
    </w:p>
    <w:p/>
    <w:p>
      <w:r>
        <w:drawing>
          <wp:inline distT="0" distB="0" distL="0" distR="0">
            <wp:extent cx="5274310" cy="3209925"/>
            <wp:effectExtent l="0" t="0" r="2540" b="9525"/>
            <wp:docPr id="2" name="图片 2" descr="https://www.nccgroup.trust/globalassets/newsroom/uk/blog/images/2016/10/profile-issue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www.nccgroup.trust/globalassets/newsroom/uk/blog/images/2016/10/profile-issue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 屏幕截图展示授权文件问题</w:t>
      </w:r>
    </w:p>
    <w:p>
      <w:pPr>
        <w:jc w:val="center"/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>在配置授权后，转到</w:t>
      </w:r>
      <w:r>
        <w:t>”</w:t>
      </w:r>
      <w:r>
        <w:rPr>
          <w:rFonts w:hint="eastAsia"/>
        </w:rPr>
        <w:t>General settings-&gt;Profile</w:t>
      </w:r>
      <w:r>
        <w:t>”</w:t>
      </w:r>
      <w:r>
        <w:rPr>
          <w:rFonts w:hint="eastAsia"/>
        </w:rPr>
        <w:t>并且接受开发者授权。</w:t>
      </w:r>
    </w:p>
    <w:p>
      <w:r>
        <w:drawing>
          <wp:inline distT="0" distB="0" distL="0" distR="0">
            <wp:extent cx="4287520" cy="7616825"/>
            <wp:effectExtent l="0" t="0" r="0" b="3175"/>
            <wp:docPr id="3" name="图片 3" descr="https://www.nccgroup.trust/globalassets/newsroom/uk/blog/images/2016/10/developer-profile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www.nccgroup.trust/globalassets/newsroom/uk/blog/images/2016/10/developer-profile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761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 xml:space="preserve">图3 </w:t>
      </w:r>
      <w:r>
        <w:t>–</w:t>
      </w:r>
      <w:r>
        <w:rPr>
          <w:rFonts w:hint="eastAsia"/>
        </w:rPr>
        <w:t xml:space="preserve"> 屏幕截图所示设备内的开发者授权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r>
        <w:rPr>
          <w:rFonts w:hint="eastAsia"/>
        </w:rPr>
        <w:t>为了在已创建的空工程中包含</w:t>
      </w:r>
      <w:r>
        <w:t>” embedded.mobileprovision”</w:t>
      </w:r>
      <w:r>
        <w:rPr>
          <w:rFonts w:hint="eastAsia"/>
        </w:rPr>
        <w:t>文件，首先找到应用容器，然后从中提取文件。容器的位置能够在Xcode生成的文件中的</w:t>
      </w:r>
      <w:r>
        <w:t>” Identity and type”菜单可以找到。</w:t>
      </w:r>
    </w:p>
    <w:p>
      <w:r>
        <w:drawing>
          <wp:inline distT="0" distB="0" distL="0" distR="0">
            <wp:extent cx="5236210" cy="3476625"/>
            <wp:effectExtent l="0" t="0" r="2540" b="9525"/>
            <wp:docPr id="5" name="图片 5" descr="https://www.nccgroup.trust/globalassets/newsroom/uk/blog/images/2016/10/xcode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www.nccgroup.trust/globalassets/newsroom/uk/blog/images/2016/10/xcode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</w:t>
      </w:r>
      <w:r>
        <w:rPr>
          <w:rFonts w:hint="eastAsia"/>
        </w:rPr>
        <w:t>4 截图所示显示文件路径的Xcode部分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一旦被定位，就可以打开容器文件夹并且复制文件到一个安全的位置</w:t>
      </w:r>
    </w:p>
    <w:p>
      <w:pPr>
        <w:ind w:firstLine="420"/>
        <w:rPr>
          <w:rFonts w:hint="eastAsia"/>
        </w:rPr>
      </w:pPr>
    </w:p>
    <w:p>
      <w:pPr>
        <w:jc w:val="center"/>
      </w:pPr>
      <w:r>
        <w:drawing>
          <wp:inline distT="0" distB="0" distL="0" distR="0">
            <wp:extent cx="5274310" cy="3305810"/>
            <wp:effectExtent l="0" t="0" r="2540" b="8890"/>
            <wp:docPr id="6" name="图片 6" descr="https://www.nccgroup.trust/globalassets/newsroom/uk/blog/images/2016/10/container-file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www.nccgroup.trust/globalassets/newsroom/uk/blog/images/2016/10/container-file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图5-屏幕截图展示的是如何打开一个容器文件夹</w:t>
      </w:r>
    </w:p>
    <w:p>
      <w:pPr>
        <w:jc w:val="center"/>
      </w:pPr>
      <w:r>
        <w:drawing>
          <wp:inline distT="0" distB="0" distL="0" distR="0">
            <wp:extent cx="3295015" cy="3407410"/>
            <wp:effectExtent l="0" t="0" r="635" b="2540"/>
            <wp:docPr id="7" name="图片 7" descr="https://www.nccgroup.trust/globalassets/newsroom/uk/blog/images/2016/10/inside-the-container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www.nccgroup.trust/globalassets/newsroom/uk/blog/images/2016/10/inside-the-container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 xml:space="preserve">图6 </w:t>
      </w:r>
      <w:r>
        <w:t>–</w:t>
      </w:r>
      <w:r>
        <w:rPr>
          <w:rFonts w:hint="eastAsia"/>
        </w:rPr>
        <w:t xml:space="preserve"> 截图屏幕所示容器里面的文件，包括授权文件</w:t>
      </w:r>
    </w:p>
    <w:p/>
    <w:p/>
    <w:p>
      <w:pPr>
        <w:ind w:firstLine="420"/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asciiTheme="majorEastAsia" w:hAnsiTheme="majorEastAsia" w:eastAsiaTheme="majorEastAsia"/>
          <w:b/>
          <w:sz w:val="30"/>
          <w:szCs w:val="30"/>
        </w:rPr>
        <w:t>1</w:t>
      </w:r>
      <w:r>
        <w:rPr>
          <w:rFonts w:hint="eastAsia" w:asciiTheme="majorEastAsia" w:hAnsiTheme="majorEastAsia" w:eastAsiaTheme="majorEastAsia"/>
          <w:b/>
          <w:sz w:val="30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30"/>
          <w:szCs w:val="30"/>
        </w:rPr>
        <w:t>重签名IPA文件</w:t>
      </w:r>
    </w:p>
    <w:p>
      <w:pPr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>IOS支持加载app配置的过程强制用开发者证书签名每一个应用。在应用被配置后，开发者可以访问容器文件夹或者在未越狱的设备上看调试消息日志。因此，为了正确地在未越狱设备上评估一个应用，在安装应用前，有必要在我们的控制下用开发者证书重签名。</w:t>
      </w:r>
    </w:p>
    <w:p>
      <w:pPr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>重签名的过程涉及几个步骤：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重签名应用的二进制程序和库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插入一个新的授权文件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修改权限和plist文件</w:t>
      </w:r>
    </w:p>
    <w:p>
      <w:pPr>
        <w:ind w:left="360"/>
        <w:rPr>
          <w:rFonts w:hint="eastAsia"/>
        </w:rPr>
      </w:pPr>
    </w:p>
    <w:p>
      <w:pPr>
        <w:ind w:left="360"/>
      </w:pPr>
      <w:r>
        <w:rPr>
          <w:rFonts w:hint="eastAsia"/>
        </w:rPr>
        <w:t>为了加快这个过程，可以使用一个叫做node-applesign(</w:t>
      </w:r>
      <w:r>
        <w:fldChar w:fldCharType="begin"/>
      </w:r>
      <w:r>
        <w:instrText xml:space="preserve"> HYPERLINK "https://github.com/nowsecure/node-applesign" </w:instrText>
      </w:r>
      <w:r>
        <w:fldChar w:fldCharType="separate"/>
      </w:r>
      <w:r>
        <w:rPr>
          <w:rStyle w:val="7"/>
        </w:rPr>
        <w:t>https://github.com/nowsecure/node-applesign</w:t>
      </w:r>
      <w:r>
        <w:rPr>
          <w:rStyle w:val="7"/>
        </w:rPr>
        <w:fldChar w:fldCharType="end"/>
      </w:r>
      <w:r>
        <w:rPr>
          <w:rFonts w:hint="eastAsia"/>
        </w:rPr>
        <w:t>)的工具，有</w:t>
      </w:r>
      <w:r>
        <w:t>NowSecure的Sergi Alvarez (@pancake)开发。</w:t>
      </w:r>
    </w:p>
    <w:p>
      <w:pPr>
        <w:rPr>
          <w:rFonts w:hint="eastAsia"/>
        </w:rPr>
      </w:pPr>
      <w:r>
        <w:rPr>
          <w:rFonts w:hint="eastAsia"/>
        </w:rPr>
        <w:t>在首次使用node-applesign之前，需要安装node.js和它的依赖。在这之后，可以从</w:t>
      </w:r>
      <w:r>
        <w:t>repository复制或者下载并且最终我们执行” ipa-resign.js”</w:t>
      </w:r>
      <w:r>
        <w:rPr>
          <w:rFonts w:hint="eastAsia"/>
        </w:rPr>
        <w:t>文件。使用这个工具重签名一个应用，但这儿有一些要求：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-一个开发者identity hash-id；</w:t>
      </w:r>
    </w:p>
    <w:p>
      <w:pPr>
        <w:rPr>
          <w:rFonts w:hint="eastAsia"/>
        </w:rPr>
      </w:pPr>
      <w:r>
        <w:rPr>
          <w:rFonts w:hint="eastAsia"/>
        </w:rPr>
        <w:t>-授权文件的路径</w:t>
      </w:r>
    </w:p>
    <w:p>
      <w:pPr>
        <w:rPr>
          <w:rFonts w:hint="eastAsia"/>
        </w:rPr>
      </w:pPr>
      <w:r>
        <w:rPr>
          <w:rFonts w:hint="eastAsia"/>
        </w:rPr>
        <w:t>-IPA文件的路径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使用node-apple</w:t>
      </w:r>
      <w:r>
        <w:rPr>
          <w:rFonts w:hint="eastAsia"/>
        </w:rPr>
        <w:t>sign工具能够获得</w:t>
      </w:r>
      <w:r>
        <w:t>I</w:t>
      </w:r>
      <w:r>
        <w:rPr>
          <w:rFonts w:hint="eastAsia"/>
        </w:rPr>
        <w:t>dentity hash-id，指定-L选项，或者security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$ ./ipa-resign.js -L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$ security find-identity -v -p codesigning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t>在选择正确的identity之后，使用这个工具重签名IPA。接下来的命令重签名一个IPA文件，替代原来的文件，以便允许我们更容易地在设备中找到我们的应用。</w:t>
      </w:r>
      <w:r>
        <w:rPr>
          <w:rFonts w:hint="eastAsia"/>
        </w:rPr>
        <w:tab/>
      </w:r>
    </w:p>
    <w:p>
      <w:pPr>
        <w:ind w:firstLine="420"/>
        <w:rPr>
          <w:rFonts w:hint="eastAsia"/>
        </w:rPr>
      </w:pPr>
    </w:p>
    <w:p>
      <w:pPr>
        <w:pStyle w:val="5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$ ./ipa-resign.js -r -i 23CE9621AA7324F4E89481C6630591603A2ACD5E -m</w:t>
      </w:r>
    </w:p>
    <w:p>
      <w:pPr>
        <w:pStyle w:val="5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5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~/pentest/iOS/myprovision.mobileprovision ~/pentest/iOS/test.ipa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如果很成功地完成所有步骤，就可以使用Devidce Xcode或者使用更好的ios-deploy命令行工具配置应用了。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注意：如果过程中终端显示</w:t>
      </w:r>
      <w:r>
        <w:t>” Error: This IPA is encrypted”</w:t>
      </w:r>
      <w:r>
        <w:rPr>
          <w:rFonts w:hint="eastAsia"/>
        </w:rPr>
        <w:t>，就需要多做一步，要求使用越狱设备和像Clutch的app解密二进制程序。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/>
        <w:rPr>
          <w:rFonts w:hint="eastAsia" w:asciiTheme="majorEastAsia" w:hAnsiTheme="majorEastAsia" w:eastAsiaTheme="majorEastAsia"/>
          <w:b/>
          <w:sz w:val="30"/>
          <w:szCs w:val="30"/>
        </w:rPr>
      </w:pPr>
      <w:r>
        <w:rPr>
          <w:rFonts w:asciiTheme="majorEastAsia" w:hAnsiTheme="majorEastAsia" w:eastAsiaTheme="majorEastAsia"/>
          <w:b/>
          <w:sz w:val="30"/>
          <w:szCs w:val="30"/>
        </w:rPr>
        <w:t>2</w:t>
      </w:r>
      <w:r>
        <w:rPr>
          <w:rFonts w:hint="eastAsia" w:asciiTheme="majorEastAsia" w:hAnsiTheme="majorEastAsia" w:eastAsiaTheme="majorEastAsia"/>
          <w:b/>
          <w:sz w:val="30"/>
          <w:szCs w:val="30"/>
        </w:rPr>
        <w:t xml:space="preserve">  </w:t>
      </w:r>
      <w:r>
        <w:rPr>
          <w:rFonts w:asciiTheme="majorEastAsia" w:hAnsiTheme="majorEastAsia" w:eastAsiaTheme="majorEastAsia"/>
          <w:b/>
          <w:sz w:val="30"/>
          <w:szCs w:val="30"/>
        </w:rPr>
        <w:t>二进制</w:t>
      </w:r>
      <w:r>
        <w:rPr>
          <w:rFonts w:hint="eastAsia" w:asciiTheme="majorEastAsia" w:hAnsiTheme="majorEastAsia" w:eastAsiaTheme="majorEastAsia"/>
          <w:b/>
          <w:sz w:val="30"/>
          <w:szCs w:val="30"/>
          <w:lang w:eastAsia="zh-CN"/>
        </w:rPr>
        <w:t>插桩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在这个知识点，在配置前可能需要修改IPA文件以便插入作为库的新资源。因为目标站点</w:t>
      </w:r>
      <w:r>
        <w:t>Frida (</w:t>
      </w:r>
      <w:r>
        <w:fldChar w:fldCharType="begin"/>
      </w:r>
      <w:r>
        <w:instrText xml:space="preserve"> HYPERLINK "http://www.frida.re/" </w:instrText>
      </w:r>
      <w:r>
        <w:fldChar w:fldCharType="separate"/>
      </w:r>
      <w:r>
        <w:rPr>
          <w:rStyle w:val="7"/>
        </w:rPr>
        <w:t>http://www.frida.re/</w:t>
      </w:r>
      <w:r>
        <w:rPr>
          <w:rStyle w:val="7"/>
        </w:rPr>
        <w:fldChar w:fldCharType="end"/>
      </w:r>
      <w:r>
        <w:t>)将被用来</w:t>
      </w:r>
      <w:r>
        <w:rPr>
          <w:rFonts w:hint="eastAsia"/>
          <w:lang w:eastAsia="zh-CN"/>
        </w:rPr>
        <w:t>插入</w:t>
      </w:r>
      <w:r>
        <w:t>二进制程序性能中并且</w:t>
      </w:r>
      <w:r>
        <w:rPr>
          <w:rFonts w:hint="eastAsia"/>
          <w:lang w:eastAsia="zh-CN"/>
        </w:rPr>
        <w:t>插入</w:t>
      </w:r>
      <w:r>
        <w:t>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Frida，文档描述它为“是一个动态代码</w:t>
      </w:r>
      <w:r>
        <w:rPr>
          <w:rFonts w:hint="eastAsia"/>
          <w:lang w:eastAsia="zh-CN"/>
        </w:rPr>
        <w:t>插桩</w:t>
      </w:r>
      <w:r>
        <w:rPr>
          <w:rFonts w:hint="eastAsia"/>
        </w:rPr>
        <w:t>套件。它让你注入javascript代码片段到Windows，Mac，Linux,IOS和android上的本地app。Frida也提供你一些基于Frida API的简单工具。这些可以被用来帮助和调整你的需求，或者充当如何使用API的例子”。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Frida提供了一个叫做“FridaGadget.dylib”的动态库，可以用来</w:t>
      </w:r>
      <w:r>
        <w:rPr>
          <w:rFonts w:hint="eastAsia"/>
          <w:lang w:eastAsia="zh-CN"/>
        </w:rPr>
        <w:t>插入</w:t>
      </w:r>
      <w:r>
        <w:rPr>
          <w:rFonts w:hint="eastAsia"/>
        </w:rPr>
        <w:t>在未越狱设备上新的已开发的应用程序。要想做到这个的话，就必须插入一个库作为这个应用的一个新工程的资源。额外地，这也可能是一个已经存在编译过的应用使用这个库，这是我们现在的方案，仅仅通过修改二进制程序和插入一个新的加载命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在继续下去之前，有必要至少对IOS应用的二进制结构理解一点点。IOS应用使用了一个叫做Mach-O二进制格式，Match Object文件格式的简称，它是a.out(汇编输出)的替代者。Mach-O被大部分基于Mach内核的系统所使用，像MacOS（先前已知地OSX）和IOS。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Mach-O（IOS二进制格式）二进制结构被划分为几个区域。</w:t>
      </w:r>
      <w:r>
        <w:t>H</w:t>
      </w:r>
      <w:r>
        <w:rPr>
          <w:rFonts w:hint="eastAsia"/>
        </w:rPr>
        <w:t>eader包含关于二进制程序公共信息：</w:t>
      </w:r>
      <w:r>
        <w:t>byte order (magic number), CPU type, amount of load commands等等。</w:t>
      </w:r>
      <w:r>
        <w:rPr>
          <w:rFonts w:hint="eastAsia"/>
        </w:rPr>
        <w:t>Load commands部分就像一个二进制内容的表单：它描述了段的位置，</w:t>
      </w:r>
      <w:r>
        <w:t>symbols table, dynamic symbols table等等。每个load</w:t>
      </w:r>
      <w:r>
        <w:rPr>
          <w:rFonts w:hint="eastAsia"/>
        </w:rPr>
        <w:t xml:space="preserve"> command包含了应用程序代码和数据，像</w:t>
      </w:r>
      <w:r>
        <w:t>symbol tables, dynamic symbol tables等等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3476625" cy="3821430"/>
            <wp:effectExtent l="0" t="0" r="9525" b="7620"/>
            <wp:docPr id="4" name="图片 4" descr="https://www.nccgroup.trust/globalassets/newsroom/uk/blog/images/2016/10/match-o-structure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www.nccgroup.trust/globalassets/newsroom/uk/blog/images/2016/10/match-o-structure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图7 </w:t>
      </w:r>
      <w:r>
        <w:t>–</w:t>
      </w:r>
      <w:r>
        <w:rPr>
          <w:rFonts w:hint="eastAsia"/>
        </w:rPr>
        <w:t xml:space="preserve"> 屏幕截图展示了Match-O结构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插入一个新库的过程涉及多个步骤：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插入一个库到应用容器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在二进制的load commands区域插入load command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在头部区域增大load command计数器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在头部区域增大二进制数大小</w:t>
      </w:r>
    </w:p>
    <w:p>
      <w:pPr>
        <w:rPr>
          <w:rFonts w:hint="eastAsia"/>
        </w:rPr>
      </w:pPr>
    </w:p>
    <w:p>
      <w:pPr>
        <w:ind w:left="360"/>
        <w:rPr>
          <w:rFonts w:hint="eastAsia"/>
        </w:rPr>
      </w:pPr>
      <w:r>
        <w:rPr>
          <w:rFonts w:hint="eastAsia"/>
        </w:rPr>
        <w:t>再次为了加快和帮助这个过程，可以使用一个叫做</w:t>
      </w:r>
      <w:r>
        <w:t>insert_dylib(</w:t>
      </w:r>
      <w:r>
        <w:fldChar w:fldCharType="begin"/>
      </w:r>
      <w:r>
        <w:instrText xml:space="preserve"> HYPERLINK "https://github.com/Tyilo/insert_dylib" </w:instrText>
      </w:r>
      <w:r>
        <w:fldChar w:fldCharType="separate"/>
      </w:r>
      <w:r>
        <w:rPr>
          <w:rStyle w:val="7"/>
        </w:rPr>
        <w:t>https://github.com/Tyilo/insert_dylib</w:t>
      </w:r>
      <w:r>
        <w:rPr>
          <w:rStyle w:val="7"/>
        </w:rPr>
        <w:fldChar w:fldCharType="end"/>
      </w:r>
      <w:r>
        <w:t>)的工具。首先，复制或克隆repository，用</w:t>
      </w:r>
      <w:r>
        <w:rPr>
          <w:rFonts w:hint="eastAsia"/>
        </w:rPr>
        <w:t>Xcode打开它并且编译这个工具。现在这个环境和工具都已经准备并且配置好，可以开始二进制程序的</w:t>
      </w:r>
      <w:r>
        <w:rPr>
          <w:rFonts w:hint="eastAsia"/>
          <w:lang w:eastAsia="zh-CN"/>
        </w:rPr>
        <w:t>插桩</w:t>
      </w:r>
      <w:r>
        <w:rPr>
          <w:rFonts w:hint="eastAsia"/>
        </w:rPr>
        <w:t>。</w:t>
      </w: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接下来的步骤需要完善一遍开始</w:t>
      </w:r>
      <w:r>
        <w:rPr>
          <w:rFonts w:hint="eastAsia"/>
          <w:lang w:eastAsia="zh-CN"/>
        </w:rPr>
        <w:t>插桩</w:t>
      </w:r>
      <w:r>
        <w:rPr>
          <w:rFonts w:hint="eastAsia"/>
        </w:rPr>
        <w:t>：</w:t>
      </w:r>
    </w:p>
    <w:p>
      <w:pPr>
        <w:ind w:left="36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1.解压IPA文件然后复制应用容器(在二进制程序的同等级目录)中的FridaGadget.dylib文件：</w:t>
      </w:r>
    </w:p>
    <w:p>
      <w:pPr>
        <w:rPr>
          <w:rFonts w:hint="eastAsia"/>
        </w:rPr>
      </w:pPr>
    </w:p>
    <w:p>
      <w:pPr>
        <w:pStyle w:val="5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$ cd Payload/Test.app/</w:t>
      </w:r>
    </w:p>
    <w:p>
      <w:pPr>
        <w:pStyle w:val="5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5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$ curl -O </w:t>
      </w:r>
      <w:r>
        <w:rPr>
          <w:rFonts w:ascii="Consolas" w:hAnsi="Consolas" w:cs="Consolas"/>
          <w:color w:val="333333"/>
          <w:sz w:val="20"/>
          <w:szCs w:val="20"/>
          <w:u w:val="single"/>
        </w:rPr>
        <w:t>https://build.frida.re/frida/ios/lib/FridaGadget.dylib</w:t>
      </w:r>
    </w:p>
    <w:p>
      <w:pPr>
        <w:rPr>
          <w:rFonts w:hint="eastAsia"/>
        </w:rPr>
      </w:pPr>
      <w:r>
        <w:rPr>
          <w:rFonts w:hint="eastAsia"/>
        </w:rPr>
        <w:t>2.修改二进制程序然后用insert_dylib工具插入load command。指定</w:t>
      </w:r>
      <w:r>
        <w:t>strip-codesign</w:t>
      </w:r>
      <w:r>
        <w:rPr>
          <w:rFonts w:hint="eastAsia"/>
        </w:rPr>
        <w:t>选项以确保之后重签名过程运转得很好：</w:t>
      </w:r>
    </w:p>
    <w:p>
      <w:pPr>
        <w:pStyle w:val="5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$ ./insert_dylib --strip-codesig --inplace  @executable_path/FridaGadget.dylib</w:t>
      </w:r>
    </w:p>
    <w:p>
      <w:pPr>
        <w:pStyle w:val="5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5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Payload/Test.app/Test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3.重签名IPA文件。这将要求解压“payload”文件夹到一个IPA文件，然后使用ipa-resign工具。如之前所解释的那样。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4.由于ios-deploy工具的一个特征，再次解压IPA文件很有必要，另外，如果我们配置IPA文件，应用容器反而会跑出一个信号错误。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5.现在，可以在调试模式下使用ios-deploy配置应用程序。应用程序必须在调试模式下执行，因为我们没有被苹果签名。</w:t>
      </w:r>
    </w:p>
    <w:p>
      <w:pPr>
        <w:rPr>
          <w:rFonts w:hint="eastAsia"/>
        </w:rPr>
      </w:pPr>
    </w:p>
    <w:p>
      <w:pPr>
        <w:pStyle w:val="5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$ ios-deploy  --bundle Payload/Test.app --id</w:t>
      </w:r>
    </w:p>
    <w:p>
      <w:pPr>
        <w:pStyle w:val="5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5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92c8551cb5486d13d35140a597318cb3a3926807 -d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6.一旦应用程序开始运行，动态库就启动Frida服务。等待知道Frida服务开始在调试控制台显示信息。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7.一旦Frida服务在设备上监听，很有可能使用Frida工具箱开始相互影响进程。第一步就是确认gadget是否被正确地配置使用例如frida-ps。</w:t>
      </w:r>
    </w:p>
    <w:p>
      <w:pPr>
        <w:pStyle w:val="5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hint="eastAsia"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$ frida-ps -Uai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8.在本点FridaGadget在等待一个输入，为</w:t>
      </w:r>
      <w:r>
        <w:rPr>
          <w:rFonts w:hint="eastAsia"/>
          <w:lang w:eastAsia="zh-CN"/>
        </w:rPr>
        <w:t>插桩</w:t>
      </w:r>
      <w:r>
        <w:rPr>
          <w:rFonts w:hint="eastAsia"/>
        </w:rPr>
        <w:t>留出余地。由于未越狱设备的一个问题，攻破一个新进程并且在新进程上应用</w:t>
      </w:r>
      <w:r>
        <w:rPr>
          <w:rFonts w:hint="eastAsia"/>
          <w:lang w:eastAsia="zh-CN"/>
        </w:rPr>
        <w:t>插桩</w:t>
      </w:r>
      <w:r>
        <w:rPr>
          <w:rFonts w:hint="eastAsia"/>
        </w:rPr>
        <w:t>。而不是在原进程中应用它。在这个指南中，我们使用在frida-script</w:t>
      </w:r>
      <w:r>
        <w:t xml:space="preserve"> (https://github.com/as0ler/frida-scripts)</w:t>
      </w:r>
      <w:r>
        <w:rPr>
          <w:rFonts w:hint="eastAsia"/>
        </w:rPr>
        <w:t>项目中可获得的脚本，脚本允许我们跟踪已知的功能。如果我们想，我们可以开发我们自己的脚本，</w:t>
      </w:r>
      <w:r>
        <w:rPr>
          <w:rFonts w:hint="eastAsia"/>
          <w:lang w:eastAsia="zh-CN"/>
        </w:rPr>
        <w:t>插入</w:t>
      </w:r>
      <w:r>
        <w:rPr>
          <w:rFonts w:hint="eastAsia"/>
        </w:rPr>
        <w:t>具体的功能。</w:t>
      </w:r>
    </w:p>
    <w:p>
      <w:pPr>
        <w:rPr>
          <w:rFonts w:hint="eastAsia"/>
        </w:rPr>
      </w:pPr>
    </w:p>
    <w:p>
      <w:pPr>
        <w:pStyle w:val="5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hint="eastAsia"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$ python frida-scripts/hooker.py -S re.frida.Gadget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9.在这之后，应用程序的执行代码将被重新开始。这样做，需要使用frida命令，命令允许我们与Frida相互作用。</w:t>
      </w:r>
    </w:p>
    <w:p>
      <w:pPr>
        <w:pStyle w:val="5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$ frida -U -f re.frida.Gadget</w:t>
      </w:r>
    </w:p>
    <w:p>
      <w:pPr>
        <w:pStyle w:val="5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5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hint="eastAsia"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[USB::iPhone::[re.frida.Gadget]] -&gt; %resume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一旦所有的步骤完成，很有可能看见阿紫hooker.py输出消息上，显示调用了跟踪API和发送给函数的参数。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我希望那你能喜欢这篇文章。我现在正工作与一个工具/脚本上，这会使整个过程变得容易。</w:t>
      </w:r>
    </w:p>
    <w:p>
      <w:r>
        <w:rPr>
          <w:rFonts w:hint="eastAsia"/>
        </w:rPr>
        <w:tab/>
      </w:r>
      <w:r>
        <w:rPr>
          <w:rFonts w:hint="eastAsia"/>
        </w:rPr>
        <w:t>我衷心的感谢</w:t>
      </w:r>
      <w:r>
        <w:t>Sergi Martinez (@zlowram)在技术上支持我激励我。</w:t>
      </w:r>
    </w:p>
    <w:p/>
    <w:p>
      <w:pPr>
        <w:rPr>
          <w:rFonts w:hint="eastAsia"/>
        </w:rPr>
      </w:pPr>
    </w:p>
    <w:p>
      <w:r>
        <w:t>Adrian Villa (@AdriVillaB)</w:t>
      </w:r>
    </w:p>
    <w:p>
      <w:r>
        <w:t>Adrian.Villa@nccgroup.trust</w:t>
      </w:r>
    </w:p>
    <w:p>
      <w:r>
        <w:t>Published date:  12 October 2016</w:t>
      </w:r>
    </w:p>
    <w:p>
      <w:r>
        <w:t>Written by:  Adrian Villa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Noto Sans S Chinese Black">
    <w:panose1 w:val="020B0A00000000000000"/>
    <w:charset w:val="86"/>
    <w:family w:val="auto"/>
    <w:pitch w:val="default"/>
    <w:sig w:usb0="20000003" w:usb1="2ADF3C10" w:usb2="00000016" w:usb3="00000000" w:csb0="60060107" w:csb1="00000000"/>
  </w:font>
  <w:font w:name="Noto Sans S Chinese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Noto Sans S Chinese Medium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AO78Wk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看雪iOS安全小组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679C2"/>
    <w:multiLevelType w:val="multilevel"/>
    <w:tmpl w:val="19C679C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6935AD"/>
    <w:multiLevelType w:val="multilevel"/>
    <w:tmpl w:val="7B6935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B0D"/>
    <w:rsid w:val="00001CAF"/>
    <w:rsid w:val="00002EAC"/>
    <w:rsid w:val="00004557"/>
    <w:rsid w:val="0000513A"/>
    <w:rsid w:val="0001023D"/>
    <w:rsid w:val="000146D5"/>
    <w:rsid w:val="00020189"/>
    <w:rsid w:val="00033038"/>
    <w:rsid w:val="0003680F"/>
    <w:rsid w:val="000401E2"/>
    <w:rsid w:val="000415BF"/>
    <w:rsid w:val="000443EC"/>
    <w:rsid w:val="000446DB"/>
    <w:rsid w:val="000460AC"/>
    <w:rsid w:val="00056811"/>
    <w:rsid w:val="00067D7D"/>
    <w:rsid w:val="00076835"/>
    <w:rsid w:val="00084518"/>
    <w:rsid w:val="00085018"/>
    <w:rsid w:val="000900E5"/>
    <w:rsid w:val="00090350"/>
    <w:rsid w:val="00093A13"/>
    <w:rsid w:val="00093DE0"/>
    <w:rsid w:val="00096C8E"/>
    <w:rsid w:val="000979EB"/>
    <w:rsid w:val="000A2EA9"/>
    <w:rsid w:val="000B1EEB"/>
    <w:rsid w:val="000B25F2"/>
    <w:rsid w:val="000B4659"/>
    <w:rsid w:val="000B48AF"/>
    <w:rsid w:val="000B6357"/>
    <w:rsid w:val="000B6359"/>
    <w:rsid w:val="000C111C"/>
    <w:rsid w:val="000D6ADC"/>
    <w:rsid w:val="000E121E"/>
    <w:rsid w:val="000E30F1"/>
    <w:rsid w:val="000E619A"/>
    <w:rsid w:val="000E7733"/>
    <w:rsid w:val="000F0ED1"/>
    <w:rsid w:val="000F103C"/>
    <w:rsid w:val="000F5EC5"/>
    <w:rsid w:val="001009B9"/>
    <w:rsid w:val="0010200C"/>
    <w:rsid w:val="00103B44"/>
    <w:rsid w:val="0010572B"/>
    <w:rsid w:val="00105992"/>
    <w:rsid w:val="0010683E"/>
    <w:rsid w:val="00107563"/>
    <w:rsid w:val="001110E3"/>
    <w:rsid w:val="00111DA2"/>
    <w:rsid w:val="00114FFC"/>
    <w:rsid w:val="00124938"/>
    <w:rsid w:val="001257A0"/>
    <w:rsid w:val="00131037"/>
    <w:rsid w:val="00133714"/>
    <w:rsid w:val="00135BD2"/>
    <w:rsid w:val="00135D15"/>
    <w:rsid w:val="00136704"/>
    <w:rsid w:val="00136E00"/>
    <w:rsid w:val="00137560"/>
    <w:rsid w:val="001408AA"/>
    <w:rsid w:val="00141B0C"/>
    <w:rsid w:val="00147D4B"/>
    <w:rsid w:val="001510BC"/>
    <w:rsid w:val="00166E20"/>
    <w:rsid w:val="00166F1F"/>
    <w:rsid w:val="00173810"/>
    <w:rsid w:val="001753A5"/>
    <w:rsid w:val="00175CE0"/>
    <w:rsid w:val="0018080F"/>
    <w:rsid w:val="00181F29"/>
    <w:rsid w:val="0019109B"/>
    <w:rsid w:val="00196ACF"/>
    <w:rsid w:val="001A1093"/>
    <w:rsid w:val="001A1383"/>
    <w:rsid w:val="001A32D1"/>
    <w:rsid w:val="001B2CE7"/>
    <w:rsid w:val="001B5C1F"/>
    <w:rsid w:val="001C0BB0"/>
    <w:rsid w:val="001D0C6E"/>
    <w:rsid w:val="001D2700"/>
    <w:rsid w:val="001D410C"/>
    <w:rsid w:val="001D5C6F"/>
    <w:rsid w:val="001D5DC3"/>
    <w:rsid w:val="001E2EC8"/>
    <w:rsid w:val="001E2FB1"/>
    <w:rsid w:val="001E52FD"/>
    <w:rsid w:val="001E7742"/>
    <w:rsid w:val="001E795C"/>
    <w:rsid w:val="001F01B5"/>
    <w:rsid w:val="001F5DEB"/>
    <w:rsid w:val="002013D5"/>
    <w:rsid w:val="002066D7"/>
    <w:rsid w:val="002073B0"/>
    <w:rsid w:val="00210977"/>
    <w:rsid w:val="002142F0"/>
    <w:rsid w:val="00220026"/>
    <w:rsid w:val="0022477F"/>
    <w:rsid w:val="00226DF6"/>
    <w:rsid w:val="00227385"/>
    <w:rsid w:val="002305C6"/>
    <w:rsid w:val="0023340E"/>
    <w:rsid w:val="002365C9"/>
    <w:rsid w:val="002405B2"/>
    <w:rsid w:val="0024182B"/>
    <w:rsid w:val="0024213A"/>
    <w:rsid w:val="002428AF"/>
    <w:rsid w:val="00244136"/>
    <w:rsid w:val="00247E3E"/>
    <w:rsid w:val="0025004B"/>
    <w:rsid w:val="002501E3"/>
    <w:rsid w:val="00255B63"/>
    <w:rsid w:val="00256C9D"/>
    <w:rsid w:val="00257A98"/>
    <w:rsid w:val="00257E62"/>
    <w:rsid w:val="00262A07"/>
    <w:rsid w:val="00264284"/>
    <w:rsid w:val="00265451"/>
    <w:rsid w:val="002701E5"/>
    <w:rsid w:val="00272A53"/>
    <w:rsid w:val="00273DCB"/>
    <w:rsid w:val="0027669E"/>
    <w:rsid w:val="002766ED"/>
    <w:rsid w:val="00276DC5"/>
    <w:rsid w:val="00283825"/>
    <w:rsid w:val="002853FF"/>
    <w:rsid w:val="00285AF3"/>
    <w:rsid w:val="00285C32"/>
    <w:rsid w:val="00286A01"/>
    <w:rsid w:val="00293042"/>
    <w:rsid w:val="00295B2F"/>
    <w:rsid w:val="00296064"/>
    <w:rsid w:val="00296282"/>
    <w:rsid w:val="002963D4"/>
    <w:rsid w:val="002A2E44"/>
    <w:rsid w:val="002A5068"/>
    <w:rsid w:val="002A708B"/>
    <w:rsid w:val="002B68C1"/>
    <w:rsid w:val="002B70E5"/>
    <w:rsid w:val="002C57D3"/>
    <w:rsid w:val="002D0B3D"/>
    <w:rsid w:val="002E052D"/>
    <w:rsid w:val="002E37C1"/>
    <w:rsid w:val="002E494A"/>
    <w:rsid w:val="002E49D4"/>
    <w:rsid w:val="002F0DC1"/>
    <w:rsid w:val="002F420E"/>
    <w:rsid w:val="002F501A"/>
    <w:rsid w:val="00304EF5"/>
    <w:rsid w:val="00311B3A"/>
    <w:rsid w:val="0031600D"/>
    <w:rsid w:val="00316D16"/>
    <w:rsid w:val="00320D0C"/>
    <w:rsid w:val="003225E7"/>
    <w:rsid w:val="00322A10"/>
    <w:rsid w:val="003256E4"/>
    <w:rsid w:val="00326AF1"/>
    <w:rsid w:val="00340E06"/>
    <w:rsid w:val="00341AE4"/>
    <w:rsid w:val="00342EA9"/>
    <w:rsid w:val="00344B8D"/>
    <w:rsid w:val="00347129"/>
    <w:rsid w:val="003511CD"/>
    <w:rsid w:val="00353775"/>
    <w:rsid w:val="00362F73"/>
    <w:rsid w:val="00366A89"/>
    <w:rsid w:val="003675EF"/>
    <w:rsid w:val="0036768A"/>
    <w:rsid w:val="00370B87"/>
    <w:rsid w:val="00380962"/>
    <w:rsid w:val="0038711F"/>
    <w:rsid w:val="00387557"/>
    <w:rsid w:val="00393B45"/>
    <w:rsid w:val="00396312"/>
    <w:rsid w:val="003963FC"/>
    <w:rsid w:val="003A06ED"/>
    <w:rsid w:val="003A09E0"/>
    <w:rsid w:val="003A1E47"/>
    <w:rsid w:val="003A6FA3"/>
    <w:rsid w:val="003B5EC4"/>
    <w:rsid w:val="003C23B3"/>
    <w:rsid w:val="003C29BA"/>
    <w:rsid w:val="003C7926"/>
    <w:rsid w:val="003C79B9"/>
    <w:rsid w:val="003D073D"/>
    <w:rsid w:val="003D1544"/>
    <w:rsid w:val="003D2F6C"/>
    <w:rsid w:val="003D3ECC"/>
    <w:rsid w:val="003E504A"/>
    <w:rsid w:val="003E7EF4"/>
    <w:rsid w:val="004023CC"/>
    <w:rsid w:val="004026F0"/>
    <w:rsid w:val="00410EBB"/>
    <w:rsid w:val="0041168B"/>
    <w:rsid w:val="00412EAB"/>
    <w:rsid w:val="00413882"/>
    <w:rsid w:val="00414F90"/>
    <w:rsid w:val="00416633"/>
    <w:rsid w:val="004255AF"/>
    <w:rsid w:val="00426CCD"/>
    <w:rsid w:val="004302A6"/>
    <w:rsid w:val="0043041B"/>
    <w:rsid w:val="004321FD"/>
    <w:rsid w:val="004331D9"/>
    <w:rsid w:val="004348A3"/>
    <w:rsid w:val="004372E9"/>
    <w:rsid w:val="0043767E"/>
    <w:rsid w:val="004456C6"/>
    <w:rsid w:val="00450802"/>
    <w:rsid w:val="00450910"/>
    <w:rsid w:val="004526E1"/>
    <w:rsid w:val="0045559C"/>
    <w:rsid w:val="00460CA1"/>
    <w:rsid w:val="00460F1E"/>
    <w:rsid w:val="004631CB"/>
    <w:rsid w:val="0046535D"/>
    <w:rsid w:val="00471AB9"/>
    <w:rsid w:val="00472703"/>
    <w:rsid w:val="00474023"/>
    <w:rsid w:val="00474276"/>
    <w:rsid w:val="00482832"/>
    <w:rsid w:val="00483526"/>
    <w:rsid w:val="004875C0"/>
    <w:rsid w:val="00491895"/>
    <w:rsid w:val="00495AB9"/>
    <w:rsid w:val="00495E48"/>
    <w:rsid w:val="0049794E"/>
    <w:rsid w:val="004A2BB3"/>
    <w:rsid w:val="004A2CEE"/>
    <w:rsid w:val="004A7788"/>
    <w:rsid w:val="004B1CAB"/>
    <w:rsid w:val="004B2831"/>
    <w:rsid w:val="004B54FB"/>
    <w:rsid w:val="004B597E"/>
    <w:rsid w:val="004B77DC"/>
    <w:rsid w:val="004D323C"/>
    <w:rsid w:val="004D503C"/>
    <w:rsid w:val="004D6410"/>
    <w:rsid w:val="004E25DF"/>
    <w:rsid w:val="004E2A77"/>
    <w:rsid w:val="004E3098"/>
    <w:rsid w:val="004E379B"/>
    <w:rsid w:val="004E52C1"/>
    <w:rsid w:val="004E6F87"/>
    <w:rsid w:val="004F037F"/>
    <w:rsid w:val="004F1B5C"/>
    <w:rsid w:val="004F6BC1"/>
    <w:rsid w:val="00504B33"/>
    <w:rsid w:val="00506F9F"/>
    <w:rsid w:val="0051435D"/>
    <w:rsid w:val="005209A8"/>
    <w:rsid w:val="00527A2C"/>
    <w:rsid w:val="00530994"/>
    <w:rsid w:val="00542E70"/>
    <w:rsid w:val="005432D8"/>
    <w:rsid w:val="005436DE"/>
    <w:rsid w:val="00543BAE"/>
    <w:rsid w:val="00545620"/>
    <w:rsid w:val="005469DF"/>
    <w:rsid w:val="00550FA7"/>
    <w:rsid w:val="005533AA"/>
    <w:rsid w:val="00557814"/>
    <w:rsid w:val="005604E1"/>
    <w:rsid w:val="00563CBC"/>
    <w:rsid w:val="00567B1A"/>
    <w:rsid w:val="00570EAD"/>
    <w:rsid w:val="00576441"/>
    <w:rsid w:val="00576A9C"/>
    <w:rsid w:val="00577E72"/>
    <w:rsid w:val="0058340D"/>
    <w:rsid w:val="00583D68"/>
    <w:rsid w:val="00584A7A"/>
    <w:rsid w:val="00585781"/>
    <w:rsid w:val="0058685C"/>
    <w:rsid w:val="00592B49"/>
    <w:rsid w:val="00593175"/>
    <w:rsid w:val="00593A29"/>
    <w:rsid w:val="0059600D"/>
    <w:rsid w:val="005A19C3"/>
    <w:rsid w:val="005A202C"/>
    <w:rsid w:val="005A2390"/>
    <w:rsid w:val="005A6FE6"/>
    <w:rsid w:val="005B102E"/>
    <w:rsid w:val="005B226C"/>
    <w:rsid w:val="005B319C"/>
    <w:rsid w:val="005B3641"/>
    <w:rsid w:val="005B47A9"/>
    <w:rsid w:val="005B7F0F"/>
    <w:rsid w:val="005C72A0"/>
    <w:rsid w:val="005D1099"/>
    <w:rsid w:val="005E162C"/>
    <w:rsid w:val="005E297D"/>
    <w:rsid w:val="005E550C"/>
    <w:rsid w:val="005E557B"/>
    <w:rsid w:val="005E6F39"/>
    <w:rsid w:val="005F046B"/>
    <w:rsid w:val="005F19A1"/>
    <w:rsid w:val="005F1F3F"/>
    <w:rsid w:val="00603077"/>
    <w:rsid w:val="0061547F"/>
    <w:rsid w:val="00615B7E"/>
    <w:rsid w:val="00616CDE"/>
    <w:rsid w:val="006211F7"/>
    <w:rsid w:val="00622283"/>
    <w:rsid w:val="00626C04"/>
    <w:rsid w:val="00632320"/>
    <w:rsid w:val="00636044"/>
    <w:rsid w:val="006414FB"/>
    <w:rsid w:val="00642217"/>
    <w:rsid w:val="00650113"/>
    <w:rsid w:val="006564C4"/>
    <w:rsid w:val="00656B0D"/>
    <w:rsid w:val="00657986"/>
    <w:rsid w:val="00661957"/>
    <w:rsid w:val="00663C64"/>
    <w:rsid w:val="0066578B"/>
    <w:rsid w:val="0067387D"/>
    <w:rsid w:val="006823C3"/>
    <w:rsid w:val="0069074F"/>
    <w:rsid w:val="00697081"/>
    <w:rsid w:val="006A5D6E"/>
    <w:rsid w:val="006B0F5F"/>
    <w:rsid w:val="006B1EDD"/>
    <w:rsid w:val="006B3DE6"/>
    <w:rsid w:val="006B59CE"/>
    <w:rsid w:val="006B62F6"/>
    <w:rsid w:val="006B77C2"/>
    <w:rsid w:val="006B7B8E"/>
    <w:rsid w:val="006C27EF"/>
    <w:rsid w:val="006C4785"/>
    <w:rsid w:val="006C5A57"/>
    <w:rsid w:val="006C5BC3"/>
    <w:rsid w:val="006C6A90"/>
    <w:rsid w:val="006C726B"/>
    <w:rsid w:val="006D13F8"/>
    <w:rsid w:val="006D1F36"/>
    <w:rsid w:val="006D2B80"/>
    <w:rsid w:val="006D5748"/>
    <w:rsid w:val="006D6697"/>
    <w:rsid w:val="006E2562"/>
    <w:rsid w:val="006E26C9"/>
    <w:rsid w:val="006E410E"/>
    <w:rsid w:val="006E6535"/>
    <w:rsid w:val="006F0D53"/>
    <w:rsid w:val="006F118F"/>
    <w:rsid w:val="006F1924"/>
    <w:rsid w:val="006F1AB5"/>
    <w:rsid w:val="006F36D7"/>
    <w:rsid w:val="006F401B"/>
    <w:rsid w:val="006F4263"/>
    <w:rsid w:val="006F5B9A"/>
    <w:rsid w:val="00702475"/>
    <w:rsid w:val="00703990"/>
    <w:rsid w:val="00703AE6"/>
    <w:rsid w:val="007059F5"/>
    <w:rsid w:val="00711CE9"/>
    <w:rsid w:val="00713BF0"/>
    <w:rsid w:val="00717263"/>
    <w:rsid w:val="007217F0"/>
    <w:rsid w:val="00724D03"/>
    <w:rsid w:val="00724F61"/>
    <w:rsid w:val="00727420"/>
    <w:rsid w:val="0073339A"/>
    <w:rsid w:val="0073751F"/>
    <w:rsid w:val="007378E1"/>
    <w:rsid w:val="00737900"/>
    <w:rsid w:val="0074278C"/>
    <w:rsid w:val="00744A93"/>
    <w:rsid w:val="00745ECA"/>
    <w:rsid w:val="00751BD1"/>
    <w:rsid w:val="00752F0E"/>
    <w:rsid w:val="0075406A"/>
    <w:rsid w:val="00754BEF"/>
    <w:rsid w:val="00761ABC"/>
    <w:rsid w:val="0077650E"/>
    <w:rsid w:val="0077714A"/>
    <w:rsid w:val="0078071E"/>
    <w:rsid w:val="0078466B"/>
    <w:rsid w:val="00790595"/>
    <w:rsid w:val="00797F58"/>
    <w:rsid w:val="007A0318"/>
    <w:rsid w:val="007A0702"/>
    <w:rsid w:val="007A1A10"/>
    <w:rsid w:val="007A625B"/>
    <w:rsid w:val="007A67EA"/>
    <w:rsid w:val="007A7682"/>
    <w:rsid w:val="007A7DDD"/>
    <w:rsid w:val="007B1C44"/>
    <w:rsid w:val="007C0E34"/>
    <w:rsid w:val="007D4E10"/>
    <w:rsid w:val="007E197A"/>
    <w:rsid w:val="007E7E41"/>
    <w:rsid w:val="007F535A"/>
    <w:rsid w:val="007F79EA"/>
    <w:rsid w:val="00801297"/>
    <w:rsid w:val="0080291F"/>
    <w:rsid w:val="00807227"/>
    <w:rsid w:val="0080741C"/>
    <w:rsid w:val="008106A5"/>
    <w:rsid w:val="008125C8"/>
    <w:rsid w:val="00817AA4"/>
    <w:rsid w:val="008300F6"/>
    <w:rsid w:val="00830463"/>
    <w:rsid w:val="00830DE9"/>
    <w:rsid w:val="008314D8"/>
    <w:rsid w:val="0083391C"/>
    <w:rsid w:val="00834891"/>
    <w:rsid w:val="0084049D"/>
    <w:rsid w:val="00842376"/>
    <w:rsid w:val="00850657"/>
    <w:rsid w:val="00850C9B"/>
    <w:rsid w:val="00853BEC"/>
    <w:rsid w:val="0085676A"/>
    <w:rsid w:val="00860484"/>
    <w:rsid w:val="0086066B"/>
    <w:rsid w:val="008717B2"/>
    <w:rsid w:val="008736DB"/>
    <w:rsid w:val="0087784F"/>
    <w:rsid w:val="008853D3"/>
    <w:rsid w:val="00885832"/>
    <w:rsid w:val="00893886"/>
    <w:rsid w:val="0089695D"/>
    <w:rsid w:val="00897F27"/>
    <w:rsid w:val="008A3D3D"/>
    <w:rsid w:val="008A4F42"/>
    <w:rsid w:val="008B34BD"/>
    <w:rsid w:val="008C279E"/>
    <w:rsid w:val="008C3210"/>
    <w:rsid w:val="008C49A3"/>
    <w:rsid w:val="008E39C4"/>
    <w:rsid w:val="009137C7"/>
    <w:rsid w:val="00913EDF"/>
    <w:rsid w:val="00914B53"/>
    <w:rsid w:val="00915F6A"/>
    <w:rsid w:val="009178A8"/>
    <w:rsid w:val="009324F9"/>
    <w:rsid w:val="00934886"/>
    <w:rsid w:val="0093563E"/>
    <w:rsid w:val="00945CB5"/>
    <w:rsid w:val="0094603F"/>
    <w:rsid w:val="009466A0"/>
    <w:rsid w:val="00946DFB"/>
    <w:rsid w:val="00947475"/>
    <w:rsid w:val="00950DF0"/>
    <w:rsid w:val="00951E48"/>
    <w:rsid w:val="00952E7F"/>
    <w:rsid w:val="00954B4F"/>
    <w:rsid w:val="00960AAE"/>
    <w:rsid w:val="00960F40"/>
    <w:rsid w:val="00973A9D"/>
    <w:rsid w:val="00975F41"/>
    <w:rsid w:val="00984A80"/>
    <w:rsid w:val="0099367D"/>
    <w:rsid w:val="009A1438"/>
    <w:rsid w:val="009A1D22"/>
    <w:rsid w:val="009A5566"/>
    <w:rsid w:val="009A715E"/>
    <w:rsid w:val="009A76BB"/>
    <w:rsid w:val="009B4345"/>
    <w:rsid w:val="009C6102"/>
    <w:rsid w:val="009D0D54"/>
    <w:rsid w:val="009D1E1C"/>
    <w:rsid w:val="009D2657"/>
    <w:rsid w:val="009D7463"/>
    <w:rsid w:val="009D75E4"/>
    <w:rsid w:val="009E4EF4"/>
    <w:rsid w:val="009E62E5"/>
    <w:rsid w:val="009F16AE"/>
    <w:rsid w:val="009F2300"/>
    <w:rsid w:val="009F24D2"/>
    <w:rsid w:val="009F53AA"/>
    <w:rsid w:val="00A03963"/>
    <w:rsid w:val="00A05C2D"/>
    <w:rsid w:val="00A06412"/>
    <w:rsid w:val="00A11C7D"/>
    <w:rsid w:val="00A13BA3"/>
    <w:rsid w:val="00A21AAF"/>
    <w:rsid w:val="00A228E0"/>
    <w:rsid w:val="00A22C86"/>
    <w:rsid w:val="00A261DF"/>
    <w:rsid w:val="00A26264"/>
    <w:rsid w:val="00A30A4D"/>
    <w:rsid w:val="00A33DCE"/>
    <w:rsid w:val="00A33EF0"/>
    <w:rsid w:val="00A34C0A"/>
    <w:rsid w:val="00A35593"/>
    <w:rsid w:val="00A36A09"/>
    <w:rsid w:val="00A40E8C"/>
    <w:rsid w:val="00A444EA"/>
    <w:rsid w:val="00A5142A"/>
    <w:rsid w:val="00A51596"/>
    <w:rsid w:val="00A5236A"/>
    <w:rsid w:val="00A548B5"/>
    <w:rsid w:val="00A56386"/>
    <w:rsid w:val="00A72DCE"/>
    <w:rsid w:val="00A7314B"/>
    <w:rsid w:val="00A7753D"/>
    <w:rsid w:val="00A83CFE"/>
    <w:rsid w:val="00A86787"/>
    <w:rsid w:val="00A957FC"/>
    <w:rsid w:val="00AA2059"/>
    <w:rsid w:val="00AB1CFA"/>
    <w:rsid w:val="00AB1E63"/>
    <w:rsid w:val="00AB1FBF"/>
    <w:rsid w:val="00AB4F51"/>
    <w:rsid w:val="00AC2BE7"/>
    <w:rsid w:val="00AC2F0E"/>
    <w:rsid w:val="00AC6D9C"/>
    <w:rsid w:val="00AC76EA"/>
    <w:rsid w:val="00AD576F"/>
    <w:rsid w:val="00AD74C7"/>
    <w:rsid w:val="00AE1675"/>
    <w:rsid w:val="00AF0BB9"/>
    <w:rsid w:val="00AF3C22"/>
    <w:rsid w:val="00AF5307"/>
    <w:rsid w:val="00AF53CF"/>
    <w:rsid w:val="00B02A1B"/>
    <w:rsid w:val="00B04090"/>
    <w:rsid w:val="00B1456E"/>
    <w:rsid w:val="00B2071A"/>
    <w:rsid w:val="00B21B07"/>
    <w:rsid w:val="00B2412B"/>
    <w:rsid w:val="00B25BFE"/>
    <w:rsid w:val="00B3004C"/>
    <w:rsid w:val="00B31DD3"/>
    <w:rsid w:val="00B323A6"/>
    <w:rsid w:val="00B35D25"/>
    <w:rsid w:val="00B41C45"/>
    <w:rsid w:val="00B4492B"/>
    <w:rsid w:val="00B45B65"/>
    <w:rsid w:val="00B46002"/>
    <w:rsid w:val="00B46B24"/>
    <w:rsid w:val="00B5070E"/>
    <w:rsid w:val="00B6109B"/>
    <w:rsid w:val="00B61E82"/>
    <w:rsid w:val="00B63AFC"/>
    <w:rsid w:val="00B720FA"/>
    <w:rsid w:val="00B72548"/>
    <w:rsid w:val="00B74103"/>
    <w:rsid w:val="00B75F0B"/>
    <w:rsid w:val="00B80CCF"/>
    <w:rsid w:val="00B81A80"/>
    <w:rsid w:val="00B83BF4"/>
    <w:rsid w:val="00B856B1"/>
    <w:rsid w:val="00B86A6D"/>
    <w:rsid w:val="00B86ABE"/>
    <w:rsid w:val="00B872D8"/>
    <w:rsid w:val="00BA555D"/>
    <w:rsid w:val="00BA7EA3"/>
    <w:rsid w:val="00BB1B32"/>
    <w:rsid w:val="00BB3252"/>
    <w:rsid w:val="00BB40B2"/>
    <w:rsid w:val="00BB5290"/>
    <w:rsid w:val="00BB534E"/>
    <w:rsid w:val="00BB76B3"/>
    <w:rsid w:val="00BB7764"/>
    <w:rsid w:val="00BC2BEE"/>
    <w:rsid w:val="00BC3379"/>
    <w:rsid w:val="00BC4B3D"/>
    <w:rsid w:val="00BC62EB"/>
    <w:rsid w:val="00BC7505"/>
    <w:rsid w:val="00BC7760"/>
    <w:rsid w:val="00BD75F6"/>
    <w:rsid w:val="00BD76F8"/>
    <w:rsid w:val="00BE0779"/>
    <w:rsid w:val="00BE2670"/>
    <w:rsid w:val="00BF083C"/>
    <w:rsid w:val="00BF0E65"/>
    <w:rsid w:val="00BF31F1"/>
    <w:rsid w:val="00BF7ED2"/>
    <w:rsid w:val="00C11886"/>
    <w:rsid w:val="00C13FD4"/>
    <w:rsid w:val="00C14DCC"/>
    <w:rsid w:val="00C16EE3"/>
    <w:rsid w:val="00C23E2E"/>
    <w:rsid w:val="00C25327"/>
    <w:rsid w:val="00C258E9"/>
    <w:rsid w:val="00C35718"/>
    <w:rsid w:val="00C370B7"/>
    <w:rsid w:val="00C37D6F"/>
    <w:rsid w:val="00C42B3F"/>
    <w:rsid w:val="00C43E8C"/>
    <w:rsid w:val="00C45A41"/>
    <w:rsid w:val="00C45CF3"/>
    <w:rsid w:val="00C50EE0"/>
    <w:rsid w:val="00C519F6"/>
    <w:rsid w:val="00C605CB"/>
    <w:rsid w:val="00C70FC2"/>
    <w:rsid w:val="00C713AD"/>
    <w:rsid w:val="00C76C15"/>
    <w:rsid w:val="00C812F6"/>
    <w:rsid w:val="00C8280C"/>
    <w:rsid w:val="00C85144"/>
    <w:rsid w:val="00C858C5"/>
    <w:rsid w:val="00C859C4"/>
    <w:rsid w:val="00C867AE"/>
    <w:rsid w:val="00C94514"/>
    <w:rsid w:val="00C9650A"/>
    <w:rsid w:val="00CA313A"/>
    <w:rsid w:val="00CA607C"/>
    <w:rsid w:val="00CA77F5"/>
    <w:rsid w:val="00CB4D60"/>
    <w:rsid w:val="00CB59DB"/>
    <w:rsid w:val="00CB6C83"/>
    <w:rsid w:val="00CC0B45"/>
    <w:rsid w:val="00CC1BF8"/>
    <w:rsid w:val="00CC2E31"/>
    <w:rsid w:val="00CC6B15"/>
    <w:rsid w:val="00CD0EEE"/>
    <w:rsid w:val="00CD4945"/>
    <w:rsid w:val="00CD7196"/>
    <w:rsid w:val="00CE15D6"/>
    <w:rsid w:val="00CE4A4B"/>
    <w:rsid w:val="00CF1850"/>
    <w:rsid w:val="00CF1F05"/>
    <w:rsid w:val="00CF28B8"/>
    <w:rsid w:val="00CF3BE0"/>
    <w:rsid w:val="00CF5513"/>
    <w:rsid w:val="00D00DC1"/>
    <w:rsid w:val="00D00F13"/>
    <w:rsid w:val="00D01C12"/>
    <w:rsid w:val="00D1151F"/>
    <w:rsid w:val="00D13E37"/>
    <w:rsid w:val="00D15054"/>
    <w:rsid w:val="00D168A0"/>
    <w:rsid w:val="00D2010B"/>
    <w:rsid w:val="00D21858"/>
    <w:rsid w:val="00D21CDA"/>
    <w:rsid w:val="00D22515"/>
    <w:rsid w:val="00D22580"/>
    <w:rsid w:val="00D27285"/>
    <w:rsid w:val="00D36CD7"/>
    <w:rsid w:val="00D41285"/>
    <w:rsid w:val="00D4128F"/>
    <w:rsid w:val="00D440D7"/>
    <w:rsid w:val="00D456FE"/>
    <w:rsid w:val="00D45BAA"/>
    <w:rsid w:val="00D45C35"/>
    <w:rsid w:val="00D52541"/>
    <w:rsid w:val="00D540D3"/>
    <w:rsid w:val="00D54551"/>
    <w:rsid w:val="00D55A34"/>
    <w:rsid w:val="00D55FB0"/>
    <w:rsid w:val="00D61D75"/>
    <w:rsid w:val="00D710E1"/>
    <w:rsid w:val="00D71DD5"/>
    <w:rsid w:val="00D73395"/>
    <w:rsid w:val="00D86C1C"/>
    <w:rsid w:val="00D94903"/>
    <w:rsid w:val="00DA2A65"/>
    <w:rsid w:val="00DA2ABD"/>
    <w:rsid w:val="00DA5B2A"/>
    <w:rsid w:val="00DA625C"/>
    <w:rsid w:val="00DB44D0"/>
    <w:rsid w:val="00DB464B"/>
    <w:rsid w:val="00DB55EF"/>
    <w:rsid w:val="00DB7737"/>
    <w:rsid w:val="00DC3894"/>
    <w:rsid w:val="00DC38E7"/>
    <w:rsid w:val="00DD04B9"/>
    <w:rsid w:val="00DD2FF6"/>
    <w:rsid w:val="00DD458A"/>
    <w:rsid w:val="00DD56C0"/>
    <w:rsid w:val="00DD7FFE"/>
    <w:rsid w:val="00DE045F"/>
    <w:rsid w:val="00DF1B16"/>
    <w:rsid w:val="00DF5AD7"/>
    <w:rsid w:val="00E0041A"/>
    <w:rsid w:val="00E00A30"/>
    <w:rsid w:val="00E03CF5"/>
    <w:rsid w:val="00E0608F"/>
    <w:rsid w:val="00E11226"/>
    <w:rsid w:val="00E152FF"/>
    <w:rsid w:val="00E15E32"/>
    <w:rsid w:val="00E23C69"/>
    <w:rsid w:val="00E24718"/>
    <w:rsid w:val="00E315F3"/>
    <w:rsid w:val="00E32DA5"/>
    <w:rsid w:val="00E403C4"/>
    <w:rsid w:val="00E42352"/>
    <w:rsid w:val="00E4320E"/>
    <w:rsid w:val="00E459B8"/>
    <w:rsid w:val="00E466E1"/>
    <w:rsid w:val="00E474B8"/>
    <w:rsid w:val="00E5064E"/>
    <w:rsid w:val="00E5517E"/>
    <w:rsid w:val="00E55987"/>
    <w:rsid w:val="00E724AA"/>
    <w:rsid w:val="00E72A0F"/>
    <w:rsid w:val="00E72AF2"/>
    <w:rsid w:val="00E75735"/>
    <w:rsid w:val="00E830C5"/>
    <w:rsid w:val="00E839D8"/>
    <w:rsid w:val="00E91E34"/>
    <w:rsid w:val="00E948F0"/>
    <w:rsid w:val="00E95128"/>
    <w:rsid w:val="00E958DB"/>
    <w:rsid w:val="00E96584"/>
    <w:rsid w:val="00EA0D4E"/>
    <w:rsid w:val="00EA273D"/>
    <w:rsid w:val="00EA2F69"/>
    <w:rsid w:val="00EA67C8"/>
    <w:rsid w:val="00EB03AE"/>
    <w:rsid w:val="00EB2788"/>
    <w:rsid w:val="00EB3477"/>
    <w:rsid w:val="00EB49DB"/>
    <w:rsid w:val="00EB7D6C"/>
    <w:rsid w:val="00EC1304"/>
    <w:rsid w:val="00EC2CEE"/>
    <w:rsid w:val="00EC5878"/>
    <w:rsid w:val="00EC7495"/>
    <w:rsid w:val="00EC7635"/>
    <w:rsid w:val="00ED4297"/>
    <w:rsid w:val="00ED763E"/>
    <w:rsid w:val="00EE07D9"/>
    <w:rsid w:val="00EE2A24"/>
    <w:rsid w:val="00EE4ABA"/>
    <w:rsid w:val="00EE7B28"/>
    <w:rsid w:val="00EF0307"/>
    <w:rsid w:val="00EF326D"/>
    <w:rsid w:val="00EF35A3"/>
    <w:rsid w:val="00EF4ED7"/>
    <w:rsid w:val="00EF6567"/>
    <w:rsid w:val="00F00022"/>
    <w:rsid w:val="00F01C70"/>
    <w:rsid w:val="00F04EA7"/>
    <w:rsid w:val="00F06309"/>
    <w:rsid w:val="00F112B4"/>
    <w:rsid w:val="00F1199D"/>
    <w:rsid w:val="00F141EF"/>
    <w:rsid w:val="00F242E1"/>
    <w:rsid w:val="00F247AB"/>
    <w:rsid w:val="00F31458"/>
    <w:rsid w:val="00F31738"/>
    <w:rsid w:val="00F36881"/>
    <w:rsid w:val="00F4009A"/>
    <w:rsid w:val="00F416BC"/>
    <w:rsid w:val="00F4476F"/>
    <w:rsid w:val="00F462CE"/>
    <w:rsid w:val="00F47E85"/>
    <w:rsid w:val="00F5533D"/>
    <w:rsid w:val="00F574FE"/>
    <w:rsid w:val="00F642C8"/>
    <w:rsid w:val="00F643BC"/>
    <w:rsid w:val="00F656E0"/>
    <w:rsid w:val="00F67FBA"/>
    <w:rsid w:val="00F71B3E"/>
    <w:rsid w:val="00F80E1D"/>
    <w:rsid w:val="00F859C8"/>
    <w:rsid w:val="00F85B50"/>
    <w:rsid w:val="00F91027"/>
    <w:rsid w:val="00F9379C"/>
    <w:rsid w:val="00F963A9"/>
    <w:rsid w:val="00F97E1B"/>
    <w:rsid w:val="00FA496C"/>
    <w:rsid w:val="00FA5DC5"/>
    <w:rsid w:val="00FA6576"/>
    <w:rsid w:val="00FB17DC"/>
    <w:rsid w:val="00FB4B83"/>
    <w:rsid w:val="00FB5EFC"/>
    <w:rsid w:val="00FB67D2"/>
    <w:rsid w:val="00FC69F1"/>
    <w:rsid w:val="00FD5304"/>
    <w:rsid w:val="00FD7B72"/>
    <w:rsid w:val="00FE6B64"/>
    <w:rsid w:val="00FF1E27"/>
    <w:rsid w:val="00FF343A"/>
    <w:rsid w:val="01355E4B"/>
    <w:rsid w:val="01F37E10"/>
    <w:rsid w:val="02033D74"/>
    <w:rsid w:val="07861178"/>
    <w:rsid w:val="0F9D059D"/>
    <w:rsid w:val="10CC69F7"/>
    <w:rsid w:val="11FA47D3"/>
    <w:rsid w:val="12454340"/>
    <w:rsid w:val="153C47D0"/>
    <w:rsid w:val="1AA1530A"/>
    <w:rsid w:val="1BD405CA"/>
    <w:rsid w:val="1BE03A04"/>
    <w:rsid w:val="1C2A19CB"/>
    <w:rsid w:val="1C506A39"/>
    <w:rsid w:val="1CCE72F9"/>
    <w:rsid w:val="25A429CD"/>
    <w:rsid w:val="25A86FD7"/>
    <w:rsid w:val="26F27F02"/>
    <w:rsid w:val="2A8C5A8F"/>
    <w:rsid w:val="2B09352B"/>
    <w:rsid w:val="2BE63FBD"/>
    <w:rsid w:val="2CC34D31"/>
    <w:rsid w:val="2EA069FB"/>
    <w:rsid w:val="2FDF5B76"/>
    <w:rsid w:val="30FD1A49"/>
    <w:rsid w:val="322848CD"/>
    <w:rsid w:val="343B45C8"/>
    <w:rsid w:val="345F3088"/>
    <w:rsid w:val="35F63E1C"/>
    <w:rsid w:val="37F213FC"/>
    <w:rsid w:val="39B20487"/>
    <w:rsid w:val="3A7C7CE1"/>
    <w:rsid w:val="4B160809"/>
    <w:rsid w:val="4C3B19F3"/>
    <w:rsid w:val="50B277BD"/>
    <w:rsid w:val="520A0D3E"/>
    <w:rsid w:val="525A571D"/>
    <w:rsid w:val="53B46BCB"/>
    <w:rsid w:val="58EC7F94"/>
    <w:rsid w:val="59975644"/>
    <w:rsid w:val="5D354BCA"/>
    <w:rsid w:val="5DB8442F"/>
    <w:rsid w:val="5FFD5093"/>
    <w:rsid w:val="62292A8A"/>
    <w:rsid w:val="6646163C"/>
    <w:rsid w:val="675F6167"/>
    <w:rsid w:val="679D151D"/>
    <w:rsid w:val="68A63819"/>
    <w:rsid w:val="69B9297C"/>
    <w:rsid w:val="6AA010CA"/>
    <w:rsid w:val="6AD02F9D"/>
    <w:rsid w:val="6ED07FAD"/>
    <w:rsid w:val="6F1743F0"/>
    <w:rsid w:val="7311620B"/>
    <w:rsid w:val="732D3C9F"/>
    <w:rsid w:val="74617D6F"/>
    <w:rsid w:val="76BA746F"/>
    <w:rsid w:val="775C20EB"/>
    <w:rsid w:val="77684413"/>
    <w:rsid w:val="77AC5BB0"/>
    <w:rsid w:val="783B367A"/>
    <w:rsid w:val="78BC3FBA"/>
    <w:rsid w:val="796F0B52"/>
    <w:rsid w:val="7E2E640D"/>
    <w:rsid w:val="7E667DF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link w:val="1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 Char"/>
    <w:basedOn w:val="6"/>
    <w:link w:val="5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2667</Words>
  <Characters>4312</Characters>
  <Lines>34</Lines>
  <Paragraphs>9</Paragraphs>
  <ScaleCrop>false</ScaleCrop>
  <LinksUpToDate>false</LinksUpToDate>
  <CharactersWithSpaces>4452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2016-10-21T05:30:00Z</dcterms:created>
  <dc:creator>Administrator</dc:creator>
  <cp:lastModifiedBy>Administrator</cp:lastModifiedBy>
  <cp:lastPrinted>2016-10-22T17:06:00Z</cp:lastPrinted>
  <dcterms:modified xsi:type="dcterms:W3CDTF">2016-10-23T04:36:34Z</dcterms:modified>
  <cp:revision>771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