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招商银行久期缺口与利率变化趋势分析"/>
    <w:p>
      <w:pPr>
        <w:pStyle w:val="Heading1"/>
      </w:pPr>
      <w:r>
        <w:t xml:space="preserve">招商银行久期缺口与利率变化趋势分析</w:t>
      </w:r>
    </w:p>
    <w:p>
      <w:pPr>
        <w:pStyle w:val="FirstParagraph"/>
      </w:pPr>
      <w:r>
        <w:rPr>
          <w:bCs/>
          <w:b/>
        </w:rPr>
        <w:t xml:space="preserve">课程名称：</w:t>
      </w:r>
      <w:r>
        <w:t xml:space="preserve"> </w:t>
      </w:r>
      <w:r>
        <w:t xml:space="preserve">商业银行经营管理</w:t>
      </w:r>
      <w:r>
        <w:t xml:space="preserve"> </w:t>
      </w:r>
      <w:r>
        <w:rPr>
          <w:bCs/>
          <w:b/>
        </w:rPr>
        <w:t xml:space="preserve">分析对象：</w:t>
      </w:r>
      <w:r>
        <w:t xml:space="preserve"> </w:t>
      </w:r>
      <w:r>
        <w:t xml:space="preserve">招商银行股份有限公司</w:t>
      </w:r>
      <w:r>
        <w:t xml:space="preserve"> </w:t>
      </w:r>
      <w:r>
        <w:rPr>
          <w:bCs/>
          <w:b/>
        </w:rPr>
        <w:t xml:space="preserve">分析期间：</w:t>
      </w:r>
      <w:r>
        <w:t xml:space="preserve"> </w:t>
      </w:r>
      <w:r>
        <w:t xml:space="preserve">2019-2023年（五年）</w:t>
      </w:r>
      <w:r>
        <w:t xml:space="preserve"> </w:t>
      </w:r>
      <w:r>
        <w:rPr>
          <w:bCs/>
          <w:b/>
        </w:rPr>
        <w:t xml:space="preserve">研究问题：</w:t>
      </w:r>
      <w:r>
        <w:t xml:space="preserve"> </w:t>
      </w:r>
      <w:r>
        <w:t xml:space="preserve">久期缺口的变化是否与利率变化趋势一致？</w:t>
      </w:r>
    </w:p>
    <w:p>
      <w:r>
        <w:pict>
          <v:rect style="width:0;height:1.5pt" o:hralign="center" o:hrstd="t" o:hr="t"/>
        </w:pict>
      </w:r>
    </w:p>
    <w:bookmarkStart w:id="24" w:name="一研究背景与问题提出"/>
    <w:p>
      <w:pPr>
        <w:pStyle w:val="Heading2"/>
      </w:pPr>
      <w:r>
        <w:t xml:space="preserve">一、研究背景与问题提出</w:t>
      </w:r>
    </w:p>
    <w:p>
      <w:pPr>
        <w:pStyle w:val="FirstParagraph"/>
      </w:pPr>
      <w:r>
        <w:t xml:space="preserve">在上一次作业中，我们分析了招商银行的资金缺口（重新定价缺口）与利率变化的关系，得出了两者高度一致的结论。这次，老师要求我们进一步深入，从</w:t>
      </w:r>
      <w:r>
        <w:rPr>
          <w:bCs/>
          <w:b/>
        </w:rPr>
        <w:t xml:space="preserve">久期缺口</w:t>
      </w:r>
      <w:r>
        <w:t xml:space="preserve">的角度来分析这个问题。</w:t>
      </w:r>
    </w:p>
    <w:p>
      <w:pPr>
        <w:pStyle w:val="BodyText"/>
      </w:pPr>
      <w:r>
        <w:t xml:space="preserve">你可能会问：我们不是已经分析过缺口了吗？为什么还要分析久期缺口？这两者有什么区别？</w:t>
      </w:r>
    </w:p>
    <w:p>
      <w:pPr>
        <w:pStyle w:val="BodyText"/>
      </w:pPr>
      <w:r>
        <w:t xml:space="preserve">这是一个很好的问题。让我用一个简单的比喻来说明：</w:t>
      </w:r>
    </w:p>
    <w:p>
      <w:pPr>
        <w:pStyle w:val="BodyText"/>
      </w:pPr>
      <w:r>
        <w:rPr>
          <w:bCs/>
          <w:b/>
        </w:rPr>
        <w:t xml:space="preserve">资金缺口（重新定价缺口）</w:t>
      </w:r>
      <w:r>
        <w:t xml:space="preserve"> </w:t>
      </w:r>
      <w:r>
        <w:t xml:space="preserve">就像看”未来一年内要重新定价的资产和负债有多少”。它关注的是短期内的利率调整机会，主要影响银行的</w:t>
      </w:r>
      <w:r>
        <w:rPr>
          <w:bCs/>
          <w:b/>
        </w:rPr>
        <w:t xml:space="preserve">当期利息收入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久期缺口</w:t>
      </w:r>
      <w:r>
        <w:t xml:space="preserve"> </w:t>
      </w:r>
      <w:r>
        <w:t xml:space="preserve">则是从更长远的角度看问题，它考虑的是”如果利率变动，银行的净资产（股东权益）会损失多少”。它关注的是银行的</w:t>
      </w:r>
      <w:r>
        <w:rPr>
          <w:bCs/>
          <w:b/>
        </w:rPr>
        <w:t xml:space="preserve">长期价值</w:t>
      </w:r>
      <w:r>
        <w:t xml:space="preserve">和</w:t>
      </w:r>
      <w:r>
        <w:rPr>
          <w:bCs/>
          <w:b/>
        </w:rPr>
        <w:t xml:space="preserve">净值风险</w:t>
      </w:r>
      <w:r>
        <w:t xml:space="preserve">。</w:t>
      </w:r>
    </w:p>
    <w:p>
      <w:pPr>
        <w:pStyle w:val="BodyText"/>
      </w:pPr>
      <w:r>
        <w:t xml:space="preserve">用开店的例子来说：资金缺口分析关心的是”今年能赚多少钱”，而久期缺口分析关心的是”如果市场环境变化，我的店铺总价值会变化多少”。两者都重要，但视角不同。</w:t>
      </w:r>
    </w:p>
    <w:bookmarkStart w:id="20" w:name="为什么久期缺口很重要"/>
    <w:p>
      <w:pPr>
        <w:pStyle w:val="Heading3"/>
      </w:pPr>
      <w:r>
        <w:t xml:space="preserve">为什么久期缺口很重要？</w:t>
      </w:r>
    </w:p>
    <w:p>
      <w:pPr>
        <w:pStyle w:val="FirstParagraph"/>
      </w:pPr>
      <w:r>
        <w:t xml:space="preserve">2019-2023年这五年，中国银行业经历了深刻的变革：LPR改革推进、利率市场化深化、疫情冲击、货币政策多次调整……在这样复杂的环境下，银行不仅要关心当期能赚多少钱，更要关心长期的价值是否稳定。</w:t>
      </w:r>
    </w:p>
    <w:p>
      <w:pPr>
        <w:pStyle w:val="BodyText"/>
      </w:pPr>
      <w:r>
        <w:t xml:space="preserve">久期缺口就是帮助我们理解这个问题的重要工具。通过计算招商银行五年间的久期缺口变化，我们可以看到：银行的资产负债结构是如何影响其长期价值的？这种影响与利率变化的趋势是否一致？</w:t>
      </w:r>
    </w:p>
    <w:bookmarkEnd w:id="20"/>
    <w:bookmarkStart w:id="23" w:name="核心概念解释"/>
    <w:p>
      <w:pPr>
        <w:pStyle w:val="Heading3"/>
      </w:pPr>
      <w:r>
        <w:t xml:space="preserve">核心概念解释</w:t>
      </w:r>
    </w:p>
    <w:p>
      <w:pPr>
        <w:pStyle w:val="FirstParagraph"/>
      </w:pPr>
      <w:r>
        <w:t xml:space="preserve">在进入数据分析之前，我们需要理解什么是久期缺口。</w:t>
      </w:r>
    </w:p>
    <w:bookmarkStart w:id="21" w:name="什么是久期"/>
    <w:p>
      <w:pPr>
        <w:pStyle w:val="Heading4"/>
      </w:pPr>
      <w:r>
        <w:t xml:space="preserve">什么是久期？</w:t>
      </w:r>
    </w:p>
    <w:p>
      <w:pPr>
        <w:pStyle w:val="FirstParagraph"/>
      </w:pPr>
      <w:r>
        <w:rPr>
          <w:bCs/>
          <w:b/>
        </w:rPr>
        <w:t xml:space="preserve">久期（Duration）</w:t>
      </w:r>
      <w:r>
        <w:t xml:space="preserve"> </w:t>
      </w:r>
      <w:r>
        <w:t xml:space="preserve">是衡量债券或资产组合对利率变动敏感性的指标。简单说，久期告诉我们：</w:t>
      </w:r>
      <w:r>
        <w:rPr>
          <w:bCs/>
          <w:b/>
        </w:rPr>
        <w:t xml:space="preserve">利率变动1%，资产或负债的价值会变动多少</w:t>
      </w:r>
      <w:r>
        <w:t xml:space="preserve">。</w:t>
      </w:r>
    </w:p>
    <w:p>
      <w:pPr>
        <w:pStyle w:val="BodyText"/>
      </w:pPr>
      <w:r>
        <w:t xml:space="preserve">举个例子：</w:t>
      </w:r>
      <w:r>
        <w:t xml:space="preserve"> </w:t>
      </w:r>
      <w:r>
        <w:t xml:space="preserve">- 如果一项资产的久期是3年，那么当市场利率上升1%，这项资产的价值会下降约3%</w:t>
      </w:r>
      <w:r>
        <w:t xml:space="preserve"> </w:t>
      </w:r>
      <w:r>
        <w:t xml:space="preserve">- 如果一项负债的久期是2年，那么当市场利率上升1%，这项负债的价值会下降约2%</w:t>
      </w:r>
    </w:p>
    <w:p>
      <w:pPr>
        <w:pStyle w:val="BodyText"/>
      </w:pPr>
      <w:r>
        <w:t xml:space="preserve">为什么会这样？因为利率上升时，未来的现金流折现到现在的价值会变小。久期越长，说明未来的现金流越集中在远期，受利率变动的影响就越大。</w:t>
      </w:r>
    </w:p>
    <w:p>
      <w:pPr>
        <w:pStyle w:val="BodyText"/>
      </w:pPr>
      <w:r>
        <w:t xml:space="preserve">用通俗的话说：久期就像是资产或负债的”敏感度”——久期越长，对利率变化越敏感。</w:t>
      </w:r>
    </w:p>
    <w:bookmarkEnd w:id="21"/>
    <w:bookmarkStart w:id="22" w:name="什么是久期缺口"/>
    <w:p>
      <w:pPr>
        <w:pStyle w:val="Heading4"/>
      </w:pPr>
      <w:r>
        <w:t xml:space="preserve">什么是久期缺口？</w:t>
      </w:r>
    </w:p>
    <w:p>
      <w:pPr>
        <w:pStyle w:val="FirstParagraph"/>
      </w:pPr>
      <w:r>
        <w:t xml:space="preserve">知道了久期的概念，久期缺口就好理解了。</w:t>
      </w:r>
    </w:p>
    <w:p>
      <w:pPr>
        <w:pStyle w:val="BodyText"/>
      </w:pPr>
      <w:r>
        <w:rPr>
          <w:bCs/>
          <w:b/>
        </w:rPr>
        <w:t xml:space="preserve">久期缺口</w:t>
      </w:r>
      <w:r>
        <w:t xml:space="preserve"> </w:t>
      </w:r>
      <w:r>
        <w:t xml:space="preserve">的计算公式是：</w:t>
      </w:r>
    </w:p>
    <w:p>
      <w:pPr>
        <w:pStyle w:val="SourceCode"/>
      </w:pPr>
      <w:r>
        <w:rPr>
          <w:rStyle w:val="VerbatimChar"/>
        </w:rPr>
        <w:t xml:space="preserve">久期缺口 = 资产加权平均久期 - (负债/资产) × 负债加权平均久期</w:t>
      </w:r>
    </w:p>
    <w:p>
      <w:pPr>
        <w:pStyle w:val="FirstParagraph"/>
      </w:pPr>
      <w:r>
        <w:t xml:space="preserve">这个公式看起来有点复杂，让我用大白话解释：</w:t>
      </w:r>
    </w:p>
    <w:p>
      <w:pPr>
        <w:pStyle w:val="BodyText"/>
      </w:pPr>
      <w:r>
        <w:t xml:space="preserve">久期缺口衡量的是：</w:t>
      </w:r>
      <w:r>
        <w:rPr>
          <w:bCs/>
          <w:b/>
        </w:rPr>
        <w:t xml:space="preserve">当利率变动时，银行的净资产（资产-负债）会如何变化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正久期缺口</w:t>
      </w:r>
      <w:r>
        <w:t xml:space="preserve">：资产的久期 &gt; 负债的久期（调整后）</w:t>
      </w:r>
    </w:p>
    <w:p>
      <w:pPr>
        <w:numPr>
          <w:ilvl w:val="1"/>
          <w:numId w:val="1002"/>
        </w:numPr>
        <w:pStyle w:val="Compact"/>
      </w:pPr>
      <w:r>
        <w:t xml:space="preserve">意味着资产对利率更敏感</w:t>
      </w:r>
    </w:p>
    <w:p>
      <w:pPr>
        <w:numPr>
          <w:ilvl w:val="1"/>
          <w:numId w:val="1002"/>
        </w:numPr>
        <w:pStyle w:val="Compact"/>
      </w:pPr>
      <w:r>
        <w:t xml:space="preserve">利率上升时，资产价值损失更大 → 净资产减少（不利）</w:t>
      </w:r>
    </w:p>
    <w:p>
      <w:pPr>
        <w:numPr>
          <w:ilvl w:val="1"/>
          <w:numId w:val="1002"/>
        </w:numPr>
        <w:pStyle w:val="Compact"/>
      </w:pPr>
      <w:r>
        <w:t xml:space="preserve">利率下降时，资产价值增加更多 → 净资产增加（有利）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负久期缺口</w:t>
      </w:r>
      <w:r>
        <w:t xml:space="preserve">：负债的久期 &gt; 资产的久期（调整后）</w:t>
      </w:r>
    </w:p>
    <w:p>
      <w:pPr>
        <w:numPr>
          <w:ilvl w:val="1"/>
          <w:numId w:val="1003"/>
        </w:numPr>
        <w:pStyle w:val="Compact"/>
      </w:pPr>
      <w:r>
        <w:t xml:space="preserve">意味着负债对利率更敏感</w:t>
      </w:r>
    </w:p>
    <w:p>
      <w:pPr>
        <w:numPr>
          <w:ilvl w:val="1"/>
          <w:numId w:val="1003"/>
        </w:numPr>
        <w:pStyle w:val="Compact"/>
      </w:pPr>
      <w:r>
        <w:t xml:space="preserve">利率上升时，净资产增加（有利）</w:t>
      </w:r>
    </w:p>
    <w:p>
      <w:pPr>
        <w:numPr>
          <w:ilvl w:val="1"/>
          <w:numId w:val="1003"/>
        </w:numPr>
        <w:pStyle w:val="Compact"/>
      </w:pPr>
      <w:r>
        <w:t xml:space="preserve">利率下降时，净资产减少（不利）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零久期缺口</w:t>
      </w:r>
      <w:r>
        <w:t xml:space="preserve">：资产和负债的久期平衡</w:t>
      </w:r>
    </w:p>
    <w:p>
      <w:pPr>
        <w:numPr>
          <w:ilvl w:val="1"/>
          <w:numId w:val="1004"/>
        </w:numPr>
        <w:pStyle w:val="Compact"/>
      </w:pPr>
      <w:r>
        <w:t xml:space="preserve">利率变动时，净资产基本稳定（这叫”免疫”）</w:t>
      </w:r>
    </w:p>
    <w:p>
      <w:pPr>
        <w:pStyle w:val="FirstParagraph"/>
      </w:pPr>
      <w:r>
        <w:t xml:space="preserve">还是用开店的例子：假设你有一家店，店铺本身（资产）对市场环境变化很敏感，但你欠银行的贷款（负债）相对固定。那么当市场不好时，你的店铺价值会大幅下跌，但欠款金额不变，你的净资产（店铺价值-欠款）就会大幅缩水。这就是正久期缺口的风险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1" w:name="二数据呈现与分析"/>
    <w:p>
      <w:pPr>
        <w:pStyle w:val="Heading2"/>
      </w:pPr>
      <w:r>
        <w:t xml:space="preserve">二、数据呈现与分析</w:t>
      </w:r>
    </w:p>
    <w:bookmarkStart w:id="25" w:name="久期缺口的计算方法说明"/>
    <w:p>
      <w:pPr>
        <w:pStyle w:val="Heading3"/>
      </w:pPr>
      <w:r>
        <w:t xml:space="preserve">2.1 久期缺口的计算方法说明</w:t>
      </w:r>
    </w:p>
    <w:p>
      <w:pPr>
        <w:pStyle w:val="FirstParagraph"/>
      </w:pPr>
      <w:r>
        <w:t xml:space="preserve">在开始看数据之前，我需要说明一下：中国银行的年报通常不会直接披露资产和负债的久期数据。这是银行内部管理使用的敏感信息。</w:t>
      </w:r>
    </w:p>
    <w:p>
      <w:pPr>
        <w:pStyle w:val="BodyText"/>
      </w:pPr>
      <w:r>
        <w:t xml:space="preserve">那我们怎么办呢？我们采用一个实用的方法：</w:t>
      </w:r>
      <w:r>
        <w:rPr>
          <w:bCs/>
          <w:b/>
        </w:rPr>
        <w:t xml:space="preserve">基于重新定价缺口数据来估算久期</w:t>
      </w:r>
      <w:r>
        <w:t xml:space="preserve">。</w:t>
      </w:r>
    </w:p>
    <w:p>
      <w:pPr>
        <w:pStyle w:val="BodyText"/>
      </w:pPr>
      <w:r>
        <w:t xml:space="preserve">具体做法是：</w:t>
      </w:r>
      <w:r>
        <w:t xml:space="preserve"> </w:t>
      </w:r>
      <w:r>
        <w:t xml:space="preserve">1. 从年报中提取各期限段的重新定价缺口数据</w:t>
      </w:r>
      <w:r>
        <w:t xml:space="preserve"> </w:t>
      </w:r>
      <w:r>
        <w:t xml:space="preserve">2. 为每个期限段分配一个估计的久期值（例如”3个月或以下”的久期约为0.125年）</w:t>
      </w:r>
      <w:r>
        <w:t xml:space="preserve"> </w:t>
      </w:r>
      <w:r>
        <w:t xml:space="preserve">3. 根据缺口数据反推各期限段的资产和负债规模</w:t>
      </w:r>
      <w:r>
        <w:t xml:space="preserve"> </w:t>
      </w:r>
      <w:r>
        <w:t xml:space="preserve">4. 计算加权平均久期</w:t>
      </w:r>
      <w:r>
        <w:t xml:space="preserve"> </w:t>
      </w:r>
      <w:r>
        <w:t xml:space="preserve">5. 计算久期缺口</w:t>
      </w:r>
    </w:p>
    <w:p>
      <w:pPr>
        <w:pStyle w:val="BodyText"/>
      </w:pPr>
      <w:r>
        <w:t xml:space="preserve">这个方法虽然是估算，但由于我们对每一年都用同样的方法，所以</w:t>
      </w:r>
      <w:r>
        <w:rPr>
          <w:bCs/>
          <w:b/>
        </w:rPr>
        <w:t xml:space="preserve">趋势分析是可靠的</w:t>
      </w:r>
      <w:r>
        <w:t xml:space="preserve">。我们关心的不是某一年久期的绝对准确值，而是五年间的变化趋势。</w:t>
      </w:r>
    </w:p>
    <w:bookmarkEnd w:id="25"/>
    <w:bookmarkStart w:id="28" w:name="五年久期缺口数据汇总"/>
    <w:p>
      <w:pPr>
        <w:pStyle w:val="Heading3"/>
      </w:pPr>
      <w:r>
        <w:t xml:space="preserve">2.2 五年久期缺口数据汇总</w:t>
      </w:r>
    </w:p>
    <w:p>
      <w:pPr>
        <w:pStyle w:val="FirstParagraph"/>
      </w:pPr>
      <w:r>
        <w:t xml:space="preserve">经过计算，我们得到了招商银行2019-2023年的久期缺口数据：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5"/>
        <w:gridCol w:w="1879"/>
        <w:gridCol w:w="1879"/>
        <w:gridCol w:w="1879"/>
        <w:gridCol w:w="1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资产久期（年）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负债久期（年）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久期缺口（年）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净利差（%）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第一眼看到这张表，你会发现什么？</w:t>
      </w:r>
    </w:p>
    <w:p>
      <w:pPr>
        <w:pStyle w:val="BodyText"/>
      </w:pPr>
      <w:r>
        <w:t xml:space="preserve">让我指出三个关键点：</w:t>
      </w:r>
    </w:p>
    <w:bookmarkStart w:id="26" w:name="关键发现1久期缺口持续扩大"/>
    <w:p>
      <w:pPr>
        <w:pStyle w:val="Heading4"/>
      </w:pPr>
      <w:r>
        <w:t xml:space="preserve">关键发现1：久期缺口持续扩大</w:t>
      </w:r>
    </w:p>
    <w:p>
      <w:pPr>
        <w:pStyle w:val="FirstParagraph"/>
      </w:pPr>
      <w:r>
        <w:t xml:space="preserve">久期缺口从2019年的0.582年持续扩大到2023年的1.102年，</w:t>
      </w:r>
      <w:r>
        <w:rPr>
          <w:bCs/>
          <w:b/>
        </w:rPr>
        <w:t xml:space="preserve">整整增长了89%</w:t>
      </w:r>
      <w:r>
        <w:t xml:space="preserve">（+0.520年）！</w:t>
      </w:r>
    </w:p>
    <w:p>
      <w:pPr>
        <w:pStyle w:val="BodyText"/>
      </w:pPr>
      <w:r>
        <w:t xml:space="preserve">这意味着什么？意味着招商银行的资产对利率变动的敏感性，相对于负债而言，在持续增加。换句话说，银行面临的利率风险暴露在持续扩大。</w:t>
      </w:r>
    </w:p>
    <w:p>
      <w:pPr>
        <w:pStyle w:val="BodyText"/>
      </w:pPr>
      <w:r>
        <w:t xml:space="preserve">用数字来说明这个风险的大小：</w:t>
      </w:r>
      <w:r>
        <w:t xml:space="preserve"> </w:t>
      </w:r>
      <w:r>
        <w:t xml:space="preserve">- 2019年：如果市场利率上升1%，银行净值大约会损失0.582%</w:t>
      </w:r>
      <w:r>
        <w:t xml:space="preserve"> </w:t>
      </w:r>
      <w:r>
        <w:t xml:space="preserve">- 2023年：如果市场利率上升1%，银行净值大约会损失1.102%</w:t>
      </w:r>
    </w:p>
    <w:p>
      <w:pPr>
        <w:pStyle w:val="BodyText"/>
      </w:pPr>
      <w:r>
        <w:t xml:space="preserve">风险暴露几乎翻了一倍！</w:t>
      </w:r>
    </w:p>
    <w:bookmarkEnd w:id="26"/>
    <w:bookmarkStart w:id="27" w:name="关键发现2资产久期稳定负债久期快速下降"/>
    <w:p>
      <w:pPr>
        <w:pStyle w:val="Heading4"/>
      </w:pPr>
      <w:r>
        <w:t xml:space="preserve">关键发现2：资产久期稳定，负债久期快速下降</w:t>
      </w:r>
    </w:p>
    <w:p>
      <w:pPr>
        <w:pStyle w:val="FirstParagraph"/>
      </w:pPr>
      <w:r>
        <w:t xml:space="preserve">再仔细看这张表，你会发现一个有趣的现象：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资产久期</w:t>
      </w:r>
      <w:r>
        <w:t xml:space="preserve">：五年间一直保持在2.344年，非常稳定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负债久期</w:t>
      </w:r>
      <w:r>
        <w:t xml:space="preserve">：从1.903年快速下降到1.375年，下降了28%</w:t>
      </w:r>
    </w:p>
    <w:p>
      <w:pPr>
        <w:pStyle w:val="BodyText"/>
      </w:pPr>
      <w:r>
        <w:t xml:space="preserve">这说明什么？</w:t>
      </w:r>
    </w:p>
    <w:p>
      <w:pPr>
        <w:pStyle w:val="BodyText"/>
      </w:pPr>
      <w:r>
        <w:rPr>
          <w:bCs/>
          <w:b/>
        </w:rPr>
        <w:t xml:space="preserve">资产久期稳定</w:t>
      </w:r>
      <w:r>
        <w:t xml:space="preserve"> </w:t>
      </w:r>
      <w:r>
        <w:t xml:space="preserve">说明招商银行的资产结构（主要是贷款组合）比较稳定。企业贷款、个人贷款的期限结构这五年没有发生大的变化。这是合理的，因为资产端调整需要时间，而且受到市场需求的约束。</w:t>
      </w:r>
    </w:p>
    <w:p>
      <w:pPr>
        <w:pStyle w:val="BodyText"/>
      </w:pPr>
      <w:r>
        <w:rPr>
          <w:bCs/>
          <w:b/>
        </w:rPr>
        <w:t xml:space="preserve">负债久期快速下降</w:t>
      </w:r>
      <w:r>
        <w:t xml:space="preserve"> </w:t>
      </w:r>
      <w:r>
        <w:t xml:space="preserve">则反映了一个重要趋势：</w:t>
      </w:r>
      <w:r>
        <w:rPr>
          <w:bCs/>
          <w:b/>
        </w:rPr>
        <w:t xml:space="preserve">存款短期化</w:t>
      </w:r>
      <w:r>
        <w:t xml:space="preserve">。</w:t>
      </w:r>
    </w:p>
    <w:p>
      <w:pPr>
        <w:pStyle w:val="BodyText"/>
      </w:pPr>
      <w:r>
        <w:t xml:space="preserve">让我详细解释一下这个现象。</w:t>
      </w:r>
    </w:p>
    <w:bookmarkEnd w:id="27"/>
    <w:bookmarkEnd w:id="28"/>
    <w:bookmarkStart w:id="30" w:name="负债久期为什么快速下降"/>
    <w:p>
      <w:pPr>
        <w:pStyle w:val="Heading3"/>
      </w:pPr>
      <w:r>
        <w:t xml:space="preserve">2.3 负债久期为什么快速下降？</w:t>
      </w:r>
    </w:p>
    <w:p>
      <w:pPr>
        <w:pStyle w:val="FirstParagraph"/>
      </w:pPr>
      <w:r>
        <w:t xml:space="preserve">负债久期从1.903年降到1.375年，意味着银行的负债期限在变短。具体来说就是：</w:t>
      </w:r>
    </w:p>
    <w:p>
      <w:pPr>
        <w:pStyle w:val="BodyText"/>
      </w:pPr>
      <w:r>
        <w:rPr>
          <w:bCs/>
          <w:b/>
        </w:rPr>
        <w:t xml:space="preserve">存款越来越倾向于短期化和活期化。</w:t>
      </w:r>
    </w:p>
    <w:p>
      <w:pPr>
        <w:pStyle w:val="BodyText"/>
      </w:pPr>
      <w:r>
        <w:t xml:space="preserve">为什么会出现这种情况呢？有几个原因：</w:t>
      </w:r>
    </w:p>
    <w:p>
      <w:pPr>
        <w:pStyle w:val="BodyText"/>
      </w:pPr>
      <w:r>
        <w:rPr>
          <w:bCs/>
          <w:b/>
        </w:rPr>
        <w:t xml:space="preserve">第一，经济不确定性增加。</w:t>
      </w:r>
      <w:r>
        <w:t xml:space="preserve"> </w:t>
      </w:r>
      <w:r>
        <w:t xml:space="preserve">2019-2023年经历了疫情、经济下行压力等，居民和企业对未来收入的不确定性增加，更倾向于持有流动性高的短期存款或活期存款，而不是锁定在长期定期存款中。</w:t>
      </w:r>
    </w:p>
    <w:p>
      <w:pPr>
        <w:pStyle w:val="BodyText"/>
      </w:pPr>
      <w:r>
        <w:rPr>
          <w:bCs/>
          <w:b/>
        </w:rPr>
        <w:t xml:space="preserve">第二，理财产品的分流效应。</w:t>
      </w:r>
      <w:r>
        <w:t xml:space="preserve"> </w:t>
      </w:r>
      <w:r>
        <w:t xml:space="preserve">资管新规后，理财产品打破刚兑、实行净值化管理，部分客户将长期定期存款转为”短期存款+理财”的组合，以保持更大的灵活性。</w:t>
      </w:r>
    </w:p>
    <w:p>
      <w:pPr>
        <w:pStyle w:val="BodyText"/>
      </w:pPr>
      <w:r>
        <w:rPr>
          <w:bCs/>
          <w:b/>
        </w:rPr>
        <w:t xml:space="preserve">第三，银行间竞争加剧。</w:t>
      </w:r>
      <w:r>
        <w:t xml:space="preserve"> </w:t>
      </w:r>
      <w:r>
        <w:t xml:space="preserve">各家银行争夺存款，定期存款提前支取、产品创新频繁，都导致存款稳定性下降、期限缩短。</w:t>
      </w:r>
    </w:p>
    <w:p>
      <w:pPr>
        <w:pStyle w:val="BodyText"/>
      </w:pPr>
      <w:r>
        <w:rPr>
          <w:bCs/>
          <w:b/>
        </w:rPr>
        <w:t xml:space="preserve">第四，利率下行环境下的客户行为。</w:t>
      </w:r>
      <w:r>
        <w:t xml:space="preserve"> </w:t>
      </w:r>
      <w:r>
        <w:t xml:space="preserve">当市场利率处于下行通道时，客户不愿意把钱锁定在长期产品里（怕以后利率更低），更倾向于等待更好的时机。</w:t>
      </w:r>
    </w:p>
    <w:p>
      <w:pPr>
        <w:pStyle w:val="BodyText"/>
      </w:pPr>
      <w:r>
        <w:t xml:space="preserve">这些因素叠加在一起，导致负债久期快速下降。而</w:t>
      </w:r>
      <w:r>
        <w:rPr>
          <w:bCs/>
          <w:b/>
        </w:rPr>
        <w:t xml:space="preserve">资产久期保持稳定+负债久期快速下降=久期缺口快速扩大</w:t>
      </w:r>
      <w:r>
        <w:t xml:space="preserve">。</w:t>
      </w:r>
    </w:p>
    <w:bookmarkStart w:id="29" w:name="关键发现3正久期缺口的含义"/>
    <w:p>
      <w:pPr>
        <w:pStyle w:val="Heading4"/>
      </w:pPr>
      <w:r>
        <w:t xml:space="preserve">关键发现3：正久期缺口的含义</w:t>
      </w:r>
    </w:p>
    <w:p>
      <w:pPr>
        <w:pStyle w:val="FirstParagraph"/>
      </w:pPr>
      <w:r>
        <w:t xml:space="preserve">现在我们知道了，招商银行在这五年间一直维持着</w:t>
      </w:r>
      <w:r>
        <w:rPr>
          <w:bCs/>
          <w:b/>
        </w:rPr>
        <w:t xml:space="preserve">正久期缺口</w:t>
      </w:r>
      <w:r>
        <w:t xml:space="preserve">，而且还在扩大。</w:t>
      </w:r>
    </w:p>
    <w:p>
      <w:pPr>
        <w:pStyle w:val="BodyText"/>
      </w:pPr>
      <w:r>
        <w:t xml:space="preserve">这意味着什么？让我们从理论上分析一下：</w:t>
      </w:r>
    </w:p>
    <w:p>
      <w:pPr>
        <w:pStyle w:val="BodyText"/>
      </w:pPr>
      <w:r>
        <w:rPr>
          <w:bCs/>
          <w:b/>
        </w:rPr>
        <w:t xml:space="preserve">正久期缺口的银行，其特征是：</w:t>
      </w:r>
      <w:r>
        <w:t xml:space="preserve"> </w:t>
      </w:r>
      <w:r>
        <w:t xml:space="preserve">- 资产久期 &gt; 负债久期（经杠杆调整后）</w:t>
      </w:r>
      <w:r>
        <w:t xml:space="preserve"> </w:t>
      </w:r>
      <w:r>
        <w:t xml:space="preserve">- 对利率上升敏感：利率上升 → 净值下降 → 不利</w:t>
      </w:r>
      <w:r>
        <w:t xml:space="preserve"> </w:t>
      </w:r>
      <w:r>
        <w:t xml:space="preserve">- 对利率下降敏感：利率下降 → 净值上升 → 有利</w:t>
      </w:r>
    </w:p>
    <w:p>
      <w:pPr>
        <w:pStyle w:val="BodyText"/>
      </w:pPr>
      <w:r>
        <w:t xml:space="preserve">那么，2019-2023年期间，中国的利率环境是上升还是下降？</w:t>
      </w:r>
    </w:p>
    <w:p>
      <w:pPr>
        <w:pStyle w:val="BodyText"/>
      </w:pPr>
      <w:r>
        <w:t xml:space="preserve">答案是：</w:t>
      </w:r>
      <w:r>
        <w:rPr>
          <w:bCs/>
          <w:b/>
        </w:rPr>
        <w:t xml:space="preserve">整体下降</w:t>
      </w:r>
      <w:r>
        <w:t xml:space="preserve">。</w:t>
      </w:r>
    </w:p>
    <w:p>
      <w:pPr>
        <w:pStyle w:val="BodyText"/>
      </w:pPr>
      <w:r>
        <w:t xml:space="preserve">看这组数据：</w:t>
      </w:r>
      <w:r>
        <w:t xml:space="preserve"> </w:t>
      </w:r>
      <w:r>
        <w:t xml:space="preserve">- 生息资产收益率：4.38% → 3.76%（下降62bp）</w:t>
      </w:r>
      <w:r>
        <w:t xml:space="preserve"> </w:t>
      </w:r>
      <w:r>
        <w:t xml:space="preserve">- 计息负债成本率：1.90% → 1.73%（下降17bp）</w:t>
      </w:r>
    </w:p>
    <w:p>
      <w:pPr>
        <w:pStyle w:val="BodyText"/>
      </w:pPr>
      <w:r>
        <w:t xml:space="preserve">市场利率在下降。理论上说，正久期缺口在利率下降期应该是有利的。但实际情况如何呢？我们看净利差：</w:t>
      </w:r>
    </w:p>
    <w:p>
      <w:pPr>
        <w:numPr>
          <w:ilvl w:val="0"/>
          <w:numId w:val="1005"/>
        </w:numPr>
        <w:pStyle w:val="Compact"/>
      </w:pPr>
      <w:r>
        <w:t xml:space="preserve">净利差：2.48% → 2.03%（下降45bp）</w:t>
      </w:r>
    </w:p>
    <w:p>
      <w:pPr>
        <w:pStyle w:val="FirstParagraph"/>
      </w:pPr>
      <w:r>
        <w:t xml:space="preserve">净利差在持续收窄！这看起来似乎矛盾。到底是怎么回事？我们在下一部分详细分析。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9" w:name="三趋势关系分析"/>
    <w:p>
      <w:pPr>
        <w:pStyle w:val="Heading2"/>
      </w:pPr>
      <w:r>
        <w:t xml:space="preserve">三、趋势关系分析</w:t>
      </w:r>
    </w:p>
    <w:p>
      <w:pPr>
        <w:pStyle w:val="FirstParagraph"/>
      </w:pPr>
      <w:r>
        <w:t xml:space="preserve">现在我们来回答核心问题：</w:t>
      </w:r>
      <w:r>
        <w:rPr>
          <w:bCs/>
          <w:b/>
        </w:rPr>
        <w:t xml:space="preserve">久期缺口的变化与利率变化趋势是否一致？</w:t>
      </w:r>
    </w:p>
    <w:bookmarkStart w:id="32" w:name="把数据放在一起看"/>
    <w:p>
      <w:pPr>
        <w:pStyle w:val="Heading3"/>
      </w:pPr>
      <w:r>
        <w:t xml:space="preserve">3.1 把数据放在一起看</w:t>
      </w:r>
    </w:p>
    <w:p>
      <w:pPr>
        <w:pStyle w:val="FirstParagraph"/>
      </w:pPr>
      <w:r>
        <w:t xml:space="preserve">让我们把久期缺口的变化和利率指标的变化放在一起对比：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532"/>
        <w:gridCol w:w="1149"/>
        <w:gridCol w:w="1405"/>
        <w:gridCol w:w="1788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久期缺口变化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净利差变化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净利差变化(bp)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0.582→0.750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+0.168年(+29%)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2.48%→2.40%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0.750→0.870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+0.120年(+16%)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2.40%→2.39%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0.870→1.055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+0.185年(+21%)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2.39%→2.28%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1.055→1.102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+0.047年(+4%)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2.28%→2.03%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0.582→1.102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+0.520年(+89%)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2.48%→2.03%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-45bp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高度一致</w:t>
            </w:r>
          </w:p>
        </w:tc>
      </w:tr>
    </w:tbl>
    <w:p>
      <w:pPr>
        <w:pStyle w:val="BodyText"/>
      </w:pPr>
      <w:r>
        <w:t xml:space="preserve">看到了吗？</w:t>
      </w:r>
      <w:r>
        <w:rPr>
          <w:bCs/>
          <w:b/>
        </w:rPr>
        <w:t xml:space="preserve">每一年，久期缺口都在扩大，净利差都在收窄。五年间，两者变化方向100%一致！</w:t>
      </w:r>
    </w:p>
    <w:p>
      <w:pPr>
        <w:pStyle w:val="BodyText"/>
      </w:pPr>
      <w:r>
        <w:t xml:space="preserve">这是一个非常清晰、非常强的一致性。</w:t>
      </w:r>
    </w:p>
    <w:bookmarkEnd w:id="32"/>
    <w:bookmarkStart w:id="36" w:name="为什么会一致理论解释"/>
    <w:p>
      <w:pPr>
        <w:pStyle w:val="Heading3"/>
      </w:pPr>
      <w:r>
        <w:t xml:space="preserve">3.2 为什么会一致？理论解释</w:t>
      </w:r>
    </w:p>
    <w:p>
      <w:pPr>
        <w:pStyle w:val="FirstParagraph"/>
      </w:pPr>
      <w:r>
        <w:t xml:space="preserve">现在我们需要理解：为什么久期缺口扩大与净利差收窄是一致的？</w:t>
      </w:r>
    </w:p>
    <w:bookmarkStart w:id="33" w:name="理解关键点1久期分析的两个视角"/>
    <w:p>
      <w:pPr>
        <w:pStyle w:val="Heading4"/>
      </w:pPr>
      <w:r>
        <w:t xml:space="preserve">理解关键点1：久期分析的两个视角</w:t>
      </w:r>
    </w:p>
    <w:p>
      <w:pPr>
        <w:pStyle w:val="FirstParagraph"/>
      </w:pPr>
      <w:r>
        <w:t xml:space="preserve">首先要明白，久期分析有两个视角：</w:t>
      </w:r>
    </w:p>
    <w:p>
      <w:pPr>
        <w:pStyle w:val="BodyText"/>
      </w:pPr>
      <w:r>
        <w:rPr>
          <w:bCs/>
          <w:b/>
        </w:rPr>
        <w:t xml:space="preserve">视角一：市场价值视角</w:t>
      </w:r>
      <w:r>
        <w:t xml:space="preserve">（理论上的久期分析）</w:t>
      </w:r>
      <w:r>
        <w:t xml:space="preserve"> </w:t>
      </w:r>
      <w:r>
        <w:t xml:space="preserve">- 关注利率变动对资产负债</w:t>
      </w:r>
      <w:r>
        <w:rPr>
          <w:bCs/>
          <w:b/>
        </w:rPr>
        <w:t xml:space="preserve">市场价值</w:t>
      </w:r>
      <w:r>
        <w:t xml:space="preserve">的影响</w:t>
      </w:r>
      <w:r>
        <w:t xml:space="preserve"> </w:t>
      </w:r>
      <w:r>
        <w:t xml:space="preserve">- 正久期缺口 + 利率下降 = 净资产市场价值上升 → 有利</w:t>
      </w:r>
    </w:p>
    <w:p>
      <w:pPr>
        <w:pStyle w:val="BodyText"/>
      </w:pPr>
      <w:r>
        <w:rPr>
          <w:bCs/>
          <w:b/>
        </w:rPr>
        <w:t xml:space="preserve">视角二：账面收益视角</w:t>
      </w:r>
      <w:r>
        <w:t xml:space="preserve">（银行实际关心的）</w:t>
      </w:r>
      <w:r>
        <w:t xml:space="preserve"> </w:t>
      </w:r>
      <w:r>
        <w:t xml:space="preserve">- 关注利率变动对</w:t>
      </w:r>
      <w:r>
        <w:rPr>
          <w:bCs/>
          <w:b/>
        </w:rPr>
        <w:t xml:space="preserve">利息收入</w:t>
      </w:r>
      <w:r>
        <w:t xml:space="preserve">的影响</w:t>
      </w:r>
      <w:r>
        <w:t xml:space="preserve"> </w:t>
      </w:r>
      <w:r>
        <w:t xml:space="preserve">- 这就要看资产和负债重定价的速度了</w:t>
      </w:r>
    </w:p>
    <w:p>
      <w:pPr>
        <w:pStyle w:val="BodyText"/>
      </w:pPr>
      <w:r>
        <w:t xml:space="preserve">在银行的实际经营中，</w:t>
      </w:r>
      <w:r>
        <w:rPr>
          <w:bCs/>
          <w:b/>
        </w:rPr>
        <w:t xml:space="preserve">视角二更重要</w:t>
      </w:r>
      <w:r>
        <w:t xml:space="preserve">，因为银行主要是”持有至到期”，不频繁交易，所以更关心利息收入而不是市场价值的波动。</w:t>
      </w:r>
    </w:p>
    <w:bookmarkEnd w:id="33"/>
    <w:bookmarkStart w:id="34" w:name="理解关键点2久期与重定价速度的关系"/>
    <w:p>
      <w:pPr>
        <w:pStyle w:val="Heading4"/>
      </w:pPr>
      <w:r>
        <w:t xml:space="preserve">理解关键点2：久期与重定价速度的关系</w:t>
      </w:r>
    </w:p>
    <w:p>
      <w:pPr>
        <w:pStyle w:val="FirstParagraph"/>
      </w:pPr>
      <w:r>
        <w:t xml:space="preserve">久期长，意味着期限长，意味着</w:t>
      </w:r>
      <w:r>
        <w:rPr>
          <w:bCs/>
          <w:b/>
        </w:rPr>
        <w:t xml:space="preserve">重定价慢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资产久期2.344年 → 资产平均要2.344年才能重定价一次</w:t>
      </w:r>
    </w:p>
    <w:p>
      <w:pPr>
        <w:numPr>
          <w:ilvl w:val="0"/>
          <w:numId w:val="1006"/>
        </w:numPr>
        <w:pStyle w:val="Compact"/>
      </w:pPr>
      <w:r>
        <w:t xml:space="preserve">负债久期1.375年（2023年）→ 负债平均1.375年就能重定价一次</w:t>
      </w:r>
    </w:p>
    <w:p>
      <w:pPr>
        <w:pStyle w:val="FirstParagraph"/>
      </w:pPr>
      <w:r>
        <w:t xml:space="preserve">这意味着：</w:t>
      </w:r>
      <w:r>
        <w:rPr>
          <w:bCs/>
          <w:b/>
        </w:rPr>
        <w:t xml:space="preserve">负债重定价更快，资产重定价更慢。</w:t>
      </w:r>
    </w:p>
    <w:bookmarkEnd w:id="34"/>
    <w:bookmarkStart w:id="35" w:name="理解关键点3为什么净利差收窄"/>
    <w:p>
      <w:pPr>
        <w:pStyle w:val="Heading4"/>
      </w:pPr>
      <w:r>
        <w:t xml:space="preserve">理解关键点3：为什么净利差收窄</w:t>
      </w:r>
    </w:p>
    <w:p>
      <w:pPr>
        <w:pStyle w:val="FirstParagraph"/>
      </w:pPr>
      <w:r>
        <w:t xml:space="preserve">现在把逻辑串起来：</w:t>
      </w:r>
    </w:p>
    <w:p>
      <w:pPr>
        <w:pStyle w:val="BodyText"/>
      </w:pPr>
      <w:r>
        <w:rPr>
          <w:bCs/>
          <w:b/>
        </w:rPr>
        <w:t xml:space="preserve">2019-2023年期间</w:t>
      </w:r>
      <w:r>
        <w:t xml:space="preserve">：</w:t>
      </w:r>
      <w:r>
        <w:t xml:space="preserve"> </w:t>
      </w:r>
      <w:r>
        <w:t xml:space="preserve">1. 市场利率整体下行</w:t>
      </w:r>
      <w:r>
        <w:t xml:space="preserve"> </w:t>
      </w:r>
      <w:r>
        <w:t xml:space="preserve">2. 负债（存款）久期短 → 重定价快 → 成本下降</w:t>
      </w:r>
      <w:r>
        <w:rPr>
          <w:bCs/>
          <w:b/>
        </w:rPr>
        <w:t xml:space="preserve">应该很快</w:t>
      </w:r>
      <w:r>
        <w:t xml:space="preserve"> </w:t>
      </w:r>
      <w:r>
        <w:t xml:space="preserve">3. 资产（贷款）久期长 → 重定价慢 → 收益下降</w:t>
      </w:r>
      <w:r>
        <w:rPr>
          <w:bCs/>
          <w:b/>
        </w:rPr>
        <w:t xml:space="preserve">应该较慢</w:t>
      </w:r>
      <w:r>
        <w:t xml:space="preserve"> </w:t>
      </w:r>
      <w:r>
        <w:t xml:space="preserve">4. 理论上，资产收益下降慢、负债成本下降快 → 净利差应该扩大（有利）</w:t>
      </w:r>
    </w:p>
    <w:p>
      <w:pPr>
        <w:pStyle w:val="BodyText"/>
      </w:pPr>
      <w:r>
        <w:rPr>
          <w:bCs/>
          <w:b/>
        </w:rPr>
        <w:t xml:space="preserve">但实际情况恰恰相反！</w:t>
      </w:r>
    </w:p>
    <w:p>
      <w:pPr>
        <w:pStyle w:val="BodyText"/>
      </w:pPr>
      <w:r>
        <w:t xml:space="preserve">实际数据是：</w:t>
      </w:r>
      <w:r>
        <w:t xml:space="preserve"> </w:t>
      </w:r>
      <w:r>
        <w:t xml:space="preserve">- 资产收益率下降：-62bp</w:t>
      </w:r>
      <w:r>
        <w:t xml:space="preserve"> </w:t>
      </w:r>
      <w:r>
        <w:t xml:space="preserve">- 负债成本率下降：-17bp</w:t>
      </w:r>
      <w:r>
        <w:t xml:space="preserve"> </w:t>
      </w:r>
      <w:r>
        <w:t xml:space="preserve">- 资产下降得</w:t>
      </w:r>
      <w:r>
        <w:rPr>
          <w:bCs/>
          <w:b/>
        </w:rPr>
        <w:t xml:space="preserve">更快</w:t>
      </w:r>
      <w:r>
        <w:t xml:space="preserve">！</w:t>
      </w:r>
    </w:p>
    <w:p>
      <w:pPr>
        <w:pStyle w:val="BodyText"/>
      </w:pPr>
      <w:r>
        <w:t xml:space="preserve">为什么会这样？这就是中国银行业的特殊情况：</w:t>
      </w:r>
    </w:p>
    <w:p>
      <w:pPr>
        <w:pStyle w:val="BodyText"/>
      </w:pPr>
      <w:r>
        <w:rPr>
          <w:bCs/>
          <w:b/>
        </w:rPr>
        <w:t xml:space="preserve">原因一：LPR改革的影响</w:t>
      </w:r>
      <w:r>
        <w:t xml:space="preserve"> </w:t>
      </w:r>
      <w:r>
        <w:t xml:space="preserve">- LPR改革使得存量贷款也要按新的LPR重新定价</w:t>
      </w:r>
      <w:r>
        <w:t xml:space="preserve"> </w:t>
      </w:r>
      <w:r>
        <w:t xml:space="preserve">- 即使是长期贷款，利率也被迫快速下调</w:t>
      </w:r>
      <w:r>
        <w:t xml:space="preserve"> </w:t>
      </w:r>
      <w:r>
        <w:t xml:space="preserve">- 理论上的”久期长、重定价慢”被政策打破了</w:t>
      </w:r>
    </w:p>
    <w:p>
      <w:pPr>
        <w:pStyle w:val="BodyText"/>
      </w:pPr>
      <w:r>
        <w:rPr>
          <w:bCs/>
          <w:b/>
        </w:rPr>
        <w:t xml:space="preserve">原因二：政策导向</w:t>
      </w:r>
      <w:r>
        <w:t xml:space="preserve"> </w:t>
      </w:r>
      <w:r>
        <w:t xml:space="preserve">- 政策要求银行向实体经济让利</w:t>
      </w:r>
      <w:r>
        <w:t xml:space="preserve"> </w:t>
      </w:r>
      <w:r>
        <w:t xml:space="preserve">- 贷款利率下调压力大</w:t>
      </w:r>
      <w:r>
        <w:t xml:space="preserve"> </w:t>
      </w:r>
      <w:r>
        <w:t xml:space="preserve">- 存款利率虽然也调整，但有市场竞争支撑，下降相对缓慢</w:t>
      </w:r>
    </w:p>
    <w:p>
      <w:pPr>
        <w:pStyle w:val="BodyText"/>
      </w:pPr>
      <w:r>
        <w:rPr>
          <w:bCs/>
          <w:b/>
        </w:rPr>
        <w:t xml:space="preserve">原因三：资产结构变化</w:t>
      </w:r>
      <w:r>
        <w:t xml:space="preserve"> </w:t>
      </w:r>
      <w:r>
        <w:t xml:space="preserve">- 高收益资产（房地产贷款、城投平台）压降</w:t>
      </w:r>
      <w:r>
        <w:t xml:space="preserve"> </w:t>
      </w:r>
      <w:r>
        <w:t xml:space="preserve">- 低收益资产（普惠小微、绿色贷款）增加</w:t>
      </w:r>
      <w:r>
        <w:t xml:space="preserve"> </w:t>
      </w:r>
      <w:r>
        <w:t xml:space="preserve">- 进一步压缩了整体收益率</w:t>
      </w:r>
    </w:p>
    <w:p>
      <w:pPr>
        <w:pStyle w:val="BodyText"/>
      </w:pPr>
      <w:r>
        <w:rPr>
          <w:bCs/>
          <w:b/>
        </w:rPr>
        <w:t xml:space="preserve">原因四：存款竞争加剧</w:t>
      </w:r>
      <w:r>
        <w:t xml:space="preserve"> </w:t>
      </w:r>
      <w:r>
        <w:t xml:space="preserve">- 银行间争夺存款激烈</w:t>
      </w:r>
      <w:r>
        <w:t xml:space="preserve"> </w:t>
      </w:r>
      <w:r>
        <w:t xml:space="preserve">- 虽然市场利率下行，但存款利率刚性较强</w:t>
      </w:r>
      <w:r>
        <w:t xml:space="preserve"> </w:t>
      </w:r>
      <w:r>
        <w:t xml:space="preserve">- 2022-2023年存款成本甚至出现了上升</w:t>
      </w:r>
    </w:p>
    <w:bookmarkEnd w:id="35"/>
    <w:bookmarkEnd w:id="36"/>
    <w:bookmarkStart w:id="37" w:name="久期缺口扩大的放大效应"/>
    <w:p>
      <w:pPr>
        <w:pStyle w:val="Heading3"/>
      </w:pPr>
      <w:r>
        <w:t xml:space="preserve">3.3 久期缺口扩大的放大效应</w:t>
      </w:r>
    </w:p>
    <w:p>
      <w:pPr>
        <w:pStyle w:val="FirstParagraph"/>
      </w:pPr>
      <w:r>
        <w:t xml:space="preserve">现在我们理解了为什么净利差会收窄。那么</w:t>
      </w:r>
      <w:r>
        <w:rPr>
          <w:bCs/>
          <w:b/>
        </w:rPr>
        <w:t xml:space="preserve">久期缺口扩大</w:t>
      </w:r>
      <w:r>
        <w:t xml:space="preserve">在这个过程中起了什么作用？</w:t>
      </w:r>
    </w:p>
    <w:p>
      <w:pPr>
        <w:pStyle w:val="BodyText"/>
      </w:pPr>
      <w:r>
        <w:t xml:space="preserve">答案是：</w:t>
      </w:r>
      <w:r>
        <w:rPr>
          <w:bCs/>
          <w:b/>
        </w:rPr>
        <w:t xml:space="preserve">放大器作用</w:t>
      </w:r>
      <w:r>
        <w:t xml:space="preserve">。</w:t>
      </w:r>
    </w:p>
    <w:p>
      <w:pPr>
        <w:pStyle w:val="BodyText"/>
      </w:pPr>
      <w:r>
        <w:t xml:space="preserve">久期缺口扩大，意味着资产和负债之间的”不匹配”程度在加大。这种不匹配会放大市场变化的不利影响：</w:t>
      </w:r>
    </w:p>
    <w:p>
      <w:pPr>
        <w:pStyle w:val="BodyText"/>
      </w:pPr>
      <w:r>
        <w:t xml:space="preserve">看这个对比：</w:t>
      </w:r>
      <w:r>
        <w:t xml:space="preserve"> </w:t>
      </w:r>
      <w:r>
        <w:t xml:space="preserve">- 2019年：久期缺口0.582，净利差下降压力相对小</w:t>
      </w:r>
      <w:r>
        <w:t xml:space="preserve"> </w:t>
      </w:r>
      <w:r>
        <w:t xml:space="preserve">- 2023年：久期缺口1.102，净利差下降压力显著增大</w:t>
      </w:r>
    </w:p>
    <w:p>
      <w:pPr>
        <w:pStyle w:val="BodyText"/>
      </w:pPr>
      <w:r>
        <w:t xml:space="preserve">举个具体例子：</w:t>
      </w:r>
    </w:p>
    <w:p>
      <w:pPr>
        <w:pStyle w:val="BodyText"/>
      </w:pPr>
      <w:r>
        <w:t xml:space="preserve">假设2020年市场利率下降导致：</w:t>
      </w:r>
      <w:r>
        <w:t xml:space="preserve"> </w:t>
      </w:r>
      <w:r>
        <w:t xml:space="preserve">- 资产端收益率需要下降50bp</w:t>
      </w:r>
      <w:r>
        <w:t xml:space="preserve"> </w:t>
      </w:r>
      <w:r>
        <w:t xml:space="preserve">- 负债端成本率下降30bp</w:t>
      </w:r>
      <w:r>
        <w:t xml:space="preserve"> </w:t>
      </w:r>
      <w:r>
        <w:t xml:space="preserve">- 理论净利差影响：-20bp</w:t>
      </w:r>
    </w:p>
    <w:p>
      <w:pPr>
        <w:pStyle w:val="BodyText"/>
      </w:pPr>
      <w:r>
        <w:t xml:space="preserve">但是：</w:t>
      </w:r>
      <w:r>
        <w:t xml:space="preserve"> </w:t>
      </w:r>
      <w:r>
        <w:t xml:space="preserve">- 如果久期缺口小（0.5），实际影响可能是-15bp左右</w:t>
      </w:r>
      <w:r>
        <w:t xml:space="preserve"> </w:t>
      </w:r>
      <w:r>
        <w:t xml:space="preserve">- 如果久期缺口大（1.0），实际影响可能放大到-25bp</w:t>
      </w:r>
    </w:p>
    <w:p>
      <w:pPr>
        <w:pStyle w:val="BodyText"/>
      </w:pPr>
      <w:r>
        <w:rPr>
          <w:bCs/>
          <w:b/>
        </w:rPr>
        <w:t xml:space="preserve">久期缺口越大，银行对不利的市场变化越敏感，净利差下降得越快。</w:t>
      </w:r>
    </w:p>
    <w:p>
      <w:pPr>
        <w:pStyle w:val="BodyText"/>
      </w:pPr>
      <w:r>
        <w:t xml:space="preserve">这就解释了为什么2019-2023年期间，久期缺口持续扩大与净利差持续收窄是高度一致的。</w:t>
      </w:r>
    </w:p>
    <w:bookmarkEnd w:id="37"/>
    <w:bookmarkStart w:id="38" w:name="年的特殊情况"/>
    <w:p>
      <w:pPr>
        <w:pStyle w:val="Heading3"/>
      </w:pPr>
      <w:r>
        <w:t xml:space="preserve">3.4 2023年的特殊情况</w:t>
      </w:r>
    </w:p>
    <w:p>
      <w:pPr>
        <w:pStyle w:val="FirstParagraph"/>
      </w:pPr>
      <w:r>
        <w:t xml:space="preserve">我们特别注意一下2023年的情况：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久期缺口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1.055年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1.102年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+0.047年(+4%)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净利差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-25bp</w:t>
            </w:r>
          </w:p>
        </w:tc>
      </w:tr>
    </w:tbl>
    <w:p>
      <w:pPr>
        <w:pStyle w:val="BodyText"/>
      </w:pPr>
      <w:r>
        <w:t xml:space="preserve">久期缺口只扩大了4%（之前几年都是15-30%的扩大），但净利差却加速下降了25bp（是之前最多的）。</w:t>
      </w:r>
    </w:p>
    <w:p>
      <w:pPr>
        <w:pStyle w:val="BodyText"/>
      </w:pPr>
      <w:r>
        <w:t xml:space="preserve">为什么？</w:t>
      </w:r>
    </w:p>
    <w:p>
      <w:pPr>
        <w:pStyle w:val="BodyText"/>
      </w:pPr>
      <w:r>
        <w:t xml:space="preserve">关键在于2023年出现了一个新情况：</w:t>
      </w:r>
      <w:r>
        <w:rPr>
          <w:bCs/>
          <w:b/>
        </w:rPr>
        <w:t xml:space="preserve">负债成本开始上升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生息资产收益率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计息负债成本率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+12bp</w:t>
            </w:r>
          </w:p>
        </w:tc>
      </w:tr>
    </w:tbl>
    <w:p>
      <w:pPr>
        <w:pStyle w:val="BodyText"/>
      </w:pPr>
      <w:r>
        <w:t xml:space="preserve">这是五年中首次出现负债成本上升！</w:t>
      </w:r>
    </w:p>
    <w:p>
      <w:pPr>
        <w:pStyle w:val="BodyText"/>
      </w:pPr>
      <w:r>
        <w:t xml:space="preserve">原因包括：</w:t>
      </w:r>
      <w:r>
        <w:t xml:space="preserve"> </w:t>
      </w:r>
      <w:r>
        <w:t xml:space="preserve">- 美联储持续加息，人民币贬值压力，影响国内利率环境</w:t>
      </w:r>
      <w:r>
        <w:t xml:space="preserve"> </w:t>
      </w:r>
      <w:r>
        <w:t xml:space="preserve">- 居民储蓄意愿增强，银行间存款竞争白热化</w:t>
      </w:r>
      <w:r>
        <w:t xml:space="preserve"> </w:t>
      </w:r>
      <w:r>
        <w:t xml:space="preserve">- 存量低息存款到期，以更高利率续做</w:t>
      </w:r>
    </w:p>
    <w:p>
      <w:pPr>
        <w:pStyle w:val="BodyText"/>
      </w:pPr>
      <w:r>
        <w:t xml:space="preserve">这种”资产收益降+负债成本升”的双重挤压，加上本来就很大的久期缺口（1.055），导致净利差出现了最大幅度的下降（-25bp）。</w:t>
      </w:r>
    </w:p>
    <w:p>
      <w:pPr>
        <w:pStyle w:val="BodyText"/>
      </w:pPr>
      <w:r>
        <w:t xml:space="preserve">这再次验证了我们的结论：</w:t>
      </w:r>
      <w:r>
        <w:rPr>
          <w:bCs/>
          <w:b/>
        </w:rPr>
        <w:t xml:space="preserve">久期缺口越大，银行对不利环境的敏感性越高。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四与重新定价缺口分析的对比"/>
    <w:p>
      <w:pPr>
        <w:pStyle w:val="Heading2"/>
      </w:pPr>
      <w:r>
        <w:t xml:space="preserve">四、与重新定价缺口分析的对比</w:t>
      </w:r>
    </w:p>
    <w:p>
      <w:pPr>
        <w:pStyle w:val="FirstParagraph"/>
      </w:pPr>
      <w:r>
        <w:t xml:space="preserve">在上一次作业中，我们分析了重新定价缺口与利率变化的关系。现在我们分析了久期缺口与利率变化的关系。这两次分析有什么联系和区别？</w:t>
      </w:r>
    </w:p>
    <w:bookmarkStart w:id="40" w:name="两种分析的对比"/>
    <w:p>
      <w:pPr>
        <w:pStyle w:val="Heading3"/>
      </w:pPr>
      <w:r>
        <w:t xml:space="preserve">4.1 两种分析的对比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3620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重新定价缺口分析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久期缺口分析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关注焦点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短期内（主要是1年内）利息收入变化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长期净值和价值变化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短期（1年内的重定价分布）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中长期（全部期限的加权平均）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短期盈利波动风险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长期净值风险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稳定当期利息收入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保护银行长期价值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短期负缺口扩大，净利差收窄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久期缺口扩大，净利差收窄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与利率一致性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高度一致（2019-2022）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高度一致（2019-2023）</w:t>
            </w:r>
          </w:p>
        </w:tc>
      </w:tr>
    </w:tbl>
    <w:bookmarkEnd w:id="40"/>
    <w:bookmarkStart w:id="41" w:name="两种分析的互补性"/>
    <w:p>
      <w:pPr>
        <w:pStyle w:val="Heading3"/>
      </w:pPr>
      <w:r>
        <w:t xml:space="preserve">4.2 两种分析的互补性</w:t>
      </w:r>
    </w:p>
    <w:p>
      <w:pPr>
        <w:pStyle w:val="FirstParagraph"/>
      </w:pPr>
      <w:r>
        <w:t xml:space="preserve">这两种分析不是重复，而是</w:t>
      </w:r>
      <w:r>
        <w:rPr>
          <w:bCs/>
          <w:b/>
        </w:rPr>
        <w:t xml:space="preserve">互补</w:t>
      </w:r>
      <w:r>
        <w:t xml:space="preserve">的：</w:t>
      </w:r>
    </w:p>
    <w:p>
      <w:pPr>
        <w:pStyle w:val="BodyText"/>
      </w:pPr>
      <w:r>
        <w:rPr>
          <w:bCs/>
          <w:b/>
        </w:rPr>
        <w:t xml:space="preserve">重新定价缺口</w:t>
      </w:r>
      <w:r>
        <w:t xml:space="preserve">就像看”下周的天气预报”——告诉你短期内会发生什么，帮助你做近期的经营决策。</w:t>
      </w:r>
    </w:p>
    <w:p>
      <w:pPr>
        <w:pStyle w:val="BodyText"/>
      </w:pPr>
      <w:r>
        <w:rPr>
          <w:bCs/>
          <w:b/>
        </w:rPr>
        <w:t xml:space="preserve">久期缺口</w:t>
      </w:r>
      <w:r>
        <w:t xml:space="preserve">就像看”气候变化趋势”——告诉你长期的环境如何演变，帮助你做战略性的结构调整。</w:t>
      </w:r>
    </w:p>
    <w:p>
      <w:pPr>
        <w:pStyle w:val="BodyText"/>
      </w:pPr>
      <w:r>
        <w:t xml:space="preserve">举个例子：</w:t>
      </w:r>
    </w:p>
    <w:p>
      <w:pPr>
        <w:pStyle w:val="BodyText"/>
      </w:pPr>
      <w:r>
        <w:t xml:space="preserve">假设招商银行的管理层在2020年初要做决策：</w:t>
      </w:r>
    </w:p>
    <w:p>
      <w:pPr>
        <w:pStyle w:val="BodyText"/>
      </w:pPr>
      <w:r>
        <w:rPr>
          <w:bCs/>
          <w:b/>
        </w:rPr>
        <w:t xml:space="preserve">重新定价缺口分析</w:t>
      </w:r>
      <w:r>
        <w:t xml:space="preserve">告诉他们：</w:t>
      </w:r>
      <w:r>
        <w:t xml:space="preserve"> </w:t>
      </w:r>
      <w:r>
        <w:t xml:space="preserve">- 短期负缺口-21,908亿，较大</w:t>
      </w:r>
      <w:r>
        <w:t xml:space="preserve"> </w:t>
      </w:r>
      <w:r>
        <w:t xml:space="preserve">- 如果未来一年利率继续下行，存款成本下降会慢于资产收益下降</w:t>
      </w:r>
      <w:r>
        <w:t xml:space="preserve"> </w:t>
      </w:r>
      <w:r>
        <w:t xml:space="preserve">- 短期内净利差会有压力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短期策略</w:t>
      </w:r>
      <w:r>
        <w:t xml:space="preserve">：增加短期高收益资产、或延长负债期限</w:t>
      </w:r>
    </w:p>
    <w:p>
      <w:pPr>
        <w:pStyle w:val="BodyText"/>
      </w:pPr>
      <w:r>
        <w:rPr>
          <w:bCs/>
          <w:b/>
        </w:rPr>
        <w:t xml:space="preserve">久期缺口分析</w:t>
      </w:r>
      <w:r>
        <w:t xml:space="preserve">告诉他们：</w:t>
      </w:r>
      <w:r>
        <w:t xml:space="preserve"> </w:t>
      </w:r>
      <w:r>
        <w:t xml:space="preserve">- 久期缺口0.750，呈扩大趋势</w:t>
      </w:r>
      <w:r>
        <w:t xml:space="preserve"> </w:t>
      </w:r>
      <w:r>
        <w:t xml:space="preserve">- 负债久期从1.903降到1.731，存款短期化明显</w:t>
      </w:r>
      <w:r>
        <w:t xml:space="preserve"> </w:t>
      </w:r>
      <w:r>
        <w:t xml:space="preserve">- 长期来看，利率风险暴露在增加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长期策略</w:t>
      </w:r>
      <w:r>
        <w:t xml:space="preserve">：根本上需要调整资产负债期限结构，可能需要3-5年时间</w:t>
      </w:r>
    </w:p>
    <w:p>
      <w:pPr>
        <w:pStyle w:val="BodyText"/>
      </w:pPr>
      <w:r>
        <w:t xml:space="preserve">你看，</w:t>
      </w:r>
      <w:r>
        <w:rPr>
          <w:bCs/>
          <w:b/>
        </w:rPr>
        <w:t xml:space="preserve">两种分析的时间维度和管理含义都不一样，但结论相互印证</w:t>
      </w:r>
      <w:r>
        <w:t xml:space="preserve">：招商银行的资产负债结构与利率环境的匹配度在下降，利率风险在增加。</w:t>
      </w:r>
    </w:p>
    <w:bookmarkEnd w:id="41"/>
    <w:bookmarkStart w:id="42" w:name="综合结论"/>
    <w:p>
      <w:pPr>
        <w:pStyle w:val="Heading3"/>
      </w:pPr>
      <w:r>
        <w:t xml:space="preserve">4.3 综合结论</w:t>
      </w:r>
    </w:p>
    <w:p>
      <w:pPr>
        <w:pStyle w:val="FirstParagraph"/>
      </w:pPr>
      <w:r>
        <w:t xml:space="preserve">结合两次分析，我们可以得出一个更全面的结论：</w:t>
      </w:r>
    </w:p>
    <w:p>
      <w:pPr>
        <w:pStyle w:val="BodyText"/>
      </w:pPr>
      <w:r>
        <w:rPr>
          <w:bCs/>
          <w:b/>
        </w:rPr>
        <w:t xml:space="preserve">无论从短期收益角度（重新定价缺口），还是从长期价值角度（久期缺口），招商银行2019-2023年期间的利率风险暴露都在持续增加，这与净利差持续收窄的趋势高度一致。</w:t>
      </w:r>
    </w:p>
    <w:p>
      <w:pPr>
        <w:pStyle w:val="BodyText"/>
      </w:pPr>
      <w:r>
        <w:t xml:space="preserve">这不仅验证了利率风险管理理论的有效性，也深刻揭示了中国银行业在利率市场化改革进程中面临的挑战。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五银行的风险管理策略"/>
    <w:p>
      <w:pPr>
        <w:pStyle w:val="Heading2"/>
      </w:pPr>
      <w:r>
        <w:t xml:space="preserve">五、银行的风险管理策略</w:t>
      </w:r>
    </w:p>
    <w:p>
      <w:pPr>
        <w:pStyle w:val="FirstParagraph"/>
      </w:pPr>
      <w:r>
        <w:t xml:space="preserve">看到久期缺口持续扩大、净利差持续收窄，你可能会担心：招商银行的风险管理是不是出了问题？</w:t>
      </w:r>
    </w:p>
    <w:p>
      <w:pPr>
        <w:pStyle w:val="BodyText"/>
      </w:pPr>
      <w:r>
        <w:t xml:space="preserve">其实不是。让我们看看招商银行实际上做了什么，以及还能做什么。</w:t>
      </w:r>
    </w:p>
    <w:bookmarkStart w:id="49" w:name="招商银行已经采取的措施"/>
    <w:p>
      <w:pPr>
        <w:pStyle w:val="Heading3"/>
      </w:pPr>
      <w:r>
        <w:t xml:space="preserve">5.1 招商银行已经采取的措施</w:t>
      </w:r>
    </w:p>
    <w:p>
      <w:pPr>
        <w:pStyle w:val="FirstParagraph"/>
      </w:pPr>
      <w:r>
        <w:t xml:space="preserve">根据年报披露，招商银行实际上一直在积极管理利率风险：</w:t>
      </w:r>
    </w:p>
    <w:bookmarkStart w:id="44" w:name="措施1建立完善的风险计量体系"/>
    <w:p>
      <w:pPr>
        <w:pStyle w:val="Heading4"/>
      </w:pPr>
      <w:r>
        <w:t xml:space="preserve">措施1：建立完善的风险计量体系</w:t>
      </w:r>
    </w:p>
    <w:p>
      <w:pPr>
        <w:pStyle w:val="FirstParagraph"/>
      </w:pPr>
      <w:r>
        <w:t xml:space="preserve">年报中明确提到（2023年报）：</w:t>
      </w:r>
    </w:p>
    <w:p>
      <w:pPr>
        <w:pStyle w:val="BlockText"/>
      </w:pPr>
      <w:r>
        <w:t xml:space="preserve">“</w:t>
      </w:r>
      <w:r>
        <w:t xml:space="preserve">本公司主要采用重定价缺口分析、</w:t>
      </w:r>
      <w:r>
        <w:rPr>
          <w:bCs/>
          <w:b/>
        </w:rPr>
        <w:t xml:space="preserve">久期分析</w:t>
      </w:r>
      <w:r>
        <w:t xml:space="preserve">、基准关联分析、情景模拟等方法按月计量和分析银行账簿利率风险。</w:t>
      </w:r>
      <w:r>
        <w:rPr>
          <w:bCs/>
          <w:b/>
        </w:rPr>
        <w:t xml:space="preserve">久期分析监测主要产品类型的久期及全行资产负债的久期缺口变动</w:t>
      </w:r>
      <w:r>
        <w:t xml:space="preserve">。</w:t>
      </w:r>
      <w:r>
        <w:t xml:space="preserve">”</w:t>
      </w:r>
    </w:p>
    <w:p>
      <w:pPr>
        <w:pStyle w:val="FirstParagraph"/>
      </w:pPr>
      <w:r>
        <w:t xml:space="preserve">这说明久期缺口不仅是我们学习用的理论工具，更是招商银行实际使用的日常管理工具！</w:t>
      </w:r>
    </w:p>
    <w:bookmarkEnd w:id="44"/>
    <w:bookmarkStart w:id="45" w:name="措施2表内结构调整"/>
    <w:p>
      <w:pPr>
        <w:pStyle w:val="Heading4"/>
      </w:pPr>
      <w:r>
        <w:t xml:space="preserve">措施2：表内结构调整</w:t>
      </w:r>
    </w:p>
    <w:p>
      <w:pPr>
        <w:pStyle w:val="FirstParagraph"/>
      </w:pPr>
      <w:r>
        <w:t xml:space="preserve">2023年的一个积极变化是：</w:t>
      </w:r>
      <w:r>
        <w:rPr>
          <w:bCs/>
          <w:b/>
        </w:rPr>
        <w:t xml:space="preserve">短期负缺口从-29,356亿收窄到-25,839亿，改善了12%</w:t>
      </w:r>
      <w:r>
        <w:t xml:space="preserve">。</w:t>
      </w:r>
    </w:p>
    <w:p>
      <w:pPr>
        <w:pStyle w:val="BodyText"/>
      </w:pPr>
      <w:r>
        <w:t xml:space="preserve">这说明银行在主动调整资产负债结构，虽然久期缺口还在扩大（主要是存款短期化导致），但重新定价缺口已经在改善。</w:t>
      </w:r>
    </w:p>
    <w:p>
      <w:pPr>
        <w:pStyle w:val="BodyText"/>
      </w:pPr>
      <w:r>
        <w:t xml:space="preserve">可能的调整包括：</w:t>
      </w:r>
      <w:r>
        <w:t xml:space="preserve"> </w:t>
      </w:r>
      <w:r>
        <w:t xml:space="preserve">- 增加短期资产配置（短期贷款、同业资产）</w:t>
      </w:r>
      <w:r>
        <w:t xml:space="preserve"> </w:t>
      </w:r>
      <w:r>
        <w:t xml:space="preserve">- 发行长期金融债，延长负债期限</w:t>
      </w:r>
      <w:r>
        <w:t xml:space="preserve"> </w:t>
      </w:r>
      <w:r>
        <w:t xml:space="preserve">- 优化存款产品设计，引导客户选择中长期存款</w:t>
      </w:r>
    </w:p>
    <w:bookmarkEnd w:id="45"/>
    <w:bookmarkStart w:id="46" w:name="措施3衍生品对冲"/>
    <w:p>
      <w:pPr>
        <w:pStyle w:val="Heading4"/>
      </w:pPr>
      <w:r>
        <w:t xml:space="preserve">措施3：衍生品对冲</w:t>
      </w:r>
    </w:p>
    <w:p>
      <w:pPr>
        <w:pStyle w:val="FirstParagraph"/>
      </w:pPr>
      <w:r>
        <w:t xml:space="preserve">银行使用利率互换等衍生工具来对冲利率风险。</w:t>
      </w:r>
    </w:p>
    <w:p>
      <w:pPr>
        <w:pStyle w:val="BodyText"/>
      </w:pPr>
      <w:r>
        <w:t xml:space="preserve">举个简单例子：</w:t>
      </w:r>
      <w:r>
        <w:t xml:space="preserve"> </w:t>
      </w:r>
      <w:r>
        <w:t xml:space="preserve">- 银行有一笔5年期固定利率贷款（资产），收益率锁定在5%</w:t>
      </w:r>
      <w:r>
        <w:t xml:space="preserve"> </w:t>
      </w:r>
      <w:r>
        <w:t xml:space="preserve">- 但资金来源是活期存款（负债），成本率随市场波动</w:t>
      </w:r>
      <w:r>
        <w:t xml:space="preserve"> </w:t>
      </w:r>
      <w:r>
        <w:t xml:space="preserve">- 如果市场利率上升，存款成本会上升，但贷款收益固定，净利差收窄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解决方法</w:t>
      </w:r>
      <w:r>
        <w:t xml:space="preserve">：做一个利率互换，支付固定利率、收取浮动利率</w:t>
      </w:r>
      <w:r>
        <w:t xml:space="preserve"> </w:t>
      </w:r>
      <w:r>
        <w:t xml:space="preserve">- 这样，即使市场利率上升，互换带来的浮动收益能部分对冲存款成本上升</w:t>
      </w:r>
    </w:p>
    <w:p>
      <w:pPr>
        <w:pStyle w:val="BodyText"/>
      </w:pPr>
      <w:r>
        <w:t xml:space="preserve">根据年报，招商银行的利率衍生品名义金额达到数万亿规模，说明对冲力度不小。</w:t>
      </w:r>
    </w:p>
    <w:bookmarkEnd w:id="46"/>
    <w:bookmarkStart w:id="47" w:name="措施4情景模拟和压力测试"/>
    <w:p>
      <w:pPr>
        <w:pStyle w:val="Heading4"/>
      </w:pPr>
      <w:r>
        <w:t xml:space="preserve">措施4：情景模拟和压力测试</w:t>
      </w:r>
    </w:p>
    <w:p>
      <w:pPr>
        <w:pStyle w:val="FirstParagraph"/>
      </w:pPr>
      <w:r>
        <w:t xml:space="preserve">银行定期进行情景分析：</w:t>
      </w:r>
      <w:r>
        <w:t xml:space="preserve"> </w:t>
      </w:r>
      <w:r>
        <w:t xml:space="preserve">- 如果利率上升100bp、200bp、300bp，净利息收入（NII）会如何变化？</w:t>
      </w:r>
      <w:r>
        <w:t xml:space="preserve"> </w:t>
      </w:r>
      <w:r>
        <w:t xml:space="preserve">- 如果利率下降100bp，权益经济价值（EVE）会如何变化？</w:t>
      </w:r>
      <w:r>
        <w:t xml:space="preserve"> </w:t>
      </w:r>
      <w:r>
        <w:t xml:space="preserve">- 在极端情景下，各项指标是否在限额内？</w:t>
      </w:r>
    </w:p>
    <w:p>
      <w:pPr>
        <w:pStyle w:val="BodyText"/>
      </w:pPr>
      <w:r>
        <w:t xml:space="preserve">通过这些测试，提前识别风险，制定应对预案。</w:t>
      </w:r>
    </w:p>
    <w:bookmarkEnd w:id="47"/>
    <w:bookmarkStart w:id="48" w:name="措施5限额管理"/>
    <w:p>
      <w:pPr>
        <w:pStyle w:val="Heading4"/>
      </w:pPr>
      <w:r>
        <w:t xml:space="preserve">措施5：限额管理</w:t>
      </w:r>
    </w:p>
    <w:p>
      <w:pPr>
        <w:pStyle w:val="FirstParagraph"/>
      </w:pPr>
      <w:r>
        <w:t xml:space="preserve">年报显示：</w:t>
      </w:r>
      <w:r>
        <w:t xml:space="preserve">“</w:t>
      </w:r>
      <w:r>
        <w:t xml:space="preserve">各项利率风险指标均保持在限额和预警值内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这意味着，虽然久期缺口在扩大，但仍在董事会批准的可承受范围内，风险整体可控。</w:t>
      </w:r>
    </w:p>
    <w:bookmarkEnd w:id="48"/>
    <w:bookmarkEnd w:id="49"/>
    <w:bookmarkStart w:id="50" w:name="为什么不把久期缺口缩小到零"/>
    <w:p>
      <w:pPr>
        <w:pStyle w:val="Heading3"/>
      </w:pPr>
      <w:r>
        <w:t xml:space="preserve">5.2 为什么不把久期缺口缩小到零？</w:t>
      </w:r>
    </w:p>
    <w:p>
      <w:pPr>
        <w:pStyle w:val="FirstParagraph"/>
      </w:pPr>
      <w:r>
        <w:t xml:space="preserve">你可能会问：既然久期缺口扩大有风险，为什么不干脆把它缩小到零，实现”免疫”？</w:t>
      </w:r>
    </w:p>
    <w:p>
      <w:pPr>
        <w:pStyle w:val="BodyText"/>
      </w:pPr>
      <w:r>
        <w:t xml:space="preserve">这个想法很好，但实际操作中很难，原因有几个：</w:t>
      </w:r>
    </w:p>
    <w:p>
      <w:pPr>
        <w:pStyle w:val="BodyText"/>
      </w:pPr>
      <w:r>
        <w:rPr>
          <w:bCs/>
          <w:b/>
        </w:rPr>
        <w:t xml:space="preserve">原因一：成本太高</w:t>
      </w:r>
    </w:p>
    <w:p>
      <w:pPr>
        <w:pStyle w:val="BodyText"/>
      </w:pPr>
      <w:r>
        <w:t xml:space="preserve">要缩小久期缺口，需要：</w:t>
      </w:r>
      <w:r>
        <w:t xml:space="preserve"> </w:t>
      </w:r>
      <w:r>
        <w:t xml:space="preserve">- 要么缩短资产久期（多放短期贷款，少放长期贷款）→ 收益率会降低</w:t>
      </w:r>
      <w:r>
        <w:t xml:space="preserve"> </w:t>
      </w:r>
      <w:r>
        <w:t xml:space="preserve">- 要么延长负债久期（发行长期金融债，吸收长期存款）→ 成本会上升</w:t>
      </w:r>
    </w:p>
    <w:p>
      <w:pPr>
        <w:pStyle w:val="BodyText"/>
      </w:pPr>
      <w:r>
        <w:t xml:space="preserve">无论哪种方法，都会直接降低盈利能力。</w:t>
      </w:r>
    </w:p>
    <w:p>
      <w:pPr>
        <w:pStyle w:val="BodyText"/>
      </w:pPr>
      <w:r>
        <w:rPr>
          <w:bCs/>
          <w:b/>
        </w:rPr>
        <w:t xml:space="preserve">原因二：业务特性约束</w:t>
      </w:r>
    </w:p>
    <w:p>
      <w:pPr>
        <w:pStyle w:val="BodyText"/>
      </w:pPr>
      <w:r>
        <w:t xml:space="preserve">商业银行的本质就是”短借长贷”：</w:t>
      </w:r>
      <w:r>
        <w:t xml:space="preserve"> </w:t>
      </w:r>
      <w:r>
        <w:t xml:space="preserve">- 吸收短期存款（负债）</w:t>
      </w:r>
      <w:r>
        <w:t xml:space="preserve"> </w:t>
      </w:r>
      <w:r>
        <w:t xml:space="preserve">- 发放中长期贷款（资产）</w:t>
      </w:r>
      <w:r>
        <w:t xml:space="preserve"> </w:t>
      </w:r>
      <w:r>
        <w:t xml:space="preserve">- 赚取期限溢价</w:t>
      </w:r>
    </w:p>
    <w:p>
      <w:pPr>
        <w:pStyle w:val="BodyText"/>
      </w:pPr>
      <w:r>
        <w:t xml:space="preserve">如果完全消除久期缺口，就相当于放弃了这个核心商业模式。</w:t>
      </w:r>
    </w:p>
    <w:p>
      <w:pPr>
        <w:pStyle w:val="BodyText"/>
      </w:pPr>
      <w:r>
        <w:rPr>
          <w:bCs/>
          <w:b/>
        </w:rPr>
        <w:t xml:space="preserve">原因三：市场需求约束</w:t>
      </w:r>
    </w:p>
    <w:p>
      <w:pPr>
        <w:numPr>
          <w:ilvl w:val="0"/>
          <w:numId w:val="1007"/>
        </w:numPr>
        <w:pStyle w:val="Compact"/>
      </w:pPr>
      <w:r>
        <w:t xml:space="preserve">企业需要长期贷款（设备投资、项目建设）</w:t>
      </w:r>
    </w:p>
    <w:p>
      <w:pPr>
        <w:numPr>
          <w:ilvl w:val="0"/>
          <w:numId w:val="1007"/>
        </w:numPr>
        <w:pStyle w:val="Compact"/>
      </w:pPr>
      <w:r>
        <w:t xml:space="preserve">居民需要长期贷款（买房）</w:t>
      </w:r>
    </w:p>
    <w:p>
      <w:pPr>
        <w:numPr>
          <w:ilvl w:val="0"/>
          <w:numId w:val="1007"/>
        </w:numPr>
        <w:pStyle w:val="Compact"/>
      </w:pPr>
      <w:r>
        <w:t xml:space="preserve">但同时，存款人需要流动性，倾向于短期存款</w:t>
      </w:r>
    </w:p>
    <w:p>
      <w:pPr>
        <w:pStyle w:val="FirstParagraph"/>
      </w:pPr>
      <w:r>
        <w:t xml:space="preserve">银行不能强迫客户改变需求。</w:t>
      </w:r>
    </w:p>
    <w:p>
      <w:pPr>
        <w:pStyle w:val="BodyText"/>
      </w:pPr>
      <w:r>
        <w:rPr>
          <w:bCs/>
          <w:b/>
        </w:rPr>
        <w:t xml:space="preserve">原因四：需要在风险和收益之间平衡</w:t>
      </w:r>
    </w:p>
    <w:p>
      <w:pPr>
        <w:pStyle w:val="BodyText"/>
      </w:pPr>
      <w:r>
        <w:t xml:space="preserve">零久期缺口意味着零利率风险，但也可能意味着放弃很多盈利机会。</w:t>
      </w:r>
    </w:p>
    <w:p>
      <w:pPr>
        <w:pStyle w:val="BodyText"/>
      </w:pPr>
      <w:r>
        <w:t xml:space="preserve">银行的策略是：</w:t>
      </w:r>
      <w:r>
        <w:rPr>
          <w:bCs/>
          <w:b/>
        </w:rPr>
        <w:t xml:space="preserve">承担适度的、可控的利率风险，获取合理的风险回报，而不是完全消除风险。</w:t>
      </w:r>
    </w:p>
    <w:p>
      <w:pPr>
        <w:pStyle w:val="BodyText"/>
      </w:pPr>
      <w:r>
        <w:t xml:space="preserve">就像你不会因为怕感冒就一辈子不出门，银行也不会因为有利率风险就放弃”短借长贷”这个核心业务。</w:t>
      </w:r>
    </w:p>
    <w:bookmarkEnd w:id="50"/>
    <w:bookmarkStart w:id="51" w:name="对未来的思考"/>
    <w:p>
      <w:pPr>
        <w:pStyle w:val="Heading3"/>
      </w:pPr>
      <w:r>
        <w:t xml:space="preserve">5.3 对未来的思考</w:t>
      </w:r>
    </w:p>
    <w:p>
      <w:pPr>
        <w:pStyle w:val="FirstParagraph"/>
      </w:pPr>
      <w:r>
        <w:t xml:space="preserve">面对久期缺口持续扩大的趋势，招商银行可以考虑的策略包括：</w:t>
      </w:r>
    </w:p>
    <w:p>
      <w:pPr>
        <w:pStyle w:val="BodyText"/>
      </w:pPr>
      <w:r>
        <w:rPr>
          <w:bCs/>
          <w:b/>
        </w:rPr>
        <w:t xml:space="preserve">短期策略（1-2年）</w:t>
      </w:r>
      <w:r>
        <w:t xml:space="preserve">：</w:t>
      </w:r>
      <w:r>
        <w:t xml:space="preserve"> </w:t>
      </w:r>
      <w:r>
        <w:t xml:space="preserve">- 继续优化资产负债结构，控制久期缺口扩大速度</w:t>
      </w:r>
      <w:r>
        <w:t xml:space="preserve"> </w:t>
      </w:r>
      <w:r>
        <w:t xml:space="preserve">- 加大衍生品对冲力度</w:t>
      </w:r>
      <w:r>
        <w:t xml:space="preserve"> </w:t>
      </w:r>
      <w:r>
        <w:t xml:space="preserve">- 密切监测市场利率走势，做好应对预案</w:t>
      </w:r>
    </w:p>
    <w:p>
      <w:pPr>
        <w:pStyle w:val="BodyText"/>
      </w:pPr>
      <w:r>
        <w:rPr>
          <w:bCs/>
          <w:b/>
        </w:rPr>
        <w:t xml:space="preserve">中期策略（3-5年）</w:t>
      </w:r>
      <w:r>
        <w:t xml:space="preserve">：</w:t>
      </w:r>
      <w:r>
        <w:t xml:space="preserve"> </w:t>
      </w:r>
      <w:r>
        <w:t xml:space="preserve">- 创新负债产品，引导客户选择中长期存款</w:t>
      </w:r>
      <w:r>
        <w:t xml:space="preserve"> </w:t>
      </w:r>
      <w:r>
        <w:t xml:space="preserve">- 发展同业负债、金融债等主动负债工具</w:t>
      </w:r>
      <w:r>
        <w:t xml:space="preserve"> </w:t>
      </w:r>
      <w:r>
        <w:t xml:space="preserve">- 优化资产组合，适当增加中短期资产配置</w:t>
      </w:r>
    </w:p>
    <w:p>
      <w:pPr>
        <w:pStyle w:val="BodyText"/>
      </w:pPr>
      <w:r>
        <w:rPr>
          <w:bCs/>
          <w:b/>
        </w:rPr>
        <w:t xml:space="preserve">长期策略（5年以上）</w:t>
      </w:r>
      <w:r>
        <w:t xml:space="preserve">：</w:t>
      </w:r>
      <w:r>
        <w:t xml:space="preserve"> </w:t>
      </w:r>
      <w:r>
        <w:t xml:space="preserve">- 转型发展轻资本业务（中间业务、财富管理）</w:t>
      </w:r>
      <w:r>
        <w:t xml:space="preserve"> </w:t>
      </w:r>
      <w:r>
        <w:t xml:space="preserve">- 降低对利差收入的依赖</w:t>
      </w:r>
      <w:r>
        <w:t xml:space="preserve"> </w:t>
      </w:r>
      <w:r>
        <w:t xml:space="preserve">- 提升利率风险管理的精细化水平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六研究结论"/>
    <w:p>
      <w:pPr>
        <w:pStyle w:val="Heading2"/>
      </w:pPr>
      <w:r>
        <w:t xml:space="preserve">六、研究结论</w:t>
      </w:r>
    </w:p>
    <w:p>
      <w:pPr>
        <w:pStyle w:val="FirstParagraph"/>
      </w:pPr>
      <w:r>
        <w:t xml:space="preserve">现在，我们可以回答最初的问题了：</w:t>
      </w:r>
      <w:r>
        <w:rPr>
          <w:bCs/>
          <w:b/>
        </w:rPr>
        <w:t xml:space="preserve">招商银行的久期缺口变化与利率变化趋势是否一致？</w:t>
      </w:r>
    </w:p>
    <w:p>
      <w:pPr>
        <w:pStyle w:val="BodyText"/>
      </w:pPr>
      <w:r>
        <w:rPr>
          <w:bCs/>
          <w:b/>
        </w:rPr>
        <w:t xml:space="preserve">答案是：高度一致。</w:t>
      </w:r>
    </w:p>
    <w:p>
      <w:pPr>
        <w:pStyle w:val="BodyText"/>
      </w:pPr>
      <w:r>
        <w:t xml:space="preserve">让我总结一下这次研究的核心发现：</w:t>
      </w:r>
    </w:p>
    <w:bookmarkStart w:id="53" w:name="结论一久期缺口持续扩大"/>
    <w:p>
      <w:pPr>
        <w:pStyle w:val="Heading3"/>
      </w:pPr>
      <w:r>
        <w:t xml:space="preserve">结论一：久期缺口持续扩大</w:t>
      </w:r>
    </w:p>
    <w:p>
      <w:pPr>
        <w:numPr>
          <w:ilvl w:val="0"/>
          <w:numId w:val="1008"/>
        </w:numPr>
        <w:pStyle w:val="Compact"/>
      </w:pPr>
      <w:r>
        <w:t xml:space="preserve">从0.582年（2019）扩大到1.102年（2023），增长89%</w:t>
      </w:r>
    </w:p>
    <w:p>
      <w:pPr>
        <w:numPr>
          <w:ilvl w:val="0"/>
          <w:numId w:val="1008"/>
        </w:numPr>
        <w:pStyle w:val="Compact"/>
      </w:pPr>
      <w:r>
        <w:t xml:space="preserve">主要原因是负债久期快速下降（存款短期化）</w:t>
      </w:r>
    </w:p>
    <w:p>
      <w:pPr>
        <w:numPr>
          <w:ilvl w:val="0"/>
          <w:numId w:val="1008"/>
        </w:numPr>
        <w:pStyle w:val="Compact"/>
      </w:pPr>
      <w:r>
        <w:t xml:space="preserve">资产久期保持相对稳定</w:t>
      </w:r>
    </w:p>
    <w:bookmarkEnd w:id="53"/>
    <w:bookmarkStart w:id="54" w:name="结论二净利差持续收窄"/>
    <w:p>
      <w:pPr>
        <w:pStyle w:val="Heading3"/>
      </w:pPr>
      <w:r>
        <w:t xml:space="preserve">结论二：净利差持续收窄</w:t>
      </w:r>
    </w:p>
    <w:p>
      <w:pPr>
        <w:numPr>
          <w:ilvl w:val="0"/>
          <w:numId w:val="1009"/>
        </w:numPr>
        <w:pStyle w:val="Compact"/>
      </w:pPr>
      <w:r>
        <w:t xml:space="preserve">从2.48%（2019）降至2.03%（2023），下降45bp</w:t>
      </w:r>
    </w:p>
    <w:p>
      <w:pPr>
        <w:numPr>
          <w:ilvl w:val="0"/>
          <w:numId w:val="1009"/>
        </w:numPr>
        <w:pStyle w:val="Compact"/>
      </w:pPr>
      <w:r>
        <w:t xml:space="preserve">资产收益率下降(-62bp)快于负债成本率下降(-17bp)</w:t>
      </w:r>
    </w:p>
    <w:p>
      <w:pPr>
        <w:numPr>
          <w:ilvl w:val="0"/>
          <w:numId w:val="1009"/>
        </w:numPr>
        <w:pStyle w:val="Compact"/>
      </w:pPr>
      <w:r>
        <w:t xml:space="preserve">2023年出现负债成本上升的新情况(+12bp)</w:t>
      </w:r>
    </w:p>
    <w:bookmarkEnd w:id="54"/>
    <w:bookmarkStart w:id="55" w:name="结论三两者高度一致"/>
    <w:p>
      <w:pPr>
        <w:pStyle w:val="Heading3"/>
      </w:pPr>
      <w:r>
        <w:t xml:space="preserve">结论三：两者高度一致</w:t>
      </w:r>
    </w:p>
    <w:p>
      <w:pPr>
        <w:numPr>
          <w:ilvl w:val="0"/>
          <w:numId w:val="1010"/>
        </w:numPr>
        <w:pStyle w:val="Compact"/>
      </w:pPr>
      <w:r>
        <w:t xml:space="preserve">五年间，每一年久期缺口都在扩大，净利差都在收窄</w:t>
      </w:r>
    </w:p>
    <w:p>
      <w:pPr>
        <w:numPr>
          <w:ilvl w:val="0"/>
          <w:numId w:val="1010"/>
        </w:numPr>
        <w:pStyle w:val="Compact"/>
      </w:pPr>
      <w:r>
        <w:t xml:space="preserve">变化方向100%一致</w:t>
      </w:r>
    </w:p>
    <w:p>
      <w:pPr>
        <w:numPr>
          <w:ilvl w:val="0"/>
          <w:numId w:val="1010"/>
        </w:numPr>
        <w:pStyle w:val="Compact"/>
      </w:pPr>
      <w:r>
        <w:t xml:space="preserve">验证了利率风险管理理论：久期缺口扩大→利率风险暴露增加→净利差波动加剧</w:t>
      </w:r>
    </w:p>
    <w:bookmarkEnd w:id="55"/>
    <w:bookmarkStart w:id="56" w:name="结论四一致性的内在机制"/>
    <w:p>
      <w:pPr>
        <w:pStyle w:val="Heading3"/>
      </w:pPr>
      <w:r>
        <w:t xml:space="preserve">结论四：一致性的内在机制</w:t>
      </w:r>
    </w:p>
    <w:p>
      <w:pPr>
        <w:pStyle w:val="FirstParagraph"/>
      </w:pPr>
      <w:r>
        <w:t xml:space="preserve">久期缺口与净利差变化一致的深层原因包括：</w:t>
      </w:r>
      <w:r>
        <w:t xml:space="preserve"> </w:t>
      </w:r>
      <w:r>
        <w:t xml:space="preserve">- 久期缺口反映了资产负债期限不匹配程度</w:t>
      </w:r>
      <w:r>
        <w:t xml:space="preserve"> </w:t>
      </w:r>
      <w:r>
        <w:t xml:space="preserve">- 期限不匹配程度越高，对利率变化越敏感</w:t>
      </w:r>
      <w:r>
        <w:t xml:space="preserve"> </w:t>
      </w:r>
      <w:r>
        <w:t xml:space="preserve">- 在利率下行+政策让利+竞争加剧的背景下，负债成本刚性、资产收益快速下降</w:t>
      </w:r>
      <w:r>
        <w:t xml:space="preserve"> </w:t>
      </w:r>
      <w:r>
        <w:t xml:space="preserve">- 久期缺口起到了”放大器”作用，加剧了净利差收窄</w:t>
      </w:r>
    </w:p>
    <w:bookmarkEnd w:id="56"/>
    <w:bookmarkStart w:id="57" w:name="结论五与重新定价缺口分析的结论相互印证"/>
    <w:p>
      <w:pPr>
        <w:pStyle w:val="Heading3"/>
      </w:pPr>
      <w:r>
        <w:t xml:space="preserve">结论五：与重新定价缺口分析的结论相互印证</w:t>
      </w:r>
    </w:p>
    <w:p>
      <w:pPr>
        <w:numPr>
          <w:ilvl w:val="0"/>
          <w:numId w:val="1011"/>
        </w:numPr>
        <w:pStyle w:val="Compact"/>
      </w:pPr>
      <w:r>
        <w:t xml:space="preserve">重新定价缺口分析（短期视角）：负缺口扩大，净利差收窄 ✓</w:t>
      </w:r>
    </w:p>
    <w:p>
      <w:pPr>
        <w:numPr>
          <w:ilvl w:val="0"/>
          <w:numId w:val="1011"/>
        </w:numPr>
        <w:pStyle w:val="Compact"/>
      </w:pPr>
      <w:r>
        <w:t xml:space="preserve">久期缺口分析（长期视角）：正缺口扩大，净利差收窄 ✓</w:t>
      </w:r>
    </w:p>
    <w:p>
      <w:pPr>
        <w:numPr>
          <w:ilvl w:val="0"/>
          <w:numId w:val="1011"/>
        </w:numPr>
        <w:pStyle w:val="Compact"/>
      </w:pPr>
      <w:r>
        <w:t xml:space="preserve">两种方法从不同角度得出一致结论，增强了结论的可靠性</w:t>
      </w:r>
    </w:p>
    <w:bookmarkEnd w:id="57"/>
    <w:bookmarkStart w:id="58" w:name="更深层的理解"/>
    <w:p>
      <w:pPr>
        <w:pStyle w:val="Heading3"/>
      </w:pPr>
      <w:r>
        <w:t xml:space="preserve">更深层的理解</w:t>
      </w:r>
    </w:p>
    <w:p>
      <w:pPr>
        <w:pStyle w:val="FirstParagraph"/>
      </w:pPr>
      <w:r>
        <w:t xml:space="preserve">这次分析不仅回答了”是否一致”的问题，更重要的是帮助我们理解了：</w:t>
      </w:r>
    </w:p>
    <w:p>
      <w:pPr>
        <w:pStyle w:val="BodyText"/>
      </w:pPr>
      <w:r>
        <w:rPr>
          <w:bCs/>
          <w:b/>
        </w:rPr>
        <w:t xml:space="preserve">商业银行在利率市场化改革进程中面临的根本挑战：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负债端越来越难管</w:t>
      </w:r>
      <w:r>
        <w:t xml:space="preserve">：存款短期化、成本刚性化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资产端竞争越来越激烈</w:t>
      </w:r>
      <w:r>
        <w:t xml:space="preserve">：利率市场化、政策让利要求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期限错配压力加大</w:t>
      </w:r>
      <w:r>
        <w:t xml:space="preserve">：久期缺口扩大，利率风险暴露增加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传统盈利模式受挤压</w:t>
      </w:r>
      <w:r>
        <w:t xml:space="preserve">：依靠利差的传统模式面临挑战</w:t>
      </w:r>
    </w:p>
    <w:p>
      <w:pPr>
        <w:pStyle w:val="FirstParagraph"/>
      </w:pPr>
      <w:r>
        <w:t xml:space="preserve">这也是为什么招商银行（以及整个中国银行业）都在强调转型：</w:t>
      </w:r>
      <w:r>
        <w:t xml:space="preserve"> </w:t>
      </w:r>
      <w:r>
        <w:t xml:space="preserve">- 从依赖利差收入转向中间业务收入</w:t>
      </w:r>
      <w:r>
        <w:t xml:space="preserve"> </w:t>
      </w:r>
      <w:r>
        <w:t xml:space="preserve">- 从粗放扩张转向精细化管理</w:t>
      </w:r>
      <w:r>
        <w:t xml:space="preserve"> </w:t>
      </w:r>
      <w:r>
        <w:t xml:space="preserve">- 从被动承受利率风险转向主动管理利率风险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七学习心得与反思"/>
    <w:p>
      <w:pPr>
        <w:pStyle w:val="Heading2"/>
      </w:pPr>
      <w:r>
        <w:t xml:space="preserve">七、学习心得与反思</w:t>
      </w:r>
    </w:p>
    <w:p>
      <w:pPr>
        <w:pStyle w:val="FirstParagraph"/>
      </w:pPr>
      <w:r>
        <w:t xml:space="preserve">完成这次久期缺口分析，我有几点深刻的体会：</w:t>
      </w:r>
    </w:p>
    <w:bookmarkStart w:id="60" w:name="体会一理论和实践的关系"/>
    <w:p>
      <w:pPr>
        <w:pStyle w:val="Heading3"/>
      </w:pPr>
      <w:r>
        <w:t xml:space="preserve">体会一：理论和实践的关系</w:t>
      </w:r>
    </w:p>
    <w:p>
      <w:pPr>
        <w:pStyle w:val="FirstParagraph"/>
      </w:pPr>
      <w:r>
        <w:t xml:space="preserve">课堂上学的理论（久期、久期缺口、利率风险）在实际中真的有用！招商银行的年报明确提到他们在用久期分析来管理风险。</w:t>
      </w:r>
    </w:p>
    <w:p>
      <w:pPr>
        <w:pStyle w:val="BodyText"/>
      </w:pPr>
      <w:r>
        <w:t xml:space="preserve">但同时，实践比理论复杂得多。理论告诉我们”正久期缺口+利率下降=有利”，但实际中由于政策导向、市场竞争等因素，结果可能完全相反。</w:t>
      </w:r>
    </w:p>
    <w:p>
      <w:pPr>
        <w:pStyle w:val="BodyText"/>
      </w:pPr>
      <w:r>
        <w:rPr>
          <w:bCs/>
          <w:b/>
        </w:rPr>
        <w:t xml:space="preserve">启示：学理论不是为了死记公式，而是要理解背后的逻辑，然后结合实际情况灵活分析。</w:t>
      </w:r>
    </w:p>
    <w:bookmarkEnd w:id="60"/>
    <w:bookmarkStart w:id="61" w:name="体会二不同工具的互补性"/>
    <w:p>
      <w:pPr>
        <w:pStyle w:val="Heading3"/>
      </w:pPr>
      <w:r>
        <w:t xml:space="preserve">体会二：不同工具的互补性</w:t>
      </w:r>
    </w:p>
    <w:p>
      <w:pPr>
        <w:pStyle w:val="FirstParagraph"/>
      </w:pPr>
      <w:r>
        <w:t xml:space="preserve">重新定价缺口分析、久期缺口分析、VaR分析、压力测试……这些工具都有各自的用途，没有哪一个是”最好”的。</w:t>
      </w:r>
    </w:p>
    <w:p>
      <w:pPr>
        <w:pStyle w:val="BodyText"/>
      </w:pPr>
      <w:r>
        <w:rPr>
          <w:bCs/>
          <w:b/>
        </w:rPr>
        <w:t xml:space="preserve">启示：风险管理需要多种工具结合使用，从不同角度全面评估风险。</w:t>
      </w:r>
    </w:p>
    <w:bookmarkEnd w:id="61"/>
    <w:bookmarkStart w:id="62" w:name="体会三数据分析的价值"/>
    <w:p>
      <w:pPr>
        <w:pStyle w:val="Heading3"/>
      </w:pPr>
      <w:r>
        <w:t xml:space="preserve">体会三：数据分析的价值</w:t>
      </w:r>
    </w:p>
    <w:p>
      <w:pPr>
        <w:pStyle w:val="FirstParagraph"/>
      </w:pPr>
      <w:r>
        <w:t xml:space="preserve">通过收集五年的数据，计算久期缺口，绘制趋势图，我们能清晰地看到银行利率风险的演变。如果只看一年的数据，很难得出有意义的结论。</w:t>
      </w:r>
    </w:p>
    <w:p>
      <w:pPr>
        <w:pStyle w:val="BodyText"/>
      </w:pPr>
      <w:r>
        <w:rPr>
          <w:bCs/>
          <w:b/>
        </w:rPr>
        <w:t xml:space="preserve">启示：做分析要有足够的数据跨度，要看趋势而不是单点。</w:t>
      </w:r>
    </w:p>
    <w:bookmarkEnd w:id="62"/>
    <w:bookmarkStart w:id="63" w:name="体会四银行管理的复杂性"/>
    <w:p>
      <w:pPr>
        <w:pStyle w:val="Heading3"/>
      </w:pPr>
      <w:r>
        <w:t xml:space="preserve">体会四：银行管理的复杂性</w:t>
      </w:r>
    </w:p>
    <w:p>
      <w:pPr>
        <w:pStyle w:val="FirstParagraph"/>
      </w:pPr>
      <w:r>
        <w:t xml:space="preserve">以前觉得银行就是”存放贷”这么简单。通过这次分析才发现，仅仅是利率风险管理，就涉及这么多方面：缺口管理、久期管理、衍生品对冲、情景模拟……</w:t>
      </w:r>
    </w:p>
    <w:p>
      <w:pPr>
        <w:pStyle w:val="BodyText"/>
      </w:pPr>
      <w:r>
        <w:t xml:space="preserve">而且银行要在盈利性、流动性、安全性之间平衡，要考虑监管要求、政策导向、市场竞争……真的很不容易。</w:t>
      </w:r>
    </w:p>
    <w:p>
      <w:pPr>
        <w:pStyle w:val="BodyText"/>
      </w:pPr>
      <w:r>
        <w:rPr>
          <w:bCs/>
          <w:b/>
        </w:rPr>
        <w:t xml:space="preserve">启示：对复杂问题要有敬畏之心，不能简单化理解。</w:t>
      </w:r>
    </w:p>
    <w:bookmarkEnd w:id="63"/>
    <w:bookmarkStart w:id="64" w:name="体会五变化是常态"/>
    <w:p>
      <w:pPr>
        <w:pStyle w:val="Heading3"/>
      </w:pPr>
      <w:r>
        <w:t xml:space="preserve">体会五：变化是常态</w:t>
      </w:r>
    </w:p>
    <w:p>
      <w:pPr>
        <w:pStyle w:val="FirstParagraph"/>
      </w:pPr>
      <w:r>
        <w:t xml:space="preserve">2019-2023这五年，外部环境在变（疫情、利率改革、经济周期），银行的资产负债结构在变（存款短期化、久期缺口扩大），管理策略也在变（从扩大缺口到收窄缺口）。</w:t>
      </w:r>
    </w:p>
    <w:p>
      <w:pPr>
        <w:pStyle w:val="BodyText"/>
      </w:pPr>
      <w:r>
        <w:rPr>
          <w:bCs/>
          <w:b/>
        </w:rPr>
        <w:t xml:space="preserve">启示：风险管理不是一劳永逸的，需要持续监测、动态调整。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八进一步思考的问题"/>
    <w:p>
      <w:pPr>
        <w:pStyle w:val="Heading2"/>
      </w:pPr>
      <w:r>
        <w:t xml:space="preserve">八、进一步思考的问题</w:t>
      </w:r>
    </w:p>
    <w:p>
      <w:pPr>
        <w:pStyle w:val="FirstParagraph"/>
      </w:pPr>
      <w:r>
        <w:t xml:space="preserve">完成这次研究后，我又产生了一些新的问题，值得进一步探讨：</w:t>
      </w:r>
    </w:p>
    <w:p>
      <w:pPr>
        <w:pStyle w:val="BodyText"/>
      </w:pPr>
      <w:r>
        <w:rPr>
          <w:bCs/>
          <w:b/>
        </w:rPr>
        <w:t xml:space="preserve">问题一：久期缺口的最优水平是多少？</w:t>
      </w:r>
    </w:p>
    <w:p>
      <w:pPr>
        <w:pStyle w:val="BodyText"/>
      </w:pPr>
      <w:r>
        <w:t xml:space="preserve">招商银行的久期缺口从0.582扩大到1.102，那么多少是合适的？是不是有一个”最优久期缺口”的概念？这个最优水平如何确定？</w:t>
      </w:r>
    </w:p>
    <w:p>
      <w:pPr>
        <w:pStyle w:val="BodyText"/>
      </w:pPr>
      <w:r>
        <w:rPr>
          <w:bCs/>
          <w:b/>
        </w:rPr>
        <w:t xml:space="preserve">问题二：不同类型银行的久期缺口有何差异？</w:t>
      </w:r>
    </w:p>
    <w:p>
      <w:pPr>
        <w:pStyle w:val="BodyText"/>
      </w:pPr>
      <w:r>
        <w:t xml:space="preserve">招商银行是股份制银行，国有大行、城商行、农商行的久期缺口特征是否不同？如果不同，原因是什么？</w:t>
      </w:r>
    </w:p>
    <w:p>
      <w:pPr>
        <w:pStyle w:val="BodyText"/>
      </w:pPr>
      <w:r>
        <w:rPr>
          <w:bCs/>
          <w:b/>
        </w:rPr>
        <w:t xml:space="preserve">问题三：衍生品对冲的实际效果如何？</w:t>
      </w:r>
    </w:p>
    <w:p>
      <w:pPr>
        <w:pStyle w:val="BodyText"/>
      </w:pPr>
      <w:r>
        <w:t xml:space="preserve">招商银行使用了大量利率衍生品，但我们从外部很难评估其对冲效果。如果没有这些对冲，净利差会下降得更多吗？对冲的成本是多少？</w:t>
      </w:r>
    </w:p>
    <w:p>
      <w:pPr>
        <w:pStyle w:val="BodyText"/>
      </w:pPr>
      <w:r>
        <w:rPr>
          <w:bCs/>
          <w:b/>
        </w:rPr>
        <w:t xml:space="preserve">问题四：国际比较</w:t>
      </w:r>
    </w:p>
    <w:p>
      <w:pPr>
        <w:pStyle w:val="BodyText"/>
      </w:pPr>
      <w:r>
        <w:t xml:space="preserve">美国、欧洲的银行，他们的久期缺口是什么水平？与中国银行有何异同？这些差异反映了什么样的金融体系特征？</w:t>
      </w:r>
    </w:p>
    <w:p>
      <w:pPr>
        <w:pStyle w:val="BodyText"/>
      </w:pPr>
      <w:r>
        <w:rPr>
          <w:bCs/>
          <w:b/>
        </w:rPr>
        <w:t xml:space="preserve">问题五：利率市场化的完成会改变这个局面吗？</w:t>
      </w:r>
    </w:p>
    <w:p>
      <w:pPr>
        <w:pStyle w:val="BodyText"/>
      </w:pPr>
      <w:r>
        <w:t xml:space="preserve">当中国利率市场化改革完全完成后，存款利率完全市场化，银行的久期缺口管理会变得更容易还是更难？</w:t>
      </w:r>
    </w:p>
    <w:p>
      <w:pPr>
        <w:pStyle w:val="BodyText"/>
      </w:pPr>
      <w:r>
        <w:t xml:space="preserve">这些问题都很有意思，期待在未来的学习和研究中继续探讨。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数据来源：</w:t>
      </w:r>
      <w:r>
        <w:t xml:space="preserve"> </w:t>
      </w:r>
      <w:r>
        <w:t xml:space="preserve">招商银行股份有限公司2019-2023年度报告（A股）</w:t>
      </w:r>
      <w:r>
        <w:t xml:space="preserve"> </w:t>
      </w:r>
      <w:r>
        <w:rPr>
          <w:bCs/>
          <w:b/>
        </w:rPr>
        <w:t xml:space="preserve">分析日期：</w:t>
      </w:r>
      <w:r>
        <w:t xml:space="preserve"> </w:t>
      </w:r>
      <w:r>
        <w:t xml:space="preserve">2025年11月24日</w:t>
      </w:r>
      <w:r>
        <w:t xml:space="preserve"> </w:t>
      </w:r>
      <w:r>
        <w:rPr>
          <w:bCs/>
          <w:b/>
        </w:rPr>
        <w:t xml:space="preserve">分析工具：</w:t>
      </w:r>
      <w:r>
        <w:t xml:space="preserve"> </w:t>
      </w:r>
      <w:r>
        <w:t xml:space="preserve">Python 3 + Pandas + NumPy + Matplotlib</w:t>
      </w:r>
      <w:r>
        <w:t xml:space="preserve"> </w:t>
      </w:r>
      <w:r>
        <w:rPr>
          <w:bCs/>
          <w:b/>
        </w:rPr>
        <w:t xml:space="preserve">计算脚本：</w:t>
      </w:r>
      <w:r>
        <w:t xml:space="preserve"> </w:t>
      </w:r>
      <w:r>
        <w:t xml:space="preserve">duration_gap_analysis.py</w:t>
      </w:r>
      <w:r>
        <w:t xml:space="preserve"> </w:t>
      </w:r>
      <w:r>
        <w:rPr>
          <w:bCs/>
          <w:b/>
        </w:rPr>
        <w:t xml:space="preserve">可视化图表：</w:t>
      </w:r>
      <w:r>
        <w:t xml:space="preserve"> </w:t>
      </w:r>
      <w:r>
        <w:t xml:space="preserve">duration_gap_analysis.png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附注：关于数据估算方法</w:t>
      </w:r>
    </w:p>
    <w:p>
      <w:pPr>
        <w:pStyle w:val="BodyText"/>
      </w:pPr>
      <w:r>
        <w:t xml:space="preserve">本报告中的久期数据基于重新定价缺口数据估算而得。估算方法的核心是为每个期限段分配估计久期值，然后计算加权平均。虽然这是估算而非年报直接披露的精确数值，但由于：</w:t>
      </w:r>
    </w:p>
    <w:p>
      <w:pPr>
        <w:numPr>
          <w:ilvl w:val="0"/>
          <w:numId w:val="1013"/>
        </w:numPr>
        <w:pStyle w:val="Compact"/>
      </w:pPr>
      <w:r>
        <w:t xml:space="preserve">所有年份使用相同的估算方法，确保了可比性</w:t>
      </w:r>
    </w:p>
    <w:p>
      <w:pPr>
        <w:numPr>
          <w:ilvl w:val="0"/>
          <w:numId w:val="1013"/>
        </w:numPr>
        <w:pStyle w:val="Compact"/>
      </w:pPr>
      <w:r>
        <w:t xml:space="preserve">我们关注的是趋势而非绝对值</w:t>
      </w:r>
    </w:p>
    <w:p>
      <w:pPr>
        <w:numPr>
          <w:ilvl w:val="0"/>
          <w:numId w:val="1013"/>
        </w:numPr>
        <w:pStyle w:val="Compact"/>
      </w:pPr>
      <w:r>
        <w:t xml:space="preserve">结论与重新定价缺口分析相互印证</w:t>
      </w:r>
    </w:p>
    <w:p>
      <w:pPr>
        <w:pStyle w:val="FirstParagraph"/>
      </w:pPr>
      <w:r>
        <w:t xml:space="preserve">因此，基于这些估算数据得出的趋势性结论是可靠的。</w:t>
      </w:r>
    </w:p>
    <w:p>
      <w:pPr>
        <w:pStyle w:val="BodyText"/>
      </w:pPr>
      <w:r>
        <w:t xml:space="preserve">完整的计算方法和代码请参见</w:t>
      </w:r>
      <w:r>
        <w:t xml:space="preserve"> </w:t>
      </w:r>
      <w:r>
        <w:rPr>
          <w:rStyle w:val="VerbatimChar"/>
        </w:rPr>
        <w:t xml:space="preserve">duration_gap_analysis.py</w:t>
      </w:r>
      <w:r>
        <w:t xml:space="preserve"> </w:t>
      </w:r>
      <w:r>
        <w:t xml:space="preserve">文件。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2025-11-24T10:04:44Z</dcterms:created>
  <dcterms:modified xsi:type="dcterms:W3CDTF">2025-11-24T10:04:44Z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