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Diamond design green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190/-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i84Mopy1uRzYFSxjdR0WpFEFjw==">CgMxLjA4AHIhMTJTWHhNUjY5TFFkclFLZDBrUEJLZ0ZOVGZCY0hrZmpt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