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full stone pista green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:199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GdxdZFmEeT+/yeAeBnmyk6c72Q==">CgMxLjA4AHIhMWtkSFRuSDNJaUJ3MUpNQlJnRDZBQ1RaOXRPVjZuY2hq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