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flower rode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6Brru9sqRN7a3ZjMKzTZ7DItg==">CgMxLjA4AHIhMTlrLWFnZ2tDSkFMTk1KMDhaTjRNRVl1MlZoYnp0N0Iw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