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Victorian warm white  stone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525/-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JAR3FoHeeADZDYI30oIbnVUVQ==">CgMxLjA4AHIhMWhRUUlSUmFYbmZwTWhiUU9Od0VXVEhOYWlHZ0pUSURE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