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14"/>
        </w:tabs>
        <w:adjustRightInd w:val="0"/>
        <w:snapToGrid w:val="0"/>
        <w:spacing w:line="360" w:lineRule="auto"/>
        <w:ind w:firstLine="720" w:firstLineChars="200"/>
        <w:jc w:val="center"/>
        <w:rPr>
          <w:rFonts w:ascii="等线" w:hAnsi="等线" w:eastAsia="等线" w:cs="Times New Roman"/>
          <w:b/>
          <w:bCs/>
          <w:sz w:val="36"/>
          <w:szCs w:val="36"/>
        </w:rPr>
      </w:pPr>
      <w:r>
        <w:rPr>
          <w:rFonts w:ascii="等线" w:hAnsi="等线" w:eastAsia="等线" w:cs="Times New Roman"/>
          <w:b/>
          <w:bCs/>
          <w:sz w:val="36"/>
          <w:szCs w:val="36"/>
        </w:rPr>
        <w:t>任务</w:t>
      </w:r>
      <w:r>
        <w:rPr>
          <w:rFonts w:hint="eastAsia" w:ascii="等线" w:hAnsi="等线" w:eastAsia="等线" w:cs="Times New Roman"/>
          <w:b/>
          <w:bCs/>
          <w:sz w:val="36"/>
          <w:szCs w:val="36"/>
        </w:rPr>
        <w:t>一</w:t>
      </w:r>
      <w:r>
        <w:rPr>
          <w:rFonts w:ascii="等线" w:hAnsi="等线" w:eastAsia="等线" w:cs="Times New Roman"/>
          <w:b/>
          <w:bCs/>
          <w:sz w:val="36"/>
          <w:szCs w:val="36"/>
        </w:rPr>
        <w:tab/>
      </w:r>
      <w:r>
        <w:rPr>
          <w:rFonts w:hint="eastAsia" w:ascii="等线" w:hAnsi="等线" w:eastAsia="等线" w:cs="Times New Roman"/>
          <w:b/>
          <w:bCs/>
          <w:sz w:val="36"/>
          <w:szCs w:val="36"/>
        </w:rPr>
        <w:t>电气接线图和驱动器基础调试配置</w:t>
      </w:r>
    </w:p>
    <w:tbl>
      <w:tblPr>
        <w:tblStyle w:val="4"/>
        <w:tblW w:w="0" w:type="auto"/>
        <w:tblInd w:w="12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2"/>
        <w:gridCol w:w="2693"/>
        <w:gridCol w:w="1274"/>
        <w:gridCol w:w="421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 w:hRule="atLeast"/>
        </w:trPr>
        <w:tc>
          <w:tcPr>
            <w:tcW w:w="1272" w:type="dxa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eastAsia="宋体" w:cs="宋体"/>
                <w:kern w:val="0"/>
                <w:sz w:val="28"/>
                <w:lang w:eastAsia="en-US"/>
              </w:rPr>
            </w:pPr>
            <w:r>
              <w:rPr>
                <w:rFonts w:ascii="宋体" w:hAnsi="宋体" w:eastAsia="宋体" w:cs="宋体"/>
                <w:kern w:val="0"/>
                <w:sz w:val="28"/>
                <w:lang w:eastAsia="en-US"/>
              </w:rPr>
              <w:t>姓</w:t>
            </w:r>
            <w:r>
              <w:rPr>
                <w:rFonts w:ascii="宋体" w:hAnsi="宋体" w:eastAsia="宋体" w:cs="宋体"/>
                <w:spacing w:val="66"/>
                <w:w w:val="150"/>
                <w:kern w:val="0"/>
                <w:sz w:val="28"/>
                <w:lang w:eastAsia="en-US"/>
              </w:rPr>
              <w:t xml:space="preserve"> </w:t>
            </w:r>
            <w:r>
              <w:rPr>
                <w:rFonts w:ascii="宋体" w:hAnsi="宋体" w:eastAsia="宋体" w:cs="宋体"/>
                <w:spacing w:val="-10"/>
                <w:kern w:val="0"/>
                <w:sz w:val="28"/>
                <w:lang w:eastAsia="en-US"/>
              </w:rPr>
              <w:t>名</w:t>
            </w: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firstLine="560" w:firstLineChars="200"/>
              <w:jc w:val="left"/>
              <w:rPr>
                <w:rFonts w:hint="default" w:ascii="Times New Roman" w:hAnsi="宋体" w:eastAsia="宋体" w:cs="宋体"/>
                <w:kern w:val="0"/>
                <w:sz w:val="28"/>
                <w:lang w:val="en-US" w:eastAsia="zh-CN"/>
              </w:rPr>
            </w:pPr>
            <w:r>
              <w:rPr>
                <w:rFonts w:hint="eastAsia" w:ascii="Times New Roman" w:hAnsi="宋体" w:eastAsia="宋体" w:cs="宋体"/>
                <w:kern w:val="0"/>
                <w:sz w:val="28"/>
                <w:lang w:val="en-US" w:eastAsia="zh-CN"/>
              </w:rPr>
              <w:t>桂家波</w:t>
            </w:r>
          </w:p>
        </w:tc>
        <w:tc>
          <w:tcPr>
            <w:tcW w:w="1274" w:type="dxa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eastAsia="宋体" w:cs="宋体"/>
                <w:kern w:val="0"/>
                <w:sz w:val="28"/>
                <w:lang w:eastAsia="en-US"/>
              </w:rPr>
            </w:pPr>
            <w:r>
              <w:rPr>
                <w:rFonts w:ascii="宋体" w:hAnsi="宋体" w:eastAsia="宋体" w:cs="宋体"/>
                <w:spacing w:val="-4"/>
                <w:kern w:val="0"/>
                <w:sz w:val="28"/>
                <w:lang w:eastAsia="en-US"/>
              </w:rPr>
              <w:t>同组人</w:t>
            </w:r>
          </w:p>
        </w:tc>
        <w:tc>
          <w:tcPr>
            <w:tcW w:w="4219" w:type="dxa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firstLine="560" w:firstLineChars="200"/>
              <w:jc w:val="left"/>
              <w:rPr>
                <w:rFonts w:ascii="Times New Roman" w:hAnsi="宋体" w:eastAsia="宋体" w:cs="宋体"/>
                <w:kern w:val="0"/>
                <w:sz w:val="28"/>
                <w:lang w:eastAsia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9" w:hRule="atLeast"/>
        </w:trPr>
        <w:tc>
          <w:tcPr>
            <w:tcW w:w="1272" w:type="dxa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eastAsia="宋体" w:cs="宋体"/>
                <w:kern w:val="0"/>
                <w:sz w:val="28"/>
                <w:lang w:eastAsia="en-US"/>
              </w:rPr>
            </w:pPr>
            <w:r>
              <w:rPr>
                <w:rFonts w:ascii="宋体" w:hAnsi="宋体" w:eastAsia="宋体" w:cs="宋体"/>
                <w:kern w:val="0"/>
                <w:sz w:val="28"/>
                <w:lang w:eastAsia="en-US"/>
              </w:rPr>
              <w:t>时</w:t>
            </w:r>
            <w:r>
              <w:rPr>
                <w:rFonts w:ascii="宋体" w:hAnsi="宋体" w:eastAsia="宋体" w:cs="宋体"/>
                <w:spacing w:val="66"/>
                <w:w w:val="150"/>
                <w:kern w:val="0"/>
                <w:sz w:val="28"/>
                <w:lang w:eastAsia="en-US"/>
              </w:rPr>
              <w:t xml:space="preserve"> </w:t>
            </w:r>
            <w:r>
              <w:rPr>
                <w:rFonts w:ascii="宋体" w:hAnsi="宋体" w:eastAsia="宋体" w:cs="宋体"/>
                <w:spacing w:val="-10"/>
                <w:kern w:val="0"/>
                <w:sz w:val="28"/>
                <w:lang w:eastAsia="en-US"/>
              </w:rPr>
              <w:t>间</w:t>
            </w: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firstLine="560" w:firstLineChars="200"/>
              <w:jc w:val="left"/>
              <w:rPr>
                <w:rFonts w:hint="default" w:ascii="Times New Roman" w:hAnsi="宋体" w:eastAsia="宋体" w:cs="宋体"/>
                <w:kern w:val="0"/>
                <w:sz w:val="28"/>
                <w:lang w:val="en-US" w:eastAsia="zh-CN"/>
              </w:rPr>
            </w:pPr>
            <w:r>
              <w:rPr>
                <w:rFonts w:hint="eastAsia" w:ascii="Times New Roman" w:hAnsi="宋体" w:eastAsia="宋体" w:cs="宋体"/>
                <w:kern w:val="0"/>
                <w:sz w:val="28"/>
                <w:lang w:val="en-US" w:eastAsia="zh-CN"/>
              </w:rPr>
              <w:t>2023.12.05</w:t>
            </w:r>
            <w:bookmarkStart w:id="0" w:name="_GoBack"/>
            <w:bookmarkEnd w:id="0"/>
          </w:p>
        </w:tc>
        <w:tc>
          <w:tcPr>
            <w:tcW w:w="1274" w:type="dxa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jc w:val="left"/>
              <w:rPr>
                <w:rFonts w:ascii="宋体" w:hAnsi="宋体" w:eastAsia="宋体" w:cs="宋体"/>
                <w:kern w:val="0"/>
                <w:sz w:val="28"/>
                <w:lang w:eastAsia="en-US"/>
              </w:rPr>
            </w:pPr>
            <w:r>
              <w:rPr>
                <w:rFonts w:ascii="宋体" w:hAnsi="宋体" w:eastAsia="宋体" w:cs="宋体"/>
                <w:kern w:val="0"/>
                <w:sz w:val="28"/>
                <w:lang w:eastAsia="en-US"/>
              </w:rPr>
              <w:t>评</w:t>
            </w:r>
            <w:r>
              <w:rPr>
                <w:rFonts w:ascii="宋体" w:hAnsi="宋体" w:eastAsia="宋体" w:cs="宋体"/>
                <w:spacing w:val="66"/>
                <w:w w:val="150"/>
                <w:kern w:val="0"/>
                <w:sz w:val="28"/>
                <w:lang w:eastAsia="en-US"/>
              </w:rPr>
              <w:t xml:space="preserve"> </w:t>
            </w:r>
            <w:r>
              <w:rPr>
                <w:rFonts w:ascii="宋体" w:hAnsi="宋体" w:eastAsia="宋体" w:cs="宋体"/>
                <w:spacing w:val="-10"/>
                <w:kern w:val="0"/>
                <w:sz w:val="28"/>
                <w:lang w:eastAsia="en-US"/>
              </w:rPr>
              <w:t>价</w:t>
            </w:r>
          </w:p>
        </w:tc>
        <w:tc>
          <w:tcPr>
            <w:tcW w:w="4219" w:type="dxa"/>
          </w:tcPr>
          <w:p>
            <w:pPr>
              <w:autoSpaceDE w:val="0"/>
              <w:autoSpaceDN w:val="0"/>
              <w:adjustRightInd w:val="0"/>
              <w:snapToGrid w:val="0"/>
              <w:spacing w:line="360" w:lineRule="auto"/>
              <w:ind w:firstLine="560" w:firstLineChars="200"/>
              <w:jc w:val="left"/>
              <w:rPr>
                <w:rFonts w:ascii="Times New Roman" w:hAnsi="宋体" w:eastAsia="宋体" w:cs="宋体"/>
                <w:kern w:val="0"/>
                <w:sz w:val="28"/>
                <w:lang w:eastAsia="en-US"/>
              </w:rPr>
            </w:pPr>
          </w:p>
        </w:tc>
      </w:tr>
    </w:tbl>
    <w:p>
      <w:pPr>
        <w:tabs>
          <w:tab w:val="left" w:pos="614"/>
        </w:tabs>
        <w:adjustRightInd w:val="0"/>
        <w:snapToGrid w:val="0"/>
        <w:spacing w:line="360" w:lineRule="auto"/>
        <w:ind w:firstLine="480" w:firstLineChars="200"/>
        <w:rPr>
          <w:rFonts w:ascii="宋体" w:hAnsi="宋体" w:eastAsia="宋体" w:cs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03"/>
        </w:tabs>
        <w:autoSpaceDE w:val="0"/>
        <w:autoSpaceDN w:val="0"/>
        <w:adjustRightInd w:val="0"/>
        <w:snapToGrid w:val="0"/>
        <w:spacing w:line="360" w:lineRule="auto"/>
        <w:ind w:firstLine="552" w:firstLineChars="200"/>
        <w:jc w:val="left"/>
        <w:outlineLvl w:val="1"/>
        <w:rPr>
          <w:rFonts w:ascii="Microsoft JhengHei" w:hAnsi="Microsoft JhengHei" w:eastAsia="Microsoft JhengHei" w:cs="Microsoft JhengHei"/>
          <w:b/>
          <w:bCs/>
          <w:kern w:val="0"/>
          <w:sz w:val="28"/>
          <w:szCs w:val="28"/>
        </w:rPr>
      </w:pPr>
      <w:r>
        <w:rPr>
          <w:rFonts w:ascii="Microsoft JhengHei" w:hAnsi="Microsoft JhengHei" w:eastAsia="Microsoft JhengHei" w:cs="Microsoft JhengHei"/>
          <w:b/>
          <w:bCs/>
          <w:spacing w:val="-2"/>
          <w:kern w:val="0"/>
          <w:sz w:val="28"/>
          <w:szCs w:val="28"/>
        </w:rPr>
        <w:t>实验目标：</w:t>
      </w:r>
    </w:p>
    <w:p>
      <w:pPr>
        <w:numPr>
          <w:ilvl w:val="1"/>
          <w:numId w:val="2"/>
        </w:numPr>
        <w:tabs>
          <w:tab w:val="left" w:pos="1156"/>
        </w:tabs>
        <w:autoSpaceDE w:val="0"/>
        <w:autoSpaceDN w:val="0"/>
        <w:adjustRightInd w:val="0"/>
        <w:snapToGrid w:val="0"/>
        <w:spacing w:line="360" w:lineRule="auto"/>
        <w:rPr>
          <w:rFonts w:ascii="等线" w:hAnsi="等线" w:eastAsia="等线" w:cs="Times New Roman"/>
          <w:sz w:val="28"/>
        </w:rPr>
      </w:pPr>
      <w:r>
        <w:rPr>
          <w:rFonts w:hint="eastAsia" w:ascii="等线" w:hAnsi="等线" w:eastAsia="等线" w:cs="Times New Roman"/>
          <w:sz w:val="28"/>
        </w:rPr>
        <w:t>根据要求画出电气接线图；</w:t>
      </w:r>
      <w:r>
        <w:rPr>
          <w:rFonts w:ascii="等线" w:hAnsi="等线" w:eastAsia="等线" w:cs="Times New Roman"/>
          <w:sz w:val="28"/>
        </w:rPr>
        <w:t xml:space="preserve"> </w:t>
      </w:r>
    </w:p>
    <w:p>
      <w:pPr>
        <w:numPr>
          <w:ilvl w:val="0"/>
          <w:numId w:val="0"/>
        </w:numPr>
        <w:tabs>
          <w:tab w:val="left" w:pos="1156"/>
        </w:tabs>
        <w:autoSpaceDE w:val="0"/>
        <w:autoSpaceDN w:val="0"/>
        <w:adjustRightInd w:val="0"/>
        <w:snapToGrid w:val="0"/>
        <w:spacing w:line="360" w:lineRule="auto"/>
        <w:ind w:left="433" w:leftChars="0"/>
        <w:rPr>
          <w:rFonts w:hint="eastAsia" w:ascii="等线" w:hAnsi="等线" w:eastAsia="等线" w:cs="Times New Roman"/>
          <w:sz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  <w:lang w:val="en-US" w:eastAsia="zh-CN"/>
        </w:rPr>
        <w:tab/>
      </w:r>
      <w:r>
        <w:rPr>
          <w:rFonts w:hint="eastAsia" w:ascii="等线" w:hAnsi="等线" w:eastAsia="等线" w:cs="Times New Roman"/>
          <w:sz w:val="28"/>
          <w:lang w:val="en-US" w:eastAsia="zh-CN"/>
        </w:rPr>
        <w:drawing>
          <wp:inline distT="0" distB="0" distL="114300" distR="114300">
            <wp:extent cx="4997450" cy="3274695"/>
            <wp:effectExtent l="0" t="0" r="1270" b="1905"/>
            <wp:docPr id="6" name="图片 6" descr="1107249edcceb251b8db38047fc04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107249edcceb251b8db38047fc047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2"/>
        </w:numPr>
        <w:tabs>
          <w:tab w:val="left" w:pos="1156"/>
        </w:tabs>
        <w:autoSpaceDE w:val="0"/>
        <w:autoSpaceDN w:val="0"/>
        <w:adjustRightInd w:val="0"/>
        <w:snapToGrid w:val="0"/>
        <w:spacing w:line="360" w:lineRule="auto"/>
        <w:rPr>
          <w:rFonts w:ascii="等线" w:hAnsi="等线" w:eastAsia="等线" w:cs="Times New Roman"/>
          <w:sz w:val="28"/>
        </w:rPr>
      </w:pPr>
      <w:r>
        <w:rPr>
          <w:rFonts w:hint="eastAsia" w:ascii="等线" w:hAnsi="等线" w:eastAsia="等线" w:cs="Times New Roman"/>
          <w:sz w:val="28"/>
        </w:rPr>
        <w:t>掌握电机、驱动器的功能及作用；</w:t>
      </w:r>
    </w:p>
    <w:p>
      <w:pPr>
        <w:numPr>
          <w:ilvl w:val="1"/>
          <w:numId w:val="2"/>
        </w:numPr>
        <w:tabs>
          <w:tab w:val="left" w:pos="1156"/>
        </w:tabs>
        <w:autoSpaceDE w:val="0"/>
        <w:autoSpaceDN w:val="0"/>
        <w:adjustRightInd w:val="0"/>
        <w:snapToGrid w:val="0"/>
        <w:spacing w:line="360" w:lineRule="auto"/>
        <w:rPr>
          <w:rFonts w:ascii="等线" w:hAnsi="等线" w:eastAsia="等线" w:cs="Times New Roman"/>
          <w:sz w:val="28"/>
        </w:rPr>
      </w:pPr>
      <w:r>
        <w:rPr>
          <w:rFonts w:hint="eastAsia" w:ascii="等线" w:hAnsi="等线" w:eastAsia="等线" w:cs="Times New Roman"/>
          <w:sz w:val="28"/>
        </w:rPr>
        <w:t>熟悉驱动器的基础调试配置。</w:t>
      </w:r>
    </w:p>
    <w:p>
      <w:pPr>
        <w:numPr>
          <w:ilvl w:val="0"/>
          <w:numId w:val="1"/>
        </w:numPr>
        <w:tabs>
          <w:tab w:val="left" w:pos="403"/>
        </w:tabs>
        <w:autoSpaceDE w:val="0"/>
        <w:autoSpaceDN w:val="0"/>
        <w:adjustRightInd w:val="0"/>
        <w:snapToGrid w:val="0"/>
        <w:spacing w:line="360" w:lineRule="auto"/>
        <w:ind w:firstLine="548" w:firstLineChars="200"/>
        <w:jc w:val="left"/>
        <w:outlineLvl w:val="1"/>
        <w:rPr>
          <w:rFonts w:ascii="Microsoft JhengHei" w:hAnsi="Microsoft JhengHei" w:eastAsia="Microsoft JhengHei" w:cs="Microsoft JhengHei"/>
          <w:b/>
          <w:bCs/>
          <w:kern w:val="0"/>
          <w:sz w:val="28"/>
          <w:szCs w:val="28"/>
        </w:rPr>
      </w:pPr>
      <w:r>
        <w:rPr>
          <w:rFonts w:ascii="Microsoft JhengHei" w:hAnsi="Microsoft JhengHei" w:eastAsia="Microsoft JhengHei" w:cs="Microsoft JhengHei"/>
          <w:b/>
          <w:bCs/>
          <w:spacing w:val="-3"/>
          <w:kern w:val="0"/>
          <w:sz w:val="28"/>
          <w:szCs w:val="28"/>
        </w:rPr>
        <w:t>实验载体</w:t>
      </w:r>
    </w:p>
    <w:p>
      <w:pPr>
        <w:numPr>
          <w:ilvl w:val="0"/>
          <w:numId w:val="3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rPr>
          <w:rFonts w:ascii="等线" w:hAnsi="等线" w:eastAsia="等线" w:cs="Times New Roman"/>
          <w:sz w:val="28"/>
        </w:rPr>
      </w:pPr>
      <w:r>
        <w:rPr>
          <w:rFonts w:ascii="等线" w:hAnsi="等线" w:eastAsia="等线" w:cs="Times New Roman"/>
          <w:sz w:val="28"/>
        </w:rPr>
        <w:t>8</w:t>
      </w:r>
      <w:r>
        <w:rPr>
          <w:rFonts w:hint="eastAsia" w:ascii="等线" w:hAnsi="等线" w:eastAsia="等线" w:cs="Times New Roman"/>
          <w:sz w:val="28"/>
        </w:rPr>
        <w:t>芯双绞屏蔽线缆若干</w:t>
      </w:r>
      <w:r>
        <w:rPr>
          <w:rFonts w:ascii="等线" w:hAnsi="等线" w:eastAsia="等线" w:cs="Times New Roman"/>
          <w:sz w:val="28"/>
        </w:rPr>
        <w:t>；</w:t>
      </w:r>
    </w:p>
    <w:p>
      <w:pPr>
        <w:numPr>
          <w:ilvl w:val="0"/>
          <w:numId w:val="3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rPr>
          <w:rFonts w:ascii="等线" w:hAnsi="等线" w:eastAsia="等线" w:cs="Times New Roman"/>
          <w:sz w:val="28"/>
        </w:rPr>
      </w:pPr>
      <w:r>
        <w:rPr>
          <w:rFonts w:hint="eastAsia" w:ascii="等线" w:hAnsi="等线" w:eastAsia="等线" w:cs="Times New Roman"/>
          <w:sz w:val="28"/>
        </w:rPr>
        <w:t>增量</w:t>
      </w:r>
      <w:r>
        <w:rPr>
          <w:rFonts w:ascii="等线" w:hAnsi="等线" w:eastAsia="等线" w:cs="Times New Roman"/>
          <w:sz w:val="28"/>
        </w:rPr>
        <w:t>ABZ</w:t>
      </w:r>
      <w:r>
        <w:rPr>
          <w:rFonts w:hint="eastAsia" w:ascii="等线" w:hAnsi="等线" w:eastAsia="等线" w:cs="Times New Roman"/>
          <w:sz w:val="28"/>
        </w:rPr>
        <w:t>编码器电机或绝对值编码器电机；</w:t>
      </w:r>
    </w:p>
    <w:p>
      <w:pPr>
        <w:numPr>
          <w:ilvl w:val="0"/>
          <w:numId w:val="3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rPr>
          <w:rFonts w:hint="eastAsia" w:ascii="等线" w:hAnsi="等线" w:eastAsia="等线" w:cs="Times New Roman"/>
          <w:sz w:val="28"/>
        </w:rPr>
      </w:pPr>
      <w:r>
        <w:rPr>
          <w:rFonts w:hint="eastAsia" w:ascii="等线" w:hAnsi="等线" w:eastAsia="等线" w:cs="Times New Roman"/>
          <w:sz w:val="28"/>
        </w:rPr>
        <w:t>工业以太网线缆 ；</w:t>
      </w:r>
    </w:p>
    <w:p>
      <w:pPr>
        <w:numPr>
          <w:ilvl w:val="0"/>
          <w:numId w:val="3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rPr>
          <w:rFonts w:ascii="等线" w:hAnsi="等线" w:eastAsia="等线" w:cs="Times New Roman"/>
          <w:sz w:val="28"/>
        </w:rPr>
      </w:pPr>
      <w:r>
        <w:rPr>
          <w:rFonts w:ascii="等线" w:hAnsi="等线" w:eastAsia="等线" w:cs="Times New Roman"/>
          <w:sz w:val="28"/>
        </w:rPr>
        <w:t>GSHD</w:t>
      </w:r>
      <w:r>
        <w:rPr>
          <w:rFonts w:hint="eastAsia" w:ascii="等线" w:hAnsi="等线" w:eastAsia="等线" w:cs="Times New Roman"/>
          <w:sz w:val="28"/>
        </w:rPr>
        <w:t>驱动器</w:t>
      </w:r>
      <w:r>
        <w:rPr>
          <w:rFonts w:ascii="等线" w:hAnsi="等线" w:eastAsia="等线" w:cs="Times New Roman"/>
          <w:sz w:val="28"/>
        </w:rPr>
        <w:t xml:space="preserve">； </w:t>
      </w:r>
    </w:p>
    <w:p>
      <w:pPr>
        <w:autoSpaceDE w:val="0"/>
        <w:autoSpaceDN w:val="0"/>
        <w:adjustRightInd w:val="0"/>
        <w:snapToGrid w:val="0"/>
        <w:spacing w:line="360" w:lineRule="auto"/>
        <w:ind w:firstLine="552" w:firstLineChars="200"/>
        <w:jc w:val="left"/>
        <w:rPr>
          <w:rFonts w:ascii="宋体" w:hAnsi="宋体" w:eastAsia="宋体" w:cs="宋体"/>
          <w:spacing w:val="-4"/>
          <w:kern w:val="0"/>
          <w:sz w:val="28"/>
          <w:szCs w:val="28"/>
        </w:rPr>
      </w:pPr>
      <w:r>
        <w:rPr>
          <w:rFonts w:ascii="宋体" w:hAnsi="宋体" w:eastAsia="宋体" w:cs="宋体"/>
          <w:spacing w:val="-2"/>
          <w:kern w:val="0"/>
          <w:sz w:val="28"/>
          <w:szCs w:val="28"/>
        </w:rPr>
        <w:t>软件平台： DriverStudio</w:t>
      </w:r>
    </w:p>
    <w:p>
      <w:pPr>
        <w:numPr>
          <w:ilvl w:val="0"/>
          <w:numId w:val="1"/>
        </w:numPr>
        <w:tabs>
          <w:tab w:val="left" w:pos="403"/>
        </w:tabs>
        <w:autoSpaceDE w:val="0"/>
        <w:autoSpaceDN w:val="0"/>
        <w:adjustRightInd w:val="0"/>
        <w:snapToGrid w:val="0"/>
        <w:spacing w:line="360" w:lineRule="auto"/>
        <w:ind w:firstLine="548" w:firstLineChars="200"/>
        <w:jc w:val="left"/>
        <w:outlineLvl w:val="1"/>
        <w:rPr>
          <w:rFonts w:ascii="Microsoft JhengHei" w:hAnsi="Microsoft JhengHei" w:eastAsia="Microsoft JhengHei" w:cs="Microsoft JhengHei"/>
          <w:b/>
          <w:bCs/>
          <w:kern w:val="0"/>
          <w:sz w:val="28"/>
          <w:szCs w:val="28"/>
        </w:rPr>
      </w:pPr>
      <w:r>
        <w:rPr>
          <w:rFonts w:ascii="Microsoft JhengHei" w:hAnsi="Microsoft JhengHei" w:eastAsia="Microsoft JhengHei" w:cs="Microsoft JhengHei"/>
          <w:b/>
          <w:bCs/>
          <w:spacing w:val="-3"/>
          <w:kern w:val="0"/>
          <w:sz w:val="28"/>
          <w:szCs w:val="28"/>
        </w:rPr>
        <w:t>实验要求</w:t>
      </w:r>
    </w:p>
    <w:p>
      <w:pPr>
        <w:numPr>
          <w:ilvl w:val="0"/>
          <w:numId w:val="4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rPr>
          <w:rFonts w:hint="eastAsia" w:ascii="等线" w:hAnsi="等线" w:eastAsia="等线" w:cs="Times New Roman"/>
          <w:sz w:val="28"/>
          <w:lang w:val="en-US" w:eastAsia="zh-CN"/>
        </w:rPr>
      </w:pPr>
      <w:r>
        <w:rPr>
          <w:rFonts w:hint="eastAsia" w:ascii="等线" w:hAnsi="等线" w:eastAsia="等线" w:cs="Times New Roman"/>
          <w:sz w:val="28"/>
        </w:rPr>
        <w:t>根据电机端接线定义、驱动器端接口定义和端子板定义，画出电气接线图；</w:t>
      </w:r>
    </w:p>
    <w:p>
      <w:pPr>
        <w:numPr>
          <w:ilvl w:val="0"/>
          <w:numId w:val="4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rPr>
          <w:rFonts w:ascii="等线" w:hAnsi="等线" w:eastAsia="等线" w:cs="Times New Roman"/>
          <w:sz w:val="28"/>
        </w:rPr>
      </w:pPr>
      <w:r>
        <w:rPr>
          <w:rFonts w:hint="eastAsia" w:ascii="等线" w:hAnsi="等线" w:eastAsia="等线" w:cs="Times New Roman"/>
          <w:sz w:val="28"/>
        </w:rPr>
        <w:t>根据</w:t>
      </w:r>
      <w:r>
        <w:rPr>
          <w:rFonts w:ascii="等线" w:hAnsi="等线" w:eastAsia="等线" w:cs="Times New Roman"/>
          <w:sz w:val="28"/>
        </w:rPr>
        <w:t>IO</w:t>
      </w:r>
      <w:r>
        <w:rPr>
          <w:rFonts w:hint="eastAsia" w:ascii="等线" w:hAnsi="等线" w:eastAsia="等线" w:cs="Times New Roman"/>
          <w:sz w:val="28"/>
        </w:rPr>
        <w:t>输入需求（上使能、急停、回零、正限位、负限位）、</w:t>
      </w:r>
      <w:r>
        <w:rPr>
          <w:rFonts w:ascii="等线" w:hAnsi="等线" w:eastAsia="等线" w:cs="Times New Roman"/>
          <w:sz w:val="28"/>
        </w:rPr>
        <w:t>IO</w:t>
      </w:r>
      <w:r>
        <w:rPr>
          <w:rFonts w:hint="eastAsia" w:ascii="等线" w:hAnsi="等线" w:eastAsia="等线" w:cs="Times New Roman"/>
          <w:sz w:val="28"/>
        </w:rPr>
        <w:t>输出需求（清报警、回零是否成功、到位完成信号）和输出等效编码器，如无</w:t>
      </w:r>
      <w:r>
        <w:rPr>
          <w:rFonts w:ascii="等线" w:hAnsi="等线" w:eastAsia="等线" w:cs="Times New Roman"/>
          <w:sz w:val="28"/>
        </w:rPr>
        <w:t>IO</w:t>
      </w:r>
      <w:r>
        <w:rPr>
          <w:rFonts w:hint="eastAsia" w:ascii="等线" w:hAnsi="等线" w:eastAsia="等线" w:cs="Times New Roman"/>
          <w:sz w:val="28"/>
        </w:rPr>
        <w:t>输入需求可模拟，画出电气接线图；</w:t>
      </w:r>
    </w:p>
    <w:p>
      <w:pPr>
        <w:numPr>
          <w:ilvl w:val="0"/>
          <w:numId w:val="4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rPr>
          <w:rFonts w:ascii="等线" w:hAnsi="等线" w:eastAsia="等线" w:cs="Times New Roman"/>
          <w:sz w:val="28"/>
        </w:rPr>
      </w:pPr>
      <w:r>
        <w:rPr>
          <w:rFonts w:hint="eastAsia" w:ascii="等线" w:hAnsi="等线" w:eastAsia="等线" w:cs="Times New Roman"/>
          <w:sz w:val="28"/>
        </w:rPr>
        <w:t>根据上位机使用不同的用户模式（单端脉冲方向控制、差分脉冲加方向控制、模拟量控制）分别出不同的电气接线图，例图，见图</w:t>
      </w:r>
      <w:r>
        <w:rPr>
          <w:rFonts w:ascii="等线" w:hAnsi="等线" w:eastAsia="等线" w:cs="Times New Roman"/>
          <w:sz w:val="28"/>
        </w:rPr>
        <w:t>1</w:t>
      </w:r>
      <w:r>
        <w:rPr>
          <w:rFonts w:hint="eastAsia" w:ascii="等线" w:hAnsi="等线" w:eastAsia="等线" w:cs="Times New Roman"/>
          <w:sz w:val="28"/>
        </w:rPr>
        <w:t>；</w:t>
      </w:r>
    </w:p>
    <w:p>
      <w:pPr>
        <w:numPr>
          <w:ilvl w:val="0"/>
          <w:numId w:val="4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rPr>
          <w:rFonts w:ascii="等线" w:hAnsi="等线" w:eastAsia="等线" w:cs="Times New Roman"/>
          <w:sz w:val="28"/>
        </w:rPr>
      </w:pPr>
      <w:r>
        <w:rPr>
          <w:rFonts w:hint="eastAsia" w:ascii="等线" w:hAnsi="等线" w:eastAsia="等线" w:cs="Times New Roman"/>
          <w:sz w:val="28"/>
        </w:rPr>
        <w:t>根据电机参数完成基础调试；</w:t>
      </w:r>
    </w:p>
    <w:p>
      <w:pPr>
        <w:numPr>
          <w:ilvl w:val="0"/>
          <w:numId w:val="0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 w:ascii="等线" w:hAnsi="等线" w:eastAsia="等线" w:cs="Times New Roman"/>
          <w:sz w:val="28"/>
          <w:lang w:val="en-US" w:eastAsia="zh-CN"/>
        </w:rPr>
        <w:tab/>
      </w:r>
    </w:p>
    <w:p>
      <w:pPr>
        <w:numPr>
          <w:ilvl w:val="0"/>
          <w:numId w:val="4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rPr>
          <w:rFonts w:ascii="等线" w:hAnsi="等线" w:eastAsia="等线" w:cs="Times New Roman"/>
          <w:sz w:val="28"/>
        </w:rPr>
      </w:pPr>
      <w:r>
        <w:rPr>
          <w:rFonts w:hint="eastAsia" w:ascii="等线" w:hAnsi="等线" w:eastAsia="等线" w:cs="Times New Roman"/>
          <w:sz w:val="28"/>
        </w:rPr>
        <w:t>根据电气接线图完成驱动器调试软件的参数配置；</w:t>
      </w:r>
    </w:p>
    <w:p>
      <w:pPr>
        <w:numPr>
          <w:ilvl w:val="0"/>
          <w:numId w:val="0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ind w:left="433" w:leftChars="0"/>
        <w:jc w:val="center"/>
        <w:rPr>
          <w:rFonts w:hint="eastAsia" w:ascii="等线" w:hAnsi="等线" w:eastAsia="等线" w:cs="Times New Roman"/>
          <w:sz w:val="28"/>
          <w:lang w:val="en-US" w:eastAsia="zh-CN"/>
        </w:rPr>
      </w:pPr>
      <w:r>
        <w:drawing>
          <wp:inline distT="0" distB="0" distL="114300" distR="114300">
            <wp:extent cx="4281805" cy="2277110"/>
            <wp:effectExtent l="0" t="0" r="6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180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rPr>
          <w:rFonts w:hint="eastAsia" w:ascii="等线" w:hAnsi="等线" w:eastAsia="等线" w:cs="Times New Roman"/>
          <w:sz w:val="28"/>
        </w:rPr>
      </w:pPr>
      <w:r>
        <w:rPr>
          <w:rFonts w:hint="eastAsia" w:ascii="等线" w:hAnsi="等线" w:eastAsia="等线" w:cs="Times New Roman"/>
          <w:sz w:val="28"/>
        </w:rPr>
        <w:t>最终可以通过使用控制卡控制电机进行运动；</w:t>
      </w:r>
      <w:r>
        <w:rPr>
          <w:rFonts w:ascii="等线" w:hAnsi="等线" w:eastAsia="等线" w:cs="Times New Roman"/>
          <w:sz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527685</wp:posOffset>
            </wp:positionV>
            <wp:extent cx="5274310" cy="2905125"/>
            <wp:effectExtent l="0" t="0" r="3175" b="0"/>
            <wp:wrapTopAndBottom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jc w:val="center"/>
        <w:rPr>
          <w:rFonts w:hint="eastAsia" w:ascii="等线" w:hAnsi="等线" w:eastAsia="等线" w:cs="Times New Roman"/>
          <w:sz w:val="28"/>
        </w:rPr>
      </w:pPr>
      <w:r>
        <w:rPr>
          <w:rFonts w:hint="eastAsia" w:ascii="等线" w:hAnsi="等线" w:eastAsia="等线" w:cs="Times New Roman"/>
          <w:sz w:val="28"/>
        </w:rPr>
        <w:t>图1</w:t>
      </w:r>
    </w:p>
    <w:p>
      <w:pPr>
        <w:tabs>
          <w:tab w:val="left" w:pos="1154"/>
        </w:tabs>
        <w:autoSpaceDE w:val="0"/>
        <w:autoSpaceDN w:val="0"/>
        <w:adjustRightInd w:val="0"/>
        <w:snapToGrid w:val="0"/>
        <w:spacing w:line="360" w:lineRule="auto"/>
        <w:rPr>
          <w:rFonts w:hint="eastAsia" w:ascii="等线" w:hAnsi="等线" w:eastAsia="等线" w:cs="Times New Roman"/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155F68"/>
    <w:multiLevelType w:val="multilevel"/>
    <w:tmpl w:val="28155F68"/>
    <w:lvl w:ilvl="0" w:tentative="0">
      <w:start w:val="1"/>
      <w:numFmt w:val="decimal"/>
      <w:lvlText w:val="%1."/>
      <w:lvlJc w:val="left"/>
      <w:pPr>
        <w:ind w:left="402" w:hanging="284"/>
      </w:pPr>
      <w:rPr>
        <w:rFonts w:hint="default" w:ascii="Microsoft JhengHei" w:hAnsi="Microsoft JhengHei" w:eastAsia="Microsoft JhengHei" w:cs="Microsoft JhengHei"/>
        <w:b/>
        <w:bCs/>
        <w:i w:val="0"/>
        <w:iCs w:val="0"/>
        <w:spacing w:val="1"/>
        <w:w w:val="117"/>
        <w:sz w:val="26"/>
        <w:szCs w:val="26"/>
        <w:lang w:val="en-US" w:eastAsia="zh-CN" w:bidi="ar-SA"/>
      </w:rPr>
    </w:lvl>
    <w:lvl w:ilvl="1" w:tentative="0">
      <w:start w:val="1"/>
      <w:numFmt w:val="decimal"/>
      <w:lvlText w:val="（%2）"/>
      <w:lvlJc w:val="left"/>
      <w:pPr>
        <w:ind w:left="1153" w:hanging="720"/>
      </w:pPr>
      <w:rPr>
        <w:rFonts w:hint="default" w:ascii="宋体" w:hAnsi="宋体" w:eastAsia="宋体" w:cs="宋体"/>
        <w:b w:val="0"/>
        <w:bCs w:val="0"/>
        <w:i w:val="0"/>
        <w:iCs w:val="0"/>
        <w:spacing w:val="-2"/>
        <w:w w:val="100"/>
        <w:sz w:val="28"/>
        <w:szCs w:val="28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40" w:hanging="7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21" w:hanging="7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102" w:hanging="7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82" w:hanging="7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063" w:hanging="7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044" w:hanging="7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024" w:hanging="720"/>
      </w:pPr>
      <w:rPr>
        <w:rFonts w:hint="default"/>
        <w:lang w:val="en-US" w:eastAsia="zh-CN" w:bidi="ar-SA"/>
      </w:rPr>
    </w:lvl>
  </w:abstractNum>
  <w:abstractNum w:abstractNumId="1">
    <w:nsid w:val="3EB863D4"/>
    <w:multiLevelType w:val="multilevel"/>
    <w:tmpl w:val="3EB863D4"/>
    <w:lvl w:ilvl="0" w:tentative="0">
      <w:start w:val="1"/>
      <w:numFmt w:val="decimal"/>
      <w:lvlText w:val="（%1）"/>
      <w:lvlJc w:val="left"/>
      <w:pPr>
        <w:ind w:left="853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3" w:hanging="420"/>
      </w:pPr>
    </w:lvl>
    <w:lvl w:ilvl="2" w:tentative="0">
      <w:start w:val="1"/>
      <w:numFmt w:val="lowerRoman"/>
      <w:lvlText w:val="%3."/>
      <w:lvlJc w:val="right"/>
      <w:pPr>
        <w:ind w:left="1693" w:hanging="420"/>
      </w:pPr>
    </w:lvl>
    <w:lvl w:ilvl="3" w:tentative="0">
      <w:start w:val="1"/>
      <w:numFmt w:val="decimal"/>
      <w:lvlText w:val="%4."/>
      <w:lvlJc w:val="left"/>
      <w:pPr>
        <w:ind w:left="2113" w:hanging="420"/>
      </w:pPr>
    </w:lvl>
    <w:lvl w:ilvl="4" w:tentative="0">
      <w:start w:val="1"/>
      <w:numFmt w:val="lowerLetter"/>
      <w:lvlText w:val="%5)"/>
      <w:lvlJc w:val="left"/>
      <w:pPr>
        <w:ind w:left="2533" w:hanging="420"/>
      </w:pPr>
    </w:lvl>
    <w:lvl w:ilvl="5" w:tentative="0">
      <w:start w:val="1"/>
      <w:numFmt w:val="lowerRoman"/>
      <w:lvlText w:val="%6."/>
      <w:lvlJc w:val="right"/>
      <w:pPr>
        <w:ind w:left="2953" w:hanging="420"/>
      </w:pPr>
    </w:lvl>
    <w:lvl w:ilvl="6" w:tentative="0">
      <w:start w:val="1"/>
      <w:numFmt w:val="decimal"/>
      <w:lvlText w:val="%7."/>
      <w:lvlJc w:val="left"/>
      <w:pPr>
        <w:ind w:left="3373" w:hanging="420"/>
      </w:pPr>
    </w:lvl>
    <w:lvl w:ilvl="7" w:tentative="0">
      <w:start w:val="1"/>
      <w:numFmt w:val="lowerLetter"/>
      <w:lvlText w:val="%8)"/>
      <w:lvlJc w:val="left"/>
      <w:pPr>
        <w:ind w:left="3793" w:hanging="420"/>
      </w:pPr>
    </w:lvl>
    <w:lvl w:ilvl="8" w:tentative="0">
      <w:start w:val="1"/>
      <w:numFmt w:val="lowerRoman"/>
      <w:lvlText w:val="%9."/>
      <w:lvlJc w:val="right"/>
      <w:pPr>
        <w:ind w:left="4213" w:hanging="420"/>
      </w:pPr>
    </w:lvl>
  </w:abstractNum>
  <w:abstractNum w:abstractNumId="2">
    <w:nsid w:val="3F206A8B"/>
    <w:multiLevelType w:val="multilevel"/>
    <w:tmpl w:val="3F206A8B"/>
    <w:lvl w:ilvl="0" w:tentative="0">
      <w:start w:val="1"/>
      <w:numFmt w:val="decimal"/>
      <w:lvlText w:val="（%1）"/>
      <w:lvlJc w:val="left"/>
      <w:pPr>
        <w:ind w:left="853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73" w:hanging="420"/>
      </w:pPr>
    </w:lvl>
    <w:lvl w:ilvl="2" w:tentative="0">
      <w:start w:val="1"/>
      <w:numFmt w:val="lowerRoman"/>
      <w:lvlText w:val="%3."/>
      <w:lvlJc w:val="right"/>
      <w:pPr>
        <w:ind w:left="1693" w:hanging="420"/>
      </w:pPr>
    </w:lvl>
    <w:lvl w:ilvl="3" w:tentative="0">
      <w:start w:val="1"/>
      <w:numFmt w:val="decimal"/>
      <w:lvlText w:val="%4."/>
      <w:lvlJc w:val="left"/>
      <w:pPr>
        <w:ind w:left="2113" w:hanging="420"/>
      </w:pPr>
    </w:lvl>
    <w:lvl w:ilvl="4" w:tentative="0">
      <w:start w:val="1"/>
      <w:numFmt w:val="lowerLetter"/>
      <w:lvlText w:val="%5)"/>
      <w:lvlJc w:val="left"/>
      <w:pPr>
        <w:ind w:left="2533" w:hanging="420"/>
      </w:pPr>
    </w:lvl>
    <w:lvl w:ilvl="5" w:tentative="0">
      <w:start w:val="1"/>
      <w:numFmt w:val="lowerRoman"/>
      <w:lvlText w:val="%6."/>
      <w:lvlJc w:val="right"/>
      <w:pPr>
        <w:ind w:left="2953" w:hanging="420"/>
      </w:pPr>
    </w:lvl>
    <w:lvl w:ilvl="6" w:tentative="0">
      <w:start w:val="1"/>
      <w:numFmt w:val="decimal"/>
      <w:lvlText w:val="%7."/>
      <w:lvlJc w:val="left"/>
      <w:pPr>
        <w:ind w:left="3373" w:hanging="420"/>
      </w:pPr>
    </w:lvl>
    <w:lvl w:ilvl="7" w:tentative="0">
      <w:start w:val="1"/>
      <w:numFmt w:val="lowerLetter"/>
      <w:lvlText w:val="%8)"/>
      <w:lvlJc w:val="left"/>
      <w:pPr>
        <w:ind w:left="3793" w:hanging="420"/>
      </w:pPr>
    </w:lvl>
    <w:lvl w:ilvl="8" w:tentative="0">
      <w:start w:val="1"/>
      <w:numFmt w:val="lowerRoman"/>
      <w:lvlText w:val="%9."/>
      <w:lvlJc w:val="right"/>
      <w:pPr>
        <w:ind w:left="4213" w:hanging="420"/>
      </w:pPr>
    </w:lvl>
  </w:abstractNum>
  <w:abstractNum w:abstractNumId="3">
    <w:nsid w:val="4DEC2542"/>
    <w:multiLevelType w:val="multilevel"/>
    <w:tmpl w:val="4DEC2542"/>
    <w:lvl w:ilvl="0" w:tentative="0">
      <w:start w:val="1"/>
      <w:numFmt w:val="decimal"/>
      <w:lvlText w:val="%1."/>
      <w:lvlJc w:val="left"/>
      <w:pPr>
        <w:ind w:left="402" w:hanging="284"/>
      </w:pPr>
      <w:rPr>
        <w:rFonts w:hint="default" w:ascii="Microsoft JhengHei" w:hAnsi="Microsoft JhengHei" w:eastAsia="Microsoft JhengHei" w:cs="Microsoft JhengHei"/>
        <w:b/>
        <w:bCs/>
        <w:i w:val="0"/>
        <w:iCs w:val="0"/>
        <w:spacing w:val="1"/>
        <w:w w:val="117"/>
        <w:sz w:val="26"/>
        <w:szCs w:val="26"/>
        <w:lang w:val="en-US" w:eastAsia="zh-CN" w:bidi="ar-SA"/>
      </w:rPr>
    </w:lvl>
    <w:lvl w:ilvl="1" w:tentative="0">
      <w:start w:val="1"/>
      <w:numFmt w:val="decimal"/>
      <w:lvlText w:val="（%2）"/>
      <w:lvlJc w:val="left"/>
      <w:pPr>
        <w:ind w:left="1153" w:hanging="720"/>
      </w:pPr>
      <w:rPr>
        <w:rFonts w:hint="default"/>
        <w:b w:val="0"/>
        <w:bCs w:val="0"/>
        <w:i w:val="0"/>
        <w:iCs w:val="0"/>
        <w:spacing w:val="-2"/>
        <w:w w:val="100"/>
        <w:sz w:val="28"/>
        <w:szCs w:val="28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140" w:hanging="72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3121" w:hanging="72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4102" w:hanging="72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5082" w:hanging="72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6063" w:hanging="72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7044" w:hanging="72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8024" w:hanging="720"/>
      </w:pPr>
      <w:rPr>
        <w:rFonts w:hint="default"/>
        <w:lang w:val="en-US" w:eastAsia="zh-CN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M4YzY2NTdkMjI5ZjFhNWZiNDM2N2Y1YWUyNWYzOTYifQ=="/>
  </w:docVars>
  <w:rsids>
    <w:rsidRoot w:val="008214B6"/>
    <w:rsid w:val="008214B6"/>
    <w:rsid w:val="00922793"/>
    <w:rsid w:val="00C73461"/>
    <w:rsid w:val="00E240EE"/>
    <w:rsid w:val="2A830F41"/>
    <w:rsid w:val="47816484"/>
    <w:rsid w:val="52D3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354</Characters>
  <Lines>2</Lines>
  <Paragraphs>1</Paragraphs>
  <TotalTime>0</TotalTime>
  <ScaleCrop>false</ScaleCrop>
  <LinksUpToDate>false</LinksUpToDate>
  <CharactersWithSpaces>415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2023-07-07T08:26:00Z</dcterms:created>
  <dc:creator>DELL</dc:creator>
  <cp:lastModifiedBy>The wandering boy</cp:lastModifiedBy>
  <dcterms:modified xsi:type="dcterms:W3CDTF">2023-12-05T09:11:12Z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0A45D7CAA96A4BB1B78BF84F2337DD93_12</vt:lpwstr>
  </property>
</Properties>
</file>