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AI小福微信小程序完整开发方案（直接发送给Claude即可</w:t>
      </w:r>
      <w:r>
        <w:rPr>
          <w:rFonts w:eastAsia="等线" w:ascii="Arial" w:cs="Arial" w:hAnsi="Arial"/>
          <w:b w:val="true"/>
          <w:sz w:val="52"/>
        </w:rPr>
        <w:t>开发）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一、项目基础概述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AI小福智能应答微信小程序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项目用途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开发者建站接单场景（闲鱼/淘宝/拼多多三大电商接单平台），解决客户咨询建站专业问题过于高深、人工无法精准回复、报价混乱、回复话术不规范等痛点；搭配网页端后台，可完全自定义AI人设、记忆、对话习惯，接入大模型API实现一键生成合规、专业、贴合产品报价的客服回复，全程规避各大电商平台违规话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核心域名与后台信息（固定不可修改）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小程序绑定主域名：</w:t>
      </w:r>
      <w:r>
        <w:rPr>
          <w:rFonts w:eastAsia="等线" w:ascii="Arial" w:cs="Arial" w:hAnsi="Arial"/>
          <w:b w:val="true"/>
          <w:sz w:val="22"/>
        </w:rPr>
        <w:t>wfr.ccvo.top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后台访问地址：https://wfr.ccvo.top/admin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后台登录方式：密码登录（无账号，仅单密码登录）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后台固定登录密码：</w:t>
      </w:r>
      <w:r>
        <w:rPr>
          <w:rFonts w:eastAsia="等线" w:ascii="Arial" w:cs="Arial" w:hAnsi="Arial"/>
          <w:b w:val="true"/>
          <w:sz w:val="22"/>
        </w:rPr>
        <w:t>zyh123456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整体架构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分为三端：微信小程序端（用户使用端）、网页管理后台端（管理员配置端）、后端服务（接口转发、数据存储、API对接、风控检测）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二、后台网页端功能需求（核心：全自定义AI人设+产品库管理）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登录页面</w:t>
      </w:r>
      <w:bookmarkEnd w:id="6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极简登录界面，仅密码输入框+登录按钮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密码错误提示：密码不正确，请重新输入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无注册、无找回密码功能，固定单密码zyh123456，禁止后台修改登录密码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登录超时：30分钟无操作自动退出登录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AI全局自定义设置模块（管理员可100%全权修改所有AI属性）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所有设置实时生效，无需重启服务，保存后小程序端立即同步，具体可配置项：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AI个性性格设置</w:t>
      </w:r>
      <w:r>
        <w:rPr>
          <w:rFonts w:eastAsia="等线" w:ascii="Arial" w:cs="Arial" w:hAnsi="Arial"/>
          <w:sz w:val="22"/>
        </w:rPr>
        <w:t>：可自由输入文本定义性格，例如耐心专业、简洁干练、温和客服、直白报价等，支持长文本人设描述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对话习惯设置</w:t>
      </w:r>
      <w:r>
        <w:rPr>
          <w:rFonts w:eastAsia="等线" w:ascii="Arial" w:cs="Arial" w:hAnsi="Arial"/>
          <w:sz w:val="22"/>
        </w:rPr>
        <w:t>：设置回复字数限制、是否分段回复、是否主动追问客户、是否禁止网络流行语、是否禁止营销违禁词、回复语气软硬程度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长期记忆设置</w:t>
      </w:r>
      <w:r>
        <w:rPr>
          <w:rFonts w:eastAsia="等线" w:ascii="Arial" w:cs="Arial" w:hAnsi="Arial"/>
          <w:sz w:val="22"/>
        </w:rPr>
        <w:t>：开启/关闭AI上下文记忆、设置记忆保存时长、手动清空全部记忆、查看历史对话记忆记录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回复规则强制约束（重中之重）</w:t>
      </w:r>
      <w:r>
        <w:rPr>
          <w:rFonts w:eastAsia="等线" w:ascii="Arial" w:cs="Arial" w:hAnsi="Arial"/>
          <w:sz w:val="22"/>
        </w:rPr>
        <w:t>：内置三大电商平台风控规则，强制AI回复内容绝对不能违反闲鱼、淘宝、拼多多平台规则，自动过滤站外引流、微信、手机号、第三方链接、私下交易等违禁话术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默认开场白/兜底回复</w:t>
      </w:r>
      <w:r>
        <w:rPr>
          <w:rFonts w:eastAsia="等线" w:ascii="Arial" w:cs="Arial" w:hAnsi="Arial"/>
          <w:sz w:val="22"/>
        </w:rPr>
        <w:t>：客户无明确问题、输入乱码、违规内容时，AI自动触发预设兜底话术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建站产品价格&amp;详情库管理模块（接单核心功能）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管理员提前录入所有接单产品信息，AI应答时自动调取产品库数据，结合客户问题精准报价+专业解答，支持增删改查、分类管理：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产品分类：企业官网搭建、个人博客建站、商城网站、小程序开发、源码部署、网站改版、服务器配置、域名备案、网站维护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单产品录入字段：产品名称、详细服务介绍、标准售价、优惠价、包含服务项、不包含服务项、常见问题标准答案、交付周期、售后保障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批量导入/导出：支持Excel批量上传产品价格，方便一键更新全部报价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价格启用开关：可临时下架某款产品，AI自动不会调用已下架产品信息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大模型API接口管理模块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支持多API自由切换，主接口固定为DeepSeek，备用接口可自行添加，支持权重分配：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默认主API：DeepSeek 官方API（优先调用，100%首选）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备用API通道：支持新增OpenAI、通义千问、讯飞星火等第三方接口，主接口故障时自动切换备用接口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接口配置项：API密钥、接口地址、模型版本、温度值（随机度）、最大生成长度、超时时间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接口测试功能：后台一键测试API是否连通，显示调用成功率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2.5 对话日志管理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记录每一条小程序端的提问内容、AI回复内容、调用的API渠道、回复耗时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支持日志搜索、删除、导出，方便复盘客户咨询话术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三、微信小程序前端功能需求（极简使用，一键应答）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小程序整体界面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极简单页面设计，无多余功能，贴合接单快速使用场景，界面分为两大输入输出区域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核心一键智能应答功能（核心业务功能）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使用流程（完全贴合用户接单日常操作）：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步骤1：用户在闲鱼/淘宝/拼多多收到客户咨询消息（建站专业问题、报价询问、功能咨询、售后问题）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步骤2：复制客户原话，粘贴到小程序输入框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步骤3：点击【一键生成回复】按钮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步骤4：小程序自动将客户问题+后台预设AI人设+后台产品价格库+平台合规规则，一起发送给后端对接DeepSeek API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步骤5：AI自动生成</w:t>
      </w:r>
      <w:r>
        <w:rPr>
          <w:rFonts w:eastAsia="等线" w:ascii="Arial" w:cs="Arial" w:hAnsi="Arial"/>
          <w:b w:val="true"/>
          <w:sz w:val="22"/>
        </w:rPr>
        <w:t>完美合规回复</w:t>
      </w:r>
      <w:r>
        <w:rPr>
          <w:rFonts w:eastAsia="等线" w:ascii="Arial" w:cs="Arial" w:hAnsi="Arial"/>
          <w:sz w:val="22"/>
        </w:rPr>
        <w:t>，满足三个硬性要求：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要求1：百分百符合闲鱼、淘宝、拼多多平台规则，无任何违禁词、无站外引流话术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要求2：精准结合后台提前录入的建站产品价格、服务详情、售后规则进行回答，不乱报价、不答非所问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要求3：话术贴合电商客服语气，专业易懂，贴合建站接单场景，解决用户不懂专业技术无法回复客户的痛点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步骤6：生成回复后，一键复制回复内容，直接粘贴回复平台客户即可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附加小程序小功能</w:t>
      </w:r>
      <w:bookmarkEnd w:id="14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一键清空输入输出内容按钮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复制结果按钮（一键复制全部AI回复）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网络异常提示、API调用失败提示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无需用户登录小程序，打开即可直接使用，降低使用门槛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四、后端强制逻辑规则（必须严格执行，不可省略）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4.1 AI应答强制拼接逻辑（核心逻辑，不可改动）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每次调用DeepSeek API时，后端自动按顺序拼接以下提示词，用户无需手动输入：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【前置固定规则】你是电商平台建站接单客服，禁止任何站外引流、禁止留微信/电话/第三方链接，严格遵守闲鱼、淘宝、拼多多平台规则，严禁违规话术。</w:t>
              <w:br/>
              <w:t>【AI人设】{后台管理员自定义的性格、对话习惯}</w:t>
              <w:br/>
              <w:t>【产品报价库数据】{后台全部已启用建站产品价格、服务详情、售后规则}</w:t>
              <w:br/>
              <w:t>【客户提问】{用户粘贴的客户原话}</w:t>
              <w:br/>
              <w:t>【输出</w:t>
            </w:r>
            <w:r>
              <w:rPr>
                <w:rFonts w:eastAsia="Consolas" w:ascii="Consolas" w:cs="Consolas" w:hAnsi="Consolas"/>
                <w:sz w:val="22"/>
              </w:rPr>
              <w:t>要求】直接输出一条可以直接复制发送给客户的最终回复，不要解释、不要多余备注、不要markdown格式，话术自然贴合电商客服，专业回答建站相关专业问题，结合产品报价精准回复。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 违禁词风控拦截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后端内置电商平台违禁词库，AI生成内容后先二次检测，检测到违规内容自动重新生成，确保回复百分百合规。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4.3 API优先级逻辑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优先DeepSeek API调用，超时5秒自动切换备用API，全程无感知切换，不影响用户使用。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 数据存储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所有AI人设配置、产品价格数据、对话日志全部存储在后端服务器，绑定域名wfr.ccvo.top，数据跟随域名后台同步。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五、项目技术栈要求（适配微信小程序，稳定无bug）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小程序端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原生微信小程序开发（不使用uniapp等框架，原生运行更稳定，适配所有微信版本）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网页后台端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Vue3 + Element Plus 开发，界面简洁清爽，适配电脑端浏览器，兼容Chrome、Edge、360浏览器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后端服务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+ Express 后端，接口转发、数据存储、API请求、风控过滤，部署在主域名wfr.ccvo.top服务器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数据库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MySQL，存储后台配置、产品库、对话日志数据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六、禁止开发内容&amp;避坑要求</w:t>
      </w:r>
      <w:bookmarkEnd w:id="2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禁止添加小程序用户注册、会员、付费功能，全程免费无广告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禁止修改后台登录密码，密码固定为zyh123456，不可在后台修改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禁止脱离主域名运行，所有接口必须绑定wfr.ccvo.top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禁止AI回复出现任何营销话术、联系方式、站外导流内容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禁止删减后台任何自定义AI人设、记忆、习惯的配置项，必须做到管理员完全可控AI所有行为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七、交付要求（让Claude最终交付内容）</w:t>
      </w:r>
      <w:bookmarkEnd w:id="26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完整微信小程序源码（可直接导入微信开发者工具运行）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完整网页后台源码+后端全套源码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详细部署教程，一键部署到wfr.ccvo.top域名服务器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API配置教程，指导填入DeepSeek API密钥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项目测试说明，确保接单应答、后台配置、风控过滤全部功能正常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八、补充说明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本项目只为个人建站接单客服辅助使用，仅个人自用，无对外分发、商用引流需求，所有AI回复严格遵守各大电商平台规则，全程合规使用。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47576">
    <w:lvl>
      <w:numFmt w:val="bullet"/>
      <w:suff w:val="tab"/>
      <w:lvlText w:val="•"/>
      <w:rPr>
        <w:color w:val="3370ff"/>
      </w:rPr>
    </w:lvl>
  </w:abstractNum>
  <w:abstractNum w:abstractNumId="2147577">
    <w:lvl>
      <w:numFmt w:val="bullet"/>
      <w:suff w:val="tab"/>
      <w:lvlText w:val="•"/>
      <w:rPr>
        <w:color w:val="3370ff"/>
      </w:rPr>
    </w:lvl>
  </w:abstractNum>
  <w:abstractNum w:abstractNumId="2147578">
    <w:lvl>
      <w:numFmt w:val="bullet"/>
      <w:suff w:val="tab"/>
      <w:lvlText w:val="•"/>
      <w:rPr>
        <w:color w:val="3370ff"/>
      </w:rPr>
    </w:lvl>
  </w:abstractNum>
  <w:abstractNum w:abstractNumId="2147579">
    <w:lvl>
      <w:numFmt w:val="bullet"/>
      <w:suff w:val="tab"/>
      <w:lvlText w:val="•"/>
      <w:rPr>
        <w:color w:val="3370ff"/>
      </w:rPr>
    </w:lvl>
  </w:abstractNum>
  <w:abstractNum w:abstractNumId="2147580">
    <w:lvl>
      <w:start w:val="1"/>
      <w:numFmt w:val="decimal"/>
      <w:suff w:val="tab"/>
      <w:lvlText w:val="%1."/>
      <w:rPr>
        <w:color w:val="3370ff"/>
      </w:rPr>
    </w:lvl>
  </w:abstractNum>
  <w:abstractNum w:abstractNumId="2147581">
    <w:lvl>
      <w:start w:val="2"/>
      <w:numFmt w:val="decimal"/>
      <w:suff w:val="tab"/>
      <w:lvlText w:val="%1."/>
      <w:rPr>
        <w:color w:val="3370ff"/>
      </w:rPr>
    </w:lvl>
  </w:abstractNum>
  <w:abstractNum w:abstractNumId="2147582">
    <w:lvl>
      <w:start w:val="3"/>
      <w:numFmt w:val="decimal"/>
      <w:suff w:val="tab"/>
      <w:lvlText w:val="%1."/>
      <w:rPr>
        <w:color w:val="3370ff"/>
      </w:rPr>
    </w:lvl>
  </w:abstractNum>
  <w:abstractNum w:abstractNumId="2147583">
    <w:lvl>
      <w:start w:val="4"/>
      <w:numFmt w:val="decimal"/>
      <w:suff w:val="tab"/>
      <w:lvlText w:val="%1."/>
      <w:rPr>
        <w:color w:val="3370ff"/>
      </w:rPr>
    </w:lvl>
  </w:abstractNum>
  <w:abstractNum w:abstractNumId="2147584">
    <w:lvl>
      <w:start w:val="1"/>
      <w:numFmt w:val="decimal"/>
      <w:suff w:val="tab"/>
      <w:lvlText w:val="%1."/>
      <w:rPr>
        <w:color w:val="3370ff"/>
      </w:rPr>
    </w:lvl>
  </w:abstractNum>
  <w:abstractNum w:abstractNumId="2147585">
    <w:lvl>
      <w:start w:val="2"/>
      <w:numFmt w:val="decimal"/>
      <w:suff w:val="tab"/>
      <w:lvlText w:val="%1."/>
      <w:rPr>
        <w:color w:val="3370ff"/>
      </w:rPr>
    </w:lvl>
  </w:abstractNum>
  <w:abstractNum w:abstractNumId="2147586">
    <w:lvl>
      <w:start w:val="3"/>
      <w:numFmt w:val="decimal"/>
      <w:suff w:val="tab"/>
      <w:lvlText w:val="%1."/>
      <w:rPr>
        <w:color w:val="3370ff"/>
      </w:rPr>
    </w:lvl>
  </w:abstractNum>
  <w:abstractNum w:abstractNumId="2147587">
    <w:lvl>
      <w:start w:val="4"/>
      <w:numFmt w:val="decimal"/>
      <w:suff w:val="tab"/>
      <w:lvlText w:val="%1."/>
      <w:rPr>
        <w:color w:val="3370ff"/>
      </w:rPr>
    </w:lvl>
  </w:abstractNum>
  <w:abstractNum w:abstractNumId="2147588">
    <w:lvl>
      <w:start w:val="5"/>
      <w:numFmt w:val="decimal"/>
      <w:suff w:val="tab"/>
      <w:lvlText w:val="%1."/>
      <w:rPr>
        <w:color w:val="3370ff"/>
      </w:rPr>
    </w:lvl>
  </w:abstractNum>
  <w:abstractNum w:abstractNumId="2147589">
    <w:lvl>
      <w:start w:val="1"/>
      <w:numFmt w:val="decimal"/>
      <w:suff w:val="tab"/>
      <w:lvlText w:val="%1."/>
      <w:rPr>
        <w:color w:val="3370ff"/>
      </w:rPr>
    </w:lvl>
  </w:abstractNum>
  <w:abstractNum w:abstractNumId="2147590">
    <w:lvl>
      <w:start w:val="2"/>
      <w:numFmt w:val="decimal"/>
      <w:suff w:val="tab"/>
      <w:lvlText w:val="%1."/>
      <w:rPr>
        <w:color w:val="3370ff"/>
      </w:rPr>
    </w:lvl>
  </w:abstractNum>
  <w:abstractNum w:abstractNumId="2147591">
    <w:lvl>
      <w:start w:val="3"/>
      <w:numFmt w:val="decimal"/>
      <w:suff w:val="tab"/>
      <w:lvlText w:val="%1."/>
      <w:rPr>
        <w:color w:val="3370ff"/>
      </w:rPr>
    </w:lvl>
  </w:abstractNum>
  <w:abstractNum w:abstractNumId="2147592">
    <w:lvl>
      <w:start w:val="4"/>
      <w:numFmt w:val="decimal"/>
      <w:suff w:val="tab"/>
      <w:lvlText w:val="%1."/>
      <w:rPr>
        <w:color w:val="3370ff"/>
      </w:rPr>
    </w:lvl>
  </w:abstractNum>
  <w:abstractNum w:abstractNumId="2147593">
    <w:lvl>
      <w:start w:val="1"/>
      <w:numFmt w:val="decimal"/>
      <w:suff w:val="tab"/>
      <w:lvlText w:val="%1."/>
      <w:rPr>
        <w:color w:val="3370ff"/>
      </w:rPr>
    </w:lvl>
  </w:abstractNum>
  <w:abstractNum w:abstractNumId="2147594">
    <w:lvl>
      <w:start w:val="2"/>
      <w:numFmt w:val="decimal"/>
      <w:suff w:val="tab"/>
      <w:lvlText w:val="%1."/>
      <w:rPr>
        <w:color w:val="3370ff"/>
      </w:rPr>
    </w:lvl>
  </w:abstractNum>
  <w:abstractNum w:abstractNumId="2147595">
    <w:lvl>
      <w:start w:val="3"/>
      <w:numFmt w:val="decimal"/>
      <w:suff w:val="tab"/>
      <w:lvlText w:val="%1."/>
      <w:rPr>
        <w:color w:val="3370ff"/>
      </w:rPr>
    </w:lvl>
  </w:abstractNum>
  <w:abstractNum w:abstractNumId="2147596">
    <w:lvl>
      <w:start w:val="4"/>
      <w:numFmt w:val="decimal"/>
      <w:suff w:val="tab"/>
      <w:lvlText w:val="%1."/>
      <w:rPr>
        <w:color w:val="3370ff"/>
      </w:rPr>
    </w:lvl>
  </w:abstractNum>
  <w:abstractNum w:abstractNumId="2147597">
    <w:lvl>
      <w:start w:val="1"/>
      <w:numFmt w:val="decimal"/>
      <w:suff w:val="tab"/>
      <w:lvlText w:val="%1."/>
      <w:rPr>
        <w:color w:val="3370ff"/>
      </w:rPr>
    </w:lvl>
  </w:abstractNum>
  <w:abstractNum w:abstractNumId="2147598">
    <w:lvl>
      <w:start w:val="2"/>
      <w:numFmt w:val="decimal"/>
      <w:suff w:val="tab"/>
      <w:lvlText w:val="%1."/>
      <w:rPr>
        <w:color w:val="3370ff"/>
      </w:rPr>
    </w:lvl>
  </w:abstractNum>
  <w:abstractNum w:abstractNumId="2147599">
    <w:lvl>
      <w:start w:val="1"/>
      <w:numFmt w:val="decimal"/>
      <w:suff w:val="tab"/>
      <w:lvlText w:val="%1."/>
      <w:rPr>
        <w:color w:val="3370ff"/>
      </w:rPr>
    </w:lvl>
  </w:abstractNum>
  <w:abstractNum w:abstractNumId="2147600">
    <w:lvl>
      <w:start w:val="2"/>
      <w:numFmt w:val="decimal"/>
      <w:suff w:val="tab"/>
      <w:lvlText w:val="%1."/>
      <w:rPr>
        <w:color w:val="3370ff"/>
      </w:rPr>
    </w:lvl>
  </w:abstractNum>
  <w:abstractNum w:abstractNumId="2147601">
    <w:lvl>
      <w:start w:val="3"/>
      <w:numFmt w:val="decimal"/>
      <w:suff w:val="tab"/>
      <w:lvlText w:val="%1."/>
      <w:rPr>
        <w:color w:val="3370ff"/>
      </w:rPr>
    </w:lvl>
  </w:abstractNum>
  <w:abstractNum w:abstractNumId="2147602">
    <w:lvl>
      <w:start w:val="4"/>
      <w:numFmt w:val="decimal"/>
      <w:suff w:val="tab"/>
      <w:lvlText w:val="%1."/>
      <w:rPr>
        <w:color w:val="3370ff"/>
      </w:rPr>
    </w:lvl>
  </w:abstractNum>
  <w:abstractNum w:abstractNumId="2147603">
    <w:lvl>
      <w:start w:val="5"/>
      <w:numFmt w:val="decimal"/>
      <w:suff w:val="tab"/>
      <w:lvlText w:val="%1."/>
      <w:rPr>
        <w:color w:val="3370ff"/>
      </w:rPr>
    </w:lvl>
  </w:abstractNum>
  <w:abstractNum w:abstractNumId="2147604">
    <w:lvl>
      <w:start w:val="6"/>
      <w:numFmt w:val="decimal"/>
      <w:suff w:val="tab"/>
      <w:lvlText w:val="%1."/>
      <w:rPr>
        <w:color w:val="3370ff"/>
      </w:rPr>
    </w:lvl>
  </w:abstractNum>
  <w:abstractNum w:abstractNumId="2147605">
    <w:lvl>
      <w:start w:val="7"/>
      <w:numFmt w:val="decimal"/>
      <w:suff w:val="tab"/>
      <w:lvlText w:val="%1."/>
      <w:rPr>
        <w:color w:val="3370ff"/>
      </w:rPr>
    </w:lvl>
  </w:abstractNum>
  <w:abstractNum w:abstractNumId="2147606">
    <w:lvl>
      <w:start w:val="8"/>
      <w:numFmt w:val="decimal"/>
      <w:suff w:val="tab"/>
      <w:lvlText w:val="%1."/>
      <w:rPr>
        <w:color w:val="3370ff"/>
      </w:rPr>
    </w:lvl>
  </w:abstractNum>
  <w:abstractNum w:abstractNumId="2147607">
    <w:lvl>
      <w:start w:val="9"/>
      <w:numFmt w:val="decimal"/>
      <w:suff w:val="tab"/>
      <w:lvlText w:val="%1."/>
      <w:rPr>
        <w:color w:val="3370ff"/>
      </w:rPr>
    </w:lvl>
  </w:abstractNum>
  <w:abstractNum w:abstractNumId="2147608">
    <w:lvl>
      <w:start w:val="1"/>
      <w:numFmt w:val="decimal"/>
      <w:suff w:val="tab"/>
      <w:lvlText w:val="%1."/>
      <w:rPr>
        <w:color w:val="3370ff"/>
      </w:rPr>
    </w:lvl>
  </w:abstractNum>
  <w:abstractNum w:abstractNumId="2147609">
    <w:lvl>
      <w:start w:val="2"/>
      <w:numFmt w:val="decimal"/>
      <w:suff w:val="tab"/>
      <w:lvlText w:val="%1."/>
      <w:rPr>
        <w:color w:val="3370ff"/>
      </w:rPr>
    </w:lvl>
  </w:abstractNum>
  <w:abstractNum w:abstractNumId="2147610">
    <w:lvl>
      <w:start w:val="3"/>
      <w:numFmt w:val="decimal"/>
      <w:suff w:val="tab"/>
      <w:lvlText w:val="%1."/>
      <w:rPr>
        <w:color w:val="3370ff"/>
      </w:rPr>
    </w:lvl>
  </w:abstractNum>
  <w:abstractNum w:abstractNumId="2147611">
    <w:lvl>
      <w:start w:val="4"/>
      <w:numFmt w:val="decimal"/>
      <w:suff w:val="tab"/>
      <w:lvlText w:val="%1."/>
      <w:rPr>
        <w:color w:val="3370ff"/>
      </w:rPr>
    </w:lvl>
  </w:abstractNum>
  <w:abstractNum w:abstractNumId="2147612">
    <w:lvl>
      <w:start w:val="1"/>
      <w:numFmt w:val="decimal"/>
      <w:suff w:val="tab"/>
      <w:lvlText w:val="%1."/>
      <w:rPr>
        <w:color w:val="3370ff"/>
      </w:rPr>
    </w:lvl>
  </w:abstractNum>
  <w:abstractNum w:abstractNumId="2147613">
    <w:lvl>
      <w:start w:val="2"/>
      <w:numFmt w:val="decimal"/>
      <w:suff w:val="tab"/>
      <w:lvlText w:val="%1."/>
      <w:rPr>
        <w:color w:val="3370ff"/>
      </w:rPr>
    </w:lvl>
  </w:abstractNum>
  <w:abstractNum w:abstractNumId="2147614">
    <w:lvl>
      <w:start w:val="3"/>
      <w:numFmt w:val="decimal"/>
      <w:suff w:val="tab"/>
      <w:lvlText w:val="%1."/>
      <w:rPr>
        <w:color w:val="3370ff"/>
      </w:rPr>
    </w:lvl>
  </w:abstractNum>
  <w:abstractNum w:abstractNumId="2147615">
    <w:lvl>
      <w:start w:val="4"/>
      <w:numFmt w:val="decimal"/>
      <w:suff w:val="tab"/>
      <w:lvlText w:val="%1."/>
      <w:rPr>
        <w:color w:val="3370ff"/>
      </w:rPr>
    </w:lvl>
  </w:abstractNum>
  <w:abstractNum w:abstractNumId="2147616">
    <w:lvl>
      <w:start w:val="5"/>
      <w:numFmt w:val="decimal"/>
      <w:suff w:val="tab"/>
      <w:lvlText w:val="%1."/>
      <w:rPr>
        <w:color w:val="3370ff"/>
      </w:rPr>
    </w:lvl>
  </w:abstractNum>
  <w:abstractNum w:abstractNumId="2147617">
    <w:lvl>
      <w:start w:val="1"/>
      <w:numFmt w:val="decimal"/>
      <w:suff w:val="tab"/>
      <w:lvlText w:val="%1."/>
      <w:rPr>
        <w:color w:val="3370ff"/>
      </w:rPr>
    </w:lvl>
  </w:abstractNum>
  <w:abstractNum w:abstractNumId="2147618">
    <w:lvl>
      <w:start w:val="2"/>
      <w:numFmt w:val="decimal"/>
      <w:suff w:val="tab"/>
      <w:lvlText w:val="%1."/>
      <w:rPr>
        <w:color w:val="3370ff"/>
      </w:rPr>
    </w:lvl>
  </w:abstractNum>
  <w:abstractNum w:abstractNumId="2147619">
    <w:lvl>
      <w:start w:val="3"/>
      <w:numFmt w:val="decimal"/>
      <w:suff w:val="tab"/>
      <w:lvlText w:val="%1."/>
      <w:rPr>
        <w:color w:val="3370ff"/>
      </w:rPr>
    </w:lvl>
  </w:abstractNum>
  <w:abstractNum w:abstractNumId="2147620">
    <w:lvl>
      <w:start w:val="4"/>
      <w:numFmt w:val="decimal"/>
      <w:suff w:val="tab"/>
      <w:lvlText w:val="%1."/>
      <w:rPr>
        <w:color w:val="3370ff"/>
      </w:rPr>
    </w:lvl>
  </w:abstractNum>
  <w:abstractNum w:abstractNumId="214762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147576"/>
  </w:num>
  <w:num w:numId="2">
    <w:abstractNumId w:val="2147577"/>
  </w:num>
  <w:num w:numId="3">
    <w:abstractNumId w:val="2147578"/>
  </w:num>
  <w:num w:numId="4">
    <w:abstractNumId w:val="2147579"/>
  </w:num>
  <w:num w:numId="5">
    <w:abstractNumId w:val="2147580"/>
  </w:num>
  <w:num w:numId="6">
    <w:abstractNumId w:val="2147581"/>
  </w:num>
  <w:num w:numId="7">
    <w:abstractNumId w:val="2147582"/>
  </w:num>
  <w:num w:numId="8">
    <w:abstractNumId w:val="2147583"/>
  </w:num>
  <w:num w:numId="9">
    <w:abstractNumId w:val="2147584"/>
  </w:num>
  <w:num w:numId="10">
    <w:abstractNumId w:val="2147585"/>
  </w:num>
  <w:num w:numId="11">
    <w:abstractNumId w:val="2147586"/>
  </w:num>
  <w:num w:numId="12">
    <w:abstractNumId w:val="2147587"/>
  </w:num>
  <w:num w:numId="13">
    <w:abstractNumId w:val="2147588"/>
  </w:num>
  <w:num w:numId="14">
    <w:abstractNumId w:val="2147589"/>
  </w:num>
  <w:num w:numId="15">
    <w:abstractNumId w:val="2147590"/>
  </w:num>
  <w:num w:numId="16">
    <w:abstractNumId w:val="2147591"/>
  </w:num>
  <w:num w:numId="17">
    <w:abstractNumId w:val="2147592"/>
  </w:num>
  <w:num w:numId="18">
    <w:abstractNumId w:val="2147593"/>
  </w:num>
  <w:num w:numId="19">
    <w:abstractNumId w:val="2147594"/>
  </w:num>
  <w:num w:numId="20">
    <w:abstractNumId w:val="2147595"/>
  </w:num>
  <w:num w:numId="21">
    <w:abstractNumId w:val="2147596"/>
  </w:num>
  <w:num w:numId="22">
    <w:abstractNumId w:val="2147597"/>
  </w:num>
  <w:num w:numId="23">
    <w:abstractNumId w:val="2147598"/>
  </w:num>
  <w:num w:numId="24">
    <w:abstractNumId w:val="2147599"/>
  </w:num>
  <w:num w:numId="25">
    <w:abstractNumId w:val="2147600"/>
  </w:num>
  <w:num w:numId="26">
    <w:abstractNumId w:val="2147601"/>
  </w:num>
  <w:num w:numId="27">
    <w:abstractNumId w:val="2147602"/>
  </w:num>
  <w:num w:numId="28">
    <w:abstractNumId w:val="2147603"/>
  </w:num>
  <w:num w:numId="29">
    <w:abstractNumId w:val="2147604"/>
  </w:num>
  <w:num w:numId="30">
    <w:abstractNumId w:val="2147605"/>
  </w:num>
  <w:num w:numId="31">
    <w:abstractNumId w:val="2147606"/>
  </w:num>
  <w:num w:numId="32">
    <w:abstractNumId w:val="2147607"/>
  </w:num>
  <w:num w:numId="33">
    <w:abstractNumId w:val="2147608"/>
  </w:num>
  <w:num w:numId="34">
    <w:abstractNumId w:val="2147609"/>
  </w:num>
  <w:num w:numId="35">
    <w:abstractNumId w:val="2147610"/>
  </w:num>
  <w:num w:numId="36">
    <w:abstractNumId w:val="2147611"/>
  </w:num>
  <w:num w:numId="37">
    <w:abstractNumId w:val="2147612"/>
  </w:num>
  <w:num w:numId="38">
    <w:abstractNumId w:val="2147613"/>
  </w:num>
  <w:num w:numId="39">
    <w:abstractNumId w:val="2147614"/>
  </w:num>
  <w:num w:numId="40">
    <w:abstractNumId w:val="2147615"/>
  </w:num>
  <w:num w:numId="41">
    <w:abstractNumId w:val="2147616"/>
  </w:num>
  <w:num w:numId="42">
    <w:abstractNumId w:val="2147617"/>
  </w:num>
  <w:num w:numId="43">
    <w:abstractNumId w:val="2147618"/>
  </w:num>
  <w:num w:numId="44">
    <w:abstractNumId w:val="2147619"/>
  </w:num>
  <w:num w:numId="45">
    <w:abstractNumId w:val="2147620"/>
  </w:num>
  <w:num w:numId="46">
    <w:abstractNumId w:val="21476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2026-06-16T14:25:48Z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{"Label":"1","ContentProducer":"001191110102MACQD9K64010000","ProduceID":"7651999336964967643","ReservedCode1":"","ContentPropagator":"","PropagateID":"","ReservedCode2":""}</vt:lpwstr>
  </property>
</Properties>
</file>