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学习进度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本周学习任务：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学习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吴恩达深度学习课程v5.72，关于循环序列模型RNN的内容。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初识循环神经网络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循环神经网络（Rerrent Neural Network, RNN）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作为一种典型的序列模型，擅长挖掘序列数据（序列数据是指符合时间、逻辑或其它顺序特性的数据）中的时序及语义信息。RNN及其变体，除了能够适应输入、输出数据长度的不一致性外，还能共享从序列不同位置上学到的特征。相较于传统神经网络模型，RNN能够结合输入序列的上下文来训练模型。因此，序列模型在语音识别、自然语言处理及推荐系统等领域，得到了广泛应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RNN网络架构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RNN的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网络架构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如图2.1所示。若摒弃图中的W，则输入向量x、输入到隐藏层权重矩阵U、隐藏层向量s、隐藏到输出层权重矩阵V及输出向量o，构成了一个传统的全连接神经网络架构。若将RNN网络架构按照时间线展开，可知W是指每个时间点间的权重矩阵，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25" o:spt="75" type="#_x0000_t75" style="height:18pt;width:6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分别指输入序列中不同位置上的词向量，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26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为隐藏层第t时间步的状态，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27" o:spt="75" type="#_x0000_t75" style="height:18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为第t时间步的输出（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28" o:spt="75" type="#_x0000_t75" style="height:18pt;width:9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）。为结合前文信息处理序列数据，记忆单元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29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根据当前输入层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0" o:spt="75" type="#_x0000_t75" style="height:18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的输出与上一步隐藏层的状态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1" o:spt="75" type="#_x0000_t75" style="height:18pt;width:1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进行计算，公式为：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2" o:spt="75" type="#_x0000_t75" style="height:18pt;width:11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。此外，由于每次计算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3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都需要前一时间步的状态值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4" o:spt="75" type="#_x0000_t75" style="height:18pt;width:1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，因此计算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5" o:spt="75" type="#_x0000_t75" style="height:18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时，一般将不存在的</w:t>
      </w: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object>
          <v:shape id="_x0000_i1036" o:spt="75" type="#_x0000_t75" style="height:17pt;width:1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置为零向量。值得注意的是，基于序列顺序的每次时间步计算都可以共享参数U、V、W，从而极大地减少了网络可学习参数的数量。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078990"/>
            <wp:effectExtent l="0" t="0" r="63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图2.1 RNN网络结构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问题是：</w:t>
      </w:r>
      <w:r>
        <w:rPr>
          <w:rFonts w:hint="default" w:ascii="Times New Roman" w:hAnsi="Times New Roman" w:cs="Times New Roman"/>
          <w:color w:val="C00000"/>
          <w:lang w:val="en-US" w:eastAsia="zh-CN"/>
        </w:rPr>
        <w:t>为什么</w:t>
      </w:r>
      <w:r>
        <w:rPr>
          <w:rFonts w:hint="default" w:ascii="Times New Roman" w:hAnsi="Times New Roman" w:cs="Times New Roman"/>
          <w:b/>
          <w:bCs/>
          <w:color w:val="C00000"/>
          <w:lang w:val="en-US" w:eastAsia="zh-CN"/>
        </w:rPr>
        <w:t>可以</w:t>
      </w:r>
      <w:r>
        <w:rPr>
          <w:rFonts w:hint="default" w:ascii="Times New Roman" w:hAnsi="Times New Roman" w:cs="Times New Roman"/>
          <w:color w:val="C00000"/>
          <w:lang w:val="en-US" w:eastAsia="zh-CN"/>
        </w:rPr>
        <w:t>共享参数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U、V、W？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参数U、V、W相当于句子的语法结构或一般规律，参数作为一般规律的具象体现，在语言中也自然是一致且共享的。值得注意的是，很多深度学习算法利用参数共享，极大地减少了参数数量。比如：CNN在空间上共享参数，RNN在序列顺序上共享参数。然而，RNN是否共享参数或者共享哪些参数，往往取决于具体的设计及任务需求，共享参数U、V、W并不是必要条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前、反向传播过程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如前所述，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RNN前向传播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是一个迭代的过程。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基于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输入序列的每个时间步，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都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计算当前时间步的隐藏状态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7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，然后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依据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隐藏状态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8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生成输出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39" o:spt="75" type="#_x0000_t75" style="height:18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，同时将隐藏状态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40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9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传递到下一时间步，直至处理完整个序列。隐藏状态在每个时间步中依赖于当前时间步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41" o:spt="75" type="#_x0000_t75" style="height:18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的输入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42" o:spt="75" type="#_x0000_t75" style="height:18pt;width:30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1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和历史隐藏状态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43" o:spt="75" type="#_x0000_t75" style="height:18pt;width:3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3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，使得RNN能够捕捉序列数据中的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上文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信息和依赖关系。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2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RNN反向传播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过程，是为了计算损失函数关于网络参数（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44" o:spt="75" type="#_x0000_t75" style="height:18pt;width:3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5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position w:val="-12"/>
          <w:sz w:val="21"/>
          <w:szCs w:val="21"/>
          <w:lang w:val="en-US" w:eastAsia="zh-CN"/>
        </w:rPr>
        <w:object>
          <v:shape id="_x0000_i1045" o:spt="75" type="#_x0000_t75" style="height:18pt;width:3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7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、b）的梯度，从而依据梯度下降等优化算法来更新可学习参数以最小化损失。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其中，损失函数可选用交叉熵损失函数（Cross Entropy Loss），公式如下：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1"/>
          <w:szCs w:val="21"/>
          <w:lang w:val="en-US" w:eastAsia="zh-CN"/>
        </w:rPr>
        <w:object>
          <v:shape id="_x0000_i1046" o:spt="75" type="#_x0000_t75" style="height:18pt;width:26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则，目标函数可定义为：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1"/>
          <w:szCs w:val="21"/>
          <w:lang w:val="en-US" w:eastAsia="zh-CN"/>
        </w:rPr>
        <w:object>
          <v:shape id="_x0000_i1047" o:spt="75" type="#_x0000_t75" style="height:35pt;width:13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反向传播过程如图3.1所示：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232275" cy="2641600"/>
            <wp:effectExtent l="0" t="0" r="9525" b="0"/>
            <wp:docPr id="3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图3.1 反向传播过程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RNN变体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RNN的常见变体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，如图4.1所示。对于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One to one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，若去掉</w:t>
      </w:r>
      <w:r>
        <w:rPr>
          <w:rFonts w:hint="default" w:ascii="Times New Roman" w:hAnsi="Times New Roman" w:cs="Times New Roman"/>
          <w:position w:val="-6"/>
          <w:sz w:val="21"/>
          <w:szCs w:val="21"/>
          <w:lang w:val="en-US" w:eastAsia="zh-CN"/>
        </w:rPr>
        <w:object>
          <v:shape id="_x0000_i1048" o:spt="75" type="#_x0000_t75" style="height:16pt;width:2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则为标准的单个神经网络。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One to many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把单一输入x转化为序列输出，实现方式有两种：将x只输入到第一个时间步中、将x输入到每个时间步中，常见应用是音乐生成。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Many to one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则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接收一个输入序列并返回一个单独的值，常见应用是电影分类。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而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Many to many（</w:t>
      </w:r>
      <w:r>
        <w:rPr>
          <w:rFonts w:hint="default" w:ascii="Times New Roman" w:hAnsi="Times New Roman" w:cs="Times New Roman"/>
          <w:b/>
          <w:bCs/>
          <w:position w:val="-14"/>
          <w:sz w:val="21"/>
          <w:szCs w:val="21"/>
          <w:lang w:val="en-US" w:eastAsia="zh-CN"/>
        </w:rPr>
        <w:object>
          <v:shape id="_x0000_i1049" o:spt="75" type="#_x0000_t75" style="height:19pt;width:3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输入输出的序列等长，是前述中的默认情景。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57800" cy="2451100"/>
            <wp:effectExtent l="0" t="0" r="0" b="0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图4.1 不同类型的RNN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然而，在诸如机器翻译、文本摘要及对话生成等应用场景中，输入输出序列是不等长的。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如图4.2所示，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Many to many（</w:t>
      </w:r>
      <w:r>
        <w:rPr>
          <w:rFonts w:hint="default" w:ascii="Times New Roman" w:hAnsi="Times New Roman" w:cs="Times New Roman"/>
          <w:b/>
          <w:bCs/>
          <w:position w:val="-14"/>
          <w:sz w:val="21"/>
          <w:szCs w:val="21"/>
          <w:lang w:val="en-US" w:eastAsia="zh-CN"/>
        </w:rPr>
        <w:object>
          <v:shape id="_x0000_i1050" o:spt="75" type="#_x0000_t75" style="height:19pt;width:36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9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作为一种Encoder-Decoder结构的RNN变体，一般先将输入序列集成编码成一个上下文向量c，然后通过上下文向量c输出预测序列。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40305" cy="2480310"/>
            <wp:effectExtent l="0" t="0" r="10795" b="8890"/>
            <wp:docPr id="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图4.2 输入输出序列不等长</w:t>
      </w: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时</w:t>
      </w: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的RNN变体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长期依赖问题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当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输入序列相当长时，很难通过反向传播将影响传递到足够远的位置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，极易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发生梯度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衰减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现象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。因此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传统RNN模型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不擅长捕获长期依赖效应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。为解决长期依赖问题，GRU和LSTM应运而生...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1AE4B"/>
    <w:multiLevelType w:val="singleLevel"/>
    <w:tmpl w:val="E711AE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xZTljNWQ5OWNlNjkwODViY2UyNzJkMDhjNzAzOGYifQ=="/>
  </w:docVars>
  <w:rsids>
    <w:rsidRoot w:val="00172A27"/>
    <w:rsid w:val="003B643A"/>
    <w:rsid w:val="003D19D4"/>
    <w:rsid w:val="00481283"/>
    <w:rsid w:val="00F1191B"/>
    <w:rsid w:val="00F76805"/>
    <w:rsid w:val="010613AE"/>
    <w:rsid w:val="01510DA4"/>
    <w:rsid w:val="015C48BA"/>
    <w:rsid w:val="017460A8"/>
    <w:rsid w:val="02315D47"/>
    <w:rsid w:val="02630A72"/>
    <w:rsid w:val="028916DF"/>
    <w:rsid w:val="02CD1F13"/>
    <w:rsid w:val="03100052"/>
    <w:rsid w:val="0317318F"/>
    <w:rsid w:val="0397607D"/>
    <w:rsid w:val="03CE5F43"/>
    <w:rsid w:val="03EF7C67"/>
    <w:rsid w:val="044C6E68"/>
    <w:rsid w:val="04581CB1"/>
    <w:rsid w:val="04657F2A"/>
    <w:rsid w:val="047168CE"/>
    <w:rsid w:val="04854128"/>
    <w:rsid w:val="04CD7EC2"/>
    <w:rsid w:val="04D035F5"/>
    <w:rsid w:val="05740424"/>
    <w:rsid w:val="058C7E64"/>
    <w:rsid w:val="05E337FC"/>
    <w:rsid w:val="05FA743E"/>
    <w:rsid w:val="060519C4"/>
    <w:rsid w:val="065F55F6"/>
    <w:rsid w:val="06BB0913"/>
    <w:rsid w:val="06BF7DC5"/>
    <w:rsid w:val="073562D9"/>
    <w:rsid w:val="07481B68"/>
    <w:rsid w:val="07EA70C4"/>
    <w:rsid w:val="0808579C"/>
    <w:rsid w:val="080F6B2A"/>
    <w:rsid w:val="08514A4D"/>
    <w:rsid w:val="08585DDB"/>
    <w:rsid w:val="08E7715F"/>
    <w:rsid w:val="096B1B3E"/>
    <w:rsid w:val="098A290C"/>
    <w:rsid w:val="09903C9B"/>
    <w:rsid w:val="0A0855DF"/>
    <w:rsid w:val="0A4F320E"/>
    <w:rsid w:val="0AA74DF8"/>
    <w:rsid w:val="0AC459AA"/>
    <w:rsid w:val="0B3B3792"/>
    <w:rsid w:val="0B552AA6"/>
    <w:rsid w:val="0BB84DE3"/>
    <w:rsid w:val="0BBB6DAE"/>
    <w:rsid w:val="0BC65752"/>
    <w:rsid w:val="0BC83278"/>
    <w:rsid w:val="0BCB4B16"/>
    <w:rsid w:val="0C0B13B7"/>
    <w:rsid w:val="0C550884"/>
    <w:rsid w:val="0C7451AE"/>
    <w:rsid w:val="0D10137A"/>
    <w:rsid w:val="0D240982"/>
    <w:rsid w:val="0D9A50E8"/>
    <w:rsid w:val="0DBA3094"/>
    <w:rsid w:val="0E0662D9"/>
    <w:rsid w:val="0E250E55"/>
    <w:rsid w:val="0F384BB8"/>
    <w:rsid w:val="0F39623B"/>
    <w:rsid w:val="0F5B4568"/>
    <w:rsid w:val="0F713C26"/>
    <w:rsid w:val="0FDA7A1E"/>
    <w:rsid w:val="0FEB5787"/>
    <w:rsid w:val="10282537"/>
    <w:rsid w:val="107240FA"/>
    <w:rsid w:val="108654B0"/>
    <w:rsid w:val="11034D52"/>
    <w:rsid w:val="11A025A1"/>
    <w:rsid w:val="11CA3DDF"/>
    <w:rsid w:val="11E903EC"/>
    <w:rsid w:val="122D2087"/>
    <w:rsid w:val="12442667"/>
    <w:rsid w:val="12483364"/>
    <w:rsid w:val="12492C39"/>
    <w:rsid w:val="12A165D1"/>
    <w:rsid w:val="12A460C1"/>
    <w:rsid w:val="12B46304"/>
    <w:rsid w:val="12E0534B"/>
    <w:rsid w:val="12FD414F"/>
    <w:rsid w:val="13370CE3"/>
    <w:rsid w:val="135D2E40"/>
    <w:rsid w:val="13815D2A"/>
    <w:rsid w:val="13AE0722"/>
    <w:rsid w:val="13C24A51"/>
    <w:rsid w:val="13C83C09"/>
    <w:rsid w:val="13DB5B12"/>
    <w:rsid w:val="14011A1D"/>
    <w:rsid w:val="14024910"/>
    <w:rsid w:val="14117786"/>
    <w:rsid w:val="14157CAA"/>
    <w:rsid w:val="146B6E96"/>
    <w:rsid w:val="14720225"/>
    <w:rsid w:val="14777F31"/>
    <w:rsid w:val="148368D6"/>
    <w:rsid w:val="148A7C64"/>
    <w:rsid w:val="14975EDD"/>
    <w:rsid w:val="149F2FE4"/>
    <w:rsid w:val="15190FE8"/>
    <w:rsid w:val="15415E49"/>
    <w:rsid w:val="15981F0D"/>
    <w:rsid w:val="159E5049"/>
    <w:rsid w:val="15AA1C40"/>
    <w:rsid w:val="15B12FCF"/>
    <w:rsid w:val="15D62A35"/>
    <w:rsid w:val="16227A29"/>
    <w:rsid w:val="164756E1"/>
    <w:rsid w:val="164C2CF7"/>
    <w:rsid w:val="16BA2357"/>
    <w:rsid w:val="16BE1E47"/>
    <w:rsid w:val="16E41182"/>
    <w:rsid w:val="16F818C7"/>
    <w:rsid w:val="17EB6C6C"/>
    <w:rsid w:val="18185587"/>
    <w:rsid w:val="188C387F"/>
    <w:rsid w:val="188E3A9B"/>
    <w:rsid w:val="18BC23B6"/>
    <w:rsid w:val="18FF22A3"/>
    <w:rsid w:val="190D676E"/>
    <w:rsid w:val="19185113"/>
    <w:rsid w:val="191E4E1F"/>
    <w:rsid w:val="194B54E8"/>
    <w:rsid w:val="199C7AF2"/>
    <w:rsid w:val="19C257AA"/>
    <w:rsid w:val="19CA0B03"/>
    <w:rsid w:val="1A27385F"/>
    <w:rsid w:val="1A750A6F"/>
    <w:rsid w:val="1A8C5DB8"/>
    <w:rsid w:val="1ABD5F72"/>
    <w:rsid w:val="1B721452"/>
    <w:rsid w:val="1B79633D"/>
    <w:rsid w:val="1BB455C7"/>
    <w:rsid w:val="1BEA0FE8"/>
    <w:rsid w:val="1C0227D6"/>
    <w:rsid w:val="1C093B64"/>
    <w:rsid w:val="1C0C71B1"/>
    <w:rsid w:val="1C0F0A4F"/>
    <w:rsid w:val="1C177904"/>
    <w:rsid w:val="1C281B11"/>
    <w:rsid w:val="1C4032FE"/>
    <w:rsid w:val="1C735482"/>
    <w:rsid w:val="1C93342E"/>
    <w:rsid w:val="1D1A76AB"/>
    <w:rsid w:val="1D266050"/>
    <w:rsid w:val="1D291FE4"/>
    <w:rsid w:val="1D306ECF"/>
    <w:rsid w:val="1D350989"/>
    <w:rsid w:val="1DA653E3"/>
    <w:rsid w:val="1DB7593A"/>
    <w:rsid w:val="1DC75107"/>
    <w:rsid w:val="1DCF3EDD"/>
    <w:rsid w:val="1DE026A3"/>
    <w:rsid w:val="1E37603B"/>
    <w:rsid w:val="1ED815CC"/>
    <w:rsid w:val="1EDB10BC"/>
    <w:rsid w:val="1EE6018D"/>
    <w:rsid w:val="1F505606"/>
    <w:rsid w:val="1F802125"/>
    <w:rsid w:val="1F890B18"/>
    <w:rsid w:val="1FEF6BCD"/>
    <w:rsid w:val="209D0D1F"/>
    <w:rsid w:val="20BA5DC0"/>
    <w:rsid w:val="21093CBF"/>
    <w:rsid w:val="210963B5"/>
    <w:rsid w:val="21352D06"/>
    <w:rsid w:val="217C26E3"/>
    <w:rsid w:val="21B26104"/>
    <w:rsid w:val="21D20555"/>
    <w:rsid w:val="21D50045"/>
    <w:rsid w:val="225C2514"/>
    <w:rsid w:val="22794E74"/>
    <w:rsid w:val="22965A26"/>
    <w:rsid w:val="22DF561F"/>
    <w:rsid w:val="22EE13BE"/>
    <w:rsid w:val="23386ADD"/>
    <w:rsid w:val="23696C97"/>
    <w:rsid w:val="23700025"/>
    <w:rsid w:val="23825FAA"/>
    <w:rsid w:val="23B95E70"/>
    <w:rsid w:val="23E40A13"/>
    <w:rsid w:val="23FA0B3C"/>
    <w:rsid w:val="241237D2"/>
    <w:rsid w:val="24DB1E16"/>
    <w:rsid w:val="26415CA9"/>
    <w:rsid w:val="264D0C35"/>
    <w:rsid w:val="2652435A"/>
    <w:rsid w:val="26606A77"/>
    <w:rsid w:val="26793695"/>
    <w:rsid w:val="26EF7DFB"/>
    <w:rsid w:val="26FC6074"/>
    <w:rsid w:val="270F5DA7"/>
    <w:rsid w:val="274C6FFB"/>
    <w:rsid w:val="27871DE1"/>
    <w:rsid w:val="27AE55C0"/>
    <w:rsid w:val="27C268E1"/>
    <w:rsid w:val="27D35027"/>
    <w:rsid w:val="280B656E"/>
    <w:rsid w:val="28292E99"/>
    <w:rsid w:val="288C07DB"/>
    <w:rsid w:val="288D78CB"/>
    <w:rsid w:val="28A6098D"/>
    <w:rsid w:val="28BC5ABB"/>
    <w:rsid w:val="29891E41"/>
    <w:rsid w:val="298E38FB"/>
    <w:rsid w:val="29B36EBE"/>
    <w:rsid w:val="29C966E1"/>
    <w:rsid w:val="29DA6B40"/>
    <w:rsid w:val="29E96D83"/>
    <w:rsid w:val="29F3375E"/>
    <w:rsid w:val="2A77613D"/>
    <w:rsid w:val="2A900FAD"/>
    <w:rsid w:val="2B157704"/>
    <w:rsid w:val="2B606BD1"/>
    <w:rsid w:val="2B7B1C5D"/>
    <w:rsid w:val="2B9845BD"/>
    <w:rsid w:val="2C1A76C8"/>
    <w:rsid w:val="2C493B09"/>
    <w:rsid w:val="2CA43435"/>
    <w:rsid w:val="2CCB2770"/>
    <w:rsid w:val="2D0D0FDB"/>
    <w:rsid w:val="2D4F514F"/>
    <w:rsid w:val="2D4F666C"/>
    <w:rsid w:val="2D6D3827"/>
    <w:rsid w:val="2DC93154"/>
    <w:rsid w:val="2DD218DC"/>
    <w:rsid w:val="2DD613CD"/>
    <w:rsid w:val="2DD815E9"/>
    <w:rsid w:val="2DF16206"/>
    <w:rsid w:val="2E110657"/>
    <w:rsid w:val="2E342143"/>
    <w:rsid w:val="2E9372BE"/>
    <w:rsid w:val="2F3E547B"/>
    <w:rsid w:val="2F8F5CD7"/>
    <w:rsid w:val="2FAD43AF"/>
    <w:rsid w:val="2FB614B6"/>
    <w:rsid w:val="300C37CC"/>
    <w:rsid w:val="303B7C0D"/>
    <w:rsid w:val="303E14AB"/>
    <w:rsid w:val="305D7B83"/>
    <w:rsid w:val="30B55C11"/>
    <w:rsid w:val="30C3032E"/>
    <w:rsid w:val="30C95219"/>
    <w:rsid w:val="30DC4F4C"/>
    <w:rsid w:val="30E12562"/>
    <w:rsid w:val="32081D71"/>
    <w:rsid w:val="32221084"/>
    <w:rsid w:val="323A4620"/>
    <w:rsid w:val="327A0EC0"/>
    <w:rsid w:val="33296443"/>
    <w:rsid w:val="33791178"/>
    <w:rsid w:val="341E7629"/>
    <w:rsid w:val="34237336"/>
    <w:rsid w:val="34367069"/>
    <w:rsid w:val="354A3431"/>
    <w:rsid w:val="35E0728C"/>
    <w:rsid w:val="35F40F8A"/>
    <w:rsid w:val="35FA7C22"/>
    <w:rsid w:val="36372C24"/>
    <w:rsid w:val="3660217B"/>
    <w:rsid w:val="366A124C"/>
    <w:rsid w:val="36A302BA"/>
    <w:rsid w:val="370A0339"/>
    <w:rsid w:val="371B60A2"/>
    <w:rsid w:val="37357164"/>
    <w:rsid w:val="37FE1C4C"/>
    <w:rsid w:val="38657F1D"/>
    <w:rsid w:val="38B95B73"/>
    <w:rsid w:val="38E956EF"/>
    <w:rsid w:val="38F17A02"/>
    <w:rsid w:val="397B72CC"/>
    <w:rsid w:val="39F350B4"/>
    <w:rsid w:val="39F8091D"/>
    <w:rsid w:val="3A313FD8"/>
    <w:rsid w:val="3A8F302F"/>
    <w:rsid w:val="3AA840F1"/>
    <w:rsid w:val="3AFB3CBE"/>
    <w:rsid w:val="3B0C0B24"/>
    <w:rsid w:val="3B2C6AD0"/>
    <w:rsid w:val="3B790951"/>
    <w:rsid w:val="3B8A37F6"/>
    <w:rsid w:val="3BBC42F8"/>
    <w:rsid w:val="3C2E0626"/>
    <w:rsid w:val="3C335C3C"/>
    <w:rsid w:val="3C460065"/>
    <w:rsid w:val="3C9F32D2"/>
    <w:rsid w:val="3CDC62D4"/>
    <w:rsid w:val="3D0F0457"/>
    <w:rsid w:val="3D2A703F"/>
    <w:rsid w:val="3D8C1AA8"/>
    <w:rsid w:val="3E990920"/>
    <w:rsid w:val="3F0538C0"/>
    <w:rsid w:val="3F0B4C4E"/>
    <w:rsid w:val="3F5C54AA"/>
    <w:rsid w:val="3F6A7BC7"/>
    <w:rsid w:val="3FC1012F"/>
    <w:rsid w:val="3FC90AB1"/>
    <w:rsid w:val="405F66A3"/>
    <w:rsid w:val="407231D7"/>
    <w:rsid w:val="408E5B37"/>
    <w:rsid w:val="40BE641C"/>
    <w:rsid w:val="40D55514"/>
    <w:rsid w:val="40E165AE"/>
    <w:rsid w:val="41597EF3"/>
    <w:rsid w:val="416C5E78"/>
    <w:rsid w:val="41780CC1"/>
    <w:rsid w:val="41C732FD"/>
    <w:rsid w:val="41FB36A0"/>
    <w:rsid w:val="4202058A"/>
    <w:rsid w:val="421D53C4"/>
    <w:rsid w:val="425C5EED"/>
    <w:rsid w:val="428C60A6"/>
    <w:rsid w:val="431C1B20"/>
    <w:rsid w:val="432F1853"/>
    <w:rsid w:val="434F77FF"/>
    <w:rsid w:val="441F3676"/>
    <w:rsid w:val="444779FA"/>
    <w:rsid w:val="445C6678"/>
    <w:rsid w:val="44623562"/>
    <w:rsid w:val="44650D7A"/>
    <w:rsid w:val="44EC107E"/>
    <w:rsid w:val="45321187"/>
    <w:rsid w:val="455455A1"/>
    <w:rsid w:val="456F23DB"/>
    <w:rsid w:val="457B3FA5"/>
    <w:rsid w:val="45A858ED"/>
    <w:rsid w:val="45D24718"/>
    <w:rsid w:val="45E71F71"/>
    <w:rsid w:val="45F34DBA"/>
    <w:rsid w:val="46BB51AC"/>
    <w:rsid w:val="472745EF"/>
    <w:rsid w:val="47523D62"/>
    <w:rsid w:val="47590C4D"/>
    <w:rsid w:val="47C562E2"/>
    <w:rsid w:val="47DD7AD0"/>
    <w:rsid w:val="483D40CA"/>
    <w:rsid w:val="4840005F"/>
    <w:rsid w:val="485633DE"/>
    <w:rsid w:val="487970CD"/>
    <w:rsid w:val="49066BB2"/>
    <w:rsid w:val="498D2E30"/>
    <w:rsid w:val="499441BE"/>
    <w:rsid w:val="4A2F038B"/>
    <w:rsid w:val="4A370FED"/>
    <w:rsid w:val="4A9B332A"/>
    <w:rsid w:val="4AA246B9"/>
    <w:rsid w:val="4AA76173"/>
    <w:rsid w:val="4AA93C99"/>
    <w:rsid w:val="4AAD305D"/>
    <w:rsid w:val="4AB4263E"/>
    <w:rsid w:val="4ACC7988"/>
    <w:rsid w:val="4B3D6AD7"/>
    <w:rsid w:val="4BC82845"/>
    <w:rsid w:val="4C0D0258"/>
    <w:rsid w:val="4C0D46FC"/>
    <w:rsid w:val="4C1930A0"/>
    <w:rsid w:val="4C371778"/>
    <w:rsid w:val="4C8C5B1C"/>
    <w:rsid w:val="4CB608EF"/>
    <w:rsid w:val="4D01600E"/>
    <w:rsid w:val="4D135D42"/>
    <w:rsid w:val="4D4E28D6"/>
    <w:rsid w:val="4D8C33FE"/>
    <w:rsid w:val="4D987FF5"/>
    <w:rsid w:val="4D9E1AAF"/>
    <w:rsid w:val="4DA4699A"/>
    <w:rsid w:val="4E3B5B69"/>
    <w:rsid w:val="4E6525CD"/>
    <w:rsid w:val="4EA604F0"/>
    <w:rsid w:val="4EBE7F2F"/>
    <w:rsid w:val="4EF851EF"/>
    <w:rsid w:val="4F754A92"/>
    <w:rsid w:val="4FC155E1"/>
    <w:rsid w:val="501047BA"/>
    <w:rsid w:val="507C59AC"/>
    <w:rsid w:val="50BE4216"/>
    <w:rsid w:val="50CE26AB"/>
    <w:rsid w:val="50ED2406"/>
    <w:rsid w:val="51844B18"/>
    <w:rsid w:val="51976F41"/>
    <w:rsid w:val="51E36AC0"/>
    <w:rsid w:val="520B0D16"/>
    <w:rsid w:val="522D1654"/>
    <w:rsid w:val="5233653E"/>
    <w:rsid w:val="52DC0984"/>
    <w:rsid w:val="52E2243E"/>
    <w:rsid w:val="52E76D06"/>
    <w:rsid w:val="52EF06B7"/>
    <w:rsid w:val="53394028"/>
    <w:rsid w:val="534D53DE"/>
    <w:rsid w:val="535A6478"/>
    <w:rsid w:val="535E75EB"/>
    <w:rsid w:val="53607807"/>
    <w:rsid w:val="53C658BC"/>
    <w:rsid w:val="53EB70D0"/>
    <w:rsid w:val="53F54C32"/>
    <w:rsid w:val="5411465D"/>
    <w:rsid w:val="546E385E"/>
    <w:rsid w:val="547A0454"/>
    <w:rsid w:val="54DF6509"/>
    <w:rsid w:val="54ED6E78"/>
    <w:rsid w:val="5511700B"/>
    <w:rsid w:val="55197C6D"/>
    <w:rsid w:val="5563713A"/>
    <w:rsid w:val="557B0928"/>
    <w:rsid w:val="55A7171D"/>
    <w:rsid w:val="55AE6607"/>
    <w:rsid w:val="55B47996"/>
    <w:rsid w:val="563D3E2F"/>
    <w:rsid w:val="56496330"/>
    <w:rsid w:val="56570A4D"/>
    <w:rsid w:val="56821842"/>
    <w:rsid w:val="56A96DCF"/>
    <w:rsid w:val="56C34335"/>
    <w:rsid w:val="57521214"/>
    <w:rsid w:val="57BD0D84"/>
    <w:rsid w:val="57E44562"/>
    <w:rsid w:val="57E83927"/>
    <w:rsid w:val="57EF4CB5"/>
    <w:rsid w:val="58201313"/>
    <w:rsid w:val="58920462"/>
    <w:rsid w:val="58AB5080"/>
    <w:rsid w:val="58F72073"/>
    <w:rsid w:val="590F1AB3"/>
    <w:rsid w:val="59162E41"/>
    <w:rsid w:val="598D4786"/>
    <w:rsid w:val="59A65848"/>
    <w:rsid w:val="59CC3500"/>
    <w:rsid w:val="59DD74BB"/>
    <w:rsid w:val="5A020AAE"/>
    <w:rsid w:val="5A2A3236"/>
    <w:rsid w:val="5A366BCB"/>
    <w:rsid w:val="5A427C66"/>
    <w:rsid w:val="5B6F4A8B"/>
    <w:rsid w:val="5BB93F58"/>
    <w:rsid w:val="5BE663CF"/>
    <w:rsid w:val="5BF3746A"/>
    <w:rsid w:val="5BFE5E0F"/>
    <w:rsid w:val="5C0A6B94"/>
    <w:rsid w:val="5C2A2760"/>
    <w:rsid w:val="5C56756F"/>
    <w:rsid w:val="5C983B6D"/>
    <w:rsid w:val="5CC826A5"/>
    <w:rsid w:val="5CD32DF8"/>
    <w:rsid w:val="5D3F25BA"/>
    <w:rsid w:val="5D5201C0"/>
    <w:rsid w:val="5DB669A1"/>
    <w:rsid w:val="5DCA41FA"/>
    <w:rsid w:val="5DDC5CDC"/>
    <w:rsid w:val="5E2A6A47"/>
    <w:rsid w:val="5E437B09"/>
    <w:rsid w:val="5E79352B"/>
    <w:rsid w:val="5E856373"/>
    <w:rsid w:val="5EBB3B43"/>
    <w:rsid w:val="5ED15115"/>
    <w:rsid w:val="5EE94B54"/>
    <w:rsid w:val="5F49114F"/>
    <w:rsid w:val="5F7A1C50"/>
    <w:rsid w:val="5F922AF6"/>
    <w:rsid w:val="5FFA2BA8"/>
    <w:rsid w:val="600B28A8"/>
    <w:rsid w:val="6082700E"/>
    <w:rsid w:val="60BD3BA3"/>
    <w:rsid w:val="60C50CA9"/>
    <w:rsid w:val="610619ED"/>
    <w:rsid w:val="61446072"/>
    <w:rsid w:val="61B52ACC"/>
    <w:rsid w:val="61E11B13"/>
    <w:rsid w:val="61E909C7"/>
    <w:rsid w:val="6280757E"/>
    <w:rsid w:val="62DB0C58"/>
    <w:rsid w:val="63057A83"/>
    <w:rsid w:val="63473BF7"/>
    <w:rsid w:val="63585E05"/>
    <w:rsid w:val="636C365E"/>
    <w:rsid w:val="639826A5"/>
    <w:rsid w:val="63BD3EBA"/>
    <w:rsid w:val="640F6E0B"/>
    <w:rsid w:val="64367104"/>
    <w:rsid w:val="64B13A1E"/>
    <w:rsid w:val="64BE613B"/>
    <w:rsid w:val="6518584B"/>
    <w:rsid w:val="652341F0"/>
    <w:rsid w:val="657038D9"/>
    <w:rsid w:val="65BA6903"/>
    <w:rsid w:val="65DC0F6F"/>
    <w:rsid w:val="66061B48"/>
    <w:rsid w:val="66F95B50"/>
    <w:rsid w:val="670378F6"/>
    <w:rsid w:val="671464E6"/>
    <w:rsid w:val="672524A2"/>
    <w:rsid w:val="672C3830"/>
    <w:rsid w:val="676A6106"/>
    <w:rsid w:val="67780823"/>
    <w:rsid w:val="67825B46"/>
    <w:rsid w:val="67FF0F45"/>
    <w:rsid w:val="68077DF9"/>
    <w:rsid w:val="6809591F"/>
    <w:rsid w:val="68262975"/>
    <w:rsid w:val="686B0388"/>
    <w:rsid w:val="68AA5354"/>
    <w:rsid w:val="68BE495C"/>
    <w:rsid w:val="690305C1"/>
    <w:rsid w:val="692D4614"/>
    <w:rsid w:val="69407A67"/>
    <w:rsid w:val="694C640B"/>
    <w:rsid w:val="699658D9"/>
    <w:rsid w:val="69CA7330"/>
    <w:rsid w:val="69CB5582"/>
    <w:rsid w:val="6A1231B1"/>
    <w:rsid w:val="6A7F45BF"/>
    <w:rsid w:val="6ABF49BB"/>
    <w:rsid w:val="6B036F9E"/>
    <w:rsid w:val="6B7D0AFE"/>
    <w:rsid w:val="6B87197D"/>
    <w:rsid w:val="6B8C2AEF"/>
    <w:rsid w:val="6BF95CAB"/>
    <w:rsid w:val="6C054650"/>
    <w:rsid w:val="6C1D408F"/>
    <w:rsid w:val="6C1F3963"/>
    <w:rsid w:val="6C2E3BA6"/>
    <w:rsid w:val="6C3F4006"/>
    <w:rsid w:val="6CAF118B"/>
    <w:rsid w:val="6D392803"/>
    <w:rsid w:val="6D3F3B91"/>
    <w:rsid w:val="6D415B5B"/>
    <w:rsid w:val="6D45389E"/>
    <w:rsid w:val="6D4B0788"/>
    <w:rsid w:val="6D512242"/>
    <w:rsid w:val="6D5E04BB"/>
    <w:rsid w:val="6D793547"/>
    <w:rsid w:val="6DA02882"/>
    <w:rsid w:val="6DCF4F15"/>
    <w:rsid w:val="6DD54C21"/>
    <w:rsid w:val="6DF901E4"/>
    <w:rsid w:val="6E587601"/>
    <w:rsid w:val="6E657628"/>
    <w:rsid w:val="6E6B7334"/>
    <w:rsid w:val="6E971ED7"/>
    <w:rsid w:val="6EF03395"/>
    <w:rsid w:val="6F0E7CBF"/>
    <w:rsid w:val="6FC30AAA"/>
    <w:rsid w:val="70425E72"/>
    <w:rsid w:val="70A94143"/>
    <w:rsid w:val="70B825D8"/>
    <w:rsid w:val="70CB230C"/>
    <w:rsid w:val="70F76C5D"/>
    <w:rsid w:val="71184E25"/>
    <w:rsid w:val="71566079"/>
    <w:rsid w:val="716342F2"/>
    <w:rsid w:val="718F158B"/>
    <w:rsid w:val="719621B0"/>
    <w:rsid w:val="71AF5789"/>
    <w:rsid w:val="71B11502"/>
    <w:rsid w:val="71ED1E0E"/>
    <w:rsid w:val="724D0AFE"/>
    <w:rsid w:val="7251239D"/>
    <w:rsid w:val="726F7761"/>
    <w:rsid w:val="72E43211"/>
    <w:rsid w:val="73155AC0"/>
    <w:rsid w:val="73263829"/>
    <w:rsid w:val="732C6966"/>
    <w:rsid w:val="73A3131E"/>
    <w:rsid w:val="73A86934"/>
    <w:rsid w:val="73C372CA"/>
    <w:rsid w:val="7416389E"/>
    <w:rsid w:val="749A44CF"/>
    <w:rsid w:val="74BE7A92"/>
    <w:rsid w:val="74D06143"/>
    <w:rsid w:val="75C64E50"/>
    <w:rsid w:val="76116A13"/>
    <w:rsid w:val="76805946"/>
    <w:rsid w:val="7682521B"/>
    <w:rsid w:val="76BD6253"/>
    <w:rsid w:val="76E01F41"/>
    <w:rsid w:val="77107706"/>
    <w:rsid w:val="773728B1"/>
    <w:rsid w:val="77764653"/>
    <w:rsid w:val="77905715"/>
    <w:rsid w:val="77C16217"/>
    <w:rsid w:val="77D31AA6"/>
    <w:rsid w:val="78B11DE7"/>
    <w:rsid w:val="78C935D5"/>
    <w:rsid w:val="78D41F79"/>
    <w:rsid w:val="78F82C11"/>
    <w:rsid w:val="794C5FB4"/>
    <w:rsid w:val="795B13AA"/>
    <w:rsid w:val="797F3C93"/>
    <w:rsid w:val="798B2638"/>
    <w:rsid w:val="798E037A"/>
    <w:rsid w:val="79FC52E4"/>
    <w:rsid w:val="7A1F0FD2"/>
    <w:rsid w:val="7A7F1A71"/>
    <w:rsid w:val="7AAA11E4"/>
    <w:rsid w:val="7B1D3764"/>
    <w:rsid w:val="7B22521E"/>
    <w:rsid w:val="7B4A207F"/>
    <w:rsid w:val="7B5C7E31"/>
    <w:rsid w:val="7B8B4B71"/>
    <w:rsid w:val="7B8F2184"/>
    <w:rsid w:val="7BA06143"/>
    <w:rsid w:val="7BAD0F8C"/>
    <w:rsid w:val="7BB87930"/>
    <w:rsid w:val="7C1D1542"/>
    <w:rsid w:val="7C240B22"/>
    <w:rsid w:val="7C5C02BC"/>
    <w:rsid w:val="7CC86220"/>
    <w:rsid w:val="7CCD2F68"/>
    <w:rsid w:val="7CF44998"/>
    <w:rsid w:val="7D697134"/>
    <w:rsid w:val="7D8A0E59"/>
    <w:rsid w:val="7E8458A8"/>
    <w:rsid w:val="7E97382D"/>
    <w:rsid w:val="7F271055"/>
    <w:rsid w:val="7F405C73"/>
    <w:rsid w:val="7FCA19E0"/>
    <w:rsid w:val="7FE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image" Target="media/image22.png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png"/><Relationship Id="rId47" Type="http://schemas.openxmlformats.org/officeDocument/2006/relationships/image" Target="media/image19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7.jpeg"/><Relationship Id="rId42" Type="http://schemas.openxmlformats.org/officeDocument/2006/relationships/image" Target="media/image16.wmf"/><Relationship Id="rId41" Type="http://schemas.openxmlformats.org/officeDocument/2006/relationships/oleObject" Target="embeddings/oleObject23.bin"/><Relationship Id="rId40" Type="http://schemas.openxmlformats.org/officeDocument/2006/relationships/image" Target="media/image15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2.bin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image" Target="media/image13.wmf"/><Relationship Id="rId35" Type="http://schemas.openxmlformats.org/officeDocument/2006/relationships/oleObject" Target="embeddings/oleObject20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9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8.bin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png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1384</Words>
  <Characters>1531</Characters>
  <Lines>0</Lines>
  <Paragraphs>0</Paragraphs>
  <TotalTime>14</TotalTime>
  <ScaleCrop>false</ScaleCrop>
  <LinksUpToDate>false</LinksUpToDate>
  <CharactersWithSpaces>1550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2023-09-27T06:59:00Z</dcterms:created>
  <dc:creator>Rain1700</dc:creator>
  <cp:lastModifiedBy>Eternityシ浅忆</cp:lastModifiedBy>
  <dcterms:modified xsi:type="dcterms:W3CDTF">2024-02-08T07:16:59Z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80354FF1C45D4350AD023878D6323D18_12</vt:lpwstr>
  </property>
</Properties>
</file>