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6E12" w14:textId="77777777" w:rsidR="002D1026" w:rsidRPr="00CF1B0D" w:rsidRDefault="002D1026" w:rsidP="00CB7AE0">
      <w:pPr>
        <w:pStyle w:val="a3"/>
        <w:numPr>
          <w:ilvl w:val="0"/>
          <w:numId w:val="1"/>
        </w:numPr>
        <w:rPr>
          <w:b/>
          <w:highlight w:val="yellow"/>
        </w:rPr>
      </w:pPr>
      <w:r>
        <w:t>Какие способы расчета себестоимости израсходованных запасов разрешены международными стандартами финансовой отчетности (</w:t>
      </w:r>
      <w:r>
        <w:rPr>
          <w:lang w:val="en-US"/>
        </w:rPr>
        <w:t>IAS</w:t>
      </w:r>
      <w:r w:rsidRPr="002D1026">
        <w:t xml:space="preserve"> 2)</w:t>
      </w:r>
      <w:r>
        <w:t>:</w:t>
      </w:r>
      <w:r w:rsidR="00CB7AE0">
        <w:t xml:space="preserve"> </w:t>
      </w:r>
      <w:proofErr w:type="spellStart"/>
      <w:r w:rsidRPr="00CF1B0D">
        <w:rPr>
          <w:b/>
          <w:highlight w:val="yellow"/>
        </w:rPr>
        <w:t>Фифо</w:t>
      </w:r>
      <w:proofErr w:type="spellEnd"/>
      <w:r w:rsidRPr="00CF1B0D">
        <w:rPr>
          <w:b/>
          <w:highlight w:val="yellow"/>
        </w:rPr>
        <w:t xml:space="preserve">, средневзвешенная стоимость, специфическая идентификация </w:t>
      </w:r>
    </w:p>
    <w:p w14:paraId="7ED5654D" w14:textId="77777777" w:rsidR="002D1026" w:rsidRDefault="002D1026" w:rsidP="00CB7AE0">
      <w:pPr>
        <w:pStyle w:val="a3"/>
        <w:numPr>
          <w:ilvl w:val="0"/>
          <w:numId w:val="1"/>
        </w:numPr>
      </w:pPr>
      <w:r>
        <w:t>Нематериальные активы- это объект учета…</w:t>
      </w:r>
      <w:r w:rsidR="00CB7AE0">
        <w:t xml:space="preserve"> </w:t>
      </w:r>
      <w:r w:rsidRPr="00CF1B0D">
        <w:rPr>
          <w:b/>
          <w:highlight w:val="yellow"/>
        </w:rPr>
        <w:t>Не обладающими физическими свойствами, но приносящие постоянно или длительное время доход</w:t>
      </w:r>
    </w:p>
    <w:p w14:paraId="5B9C4716" w14:textId="77777777" w:rsidR="00264CE0" w:rsidRDefault="00264CE0" w:rsidP="001A36FF">
      <w:pPr>
        <w:pStyle w:val="a3"/>
        <w:numPr>
          <w:ilvl w:val="0"/>
          <w:numId w:val="1"/>
        </w:numPr>
      </w:pPr>
      <w:r>
        <w:t>В случае выявлениям признаков, указывающих на возможное обесценение актива, компаниям следует определить:</w:t>
      </w:r>
      <w:r w:rsidR="001A36FF">
        <w:t xml:space="preserve"> </w:t>
      </w:r>
      <w:r w:rsidRPr="00CF1B0D">
        <w:rPr>
          <w:b/>
          <w:highlight w:val="yellow"/>
        </w:rPr>
        <w:t>Убыток от обесценения</w:t>
      </w:r>
    </w:p>
    <w:p w14:paraId="15600A9C" w14:textId="77777777" w:rsidR="00264CE0" w:rsidRDefault="00264CE0" w:rsidP="001A36FF">
      <w:pPr>
        <w:pStyle w:val="a3"/>
        <w:numPr>
          <w:ilvl w:val="0"/>
          <w:numId w:val="1"/>
        </w:numPr>
      </w:pPr>
      <w:r>
        <w:t xml:space="preserve">Согласно требованиям МСФО 38 отдельными классами нематериальных активов являются, за исключением: </w:t>
      </w:r>
      <w:r w:rsidRPr="00CF1B0D">
        <w:rPr>
          <w:b/>
          <w:highlight w:val="yellow"/>
        </w:rPr>
        <w:t>Компьютер</w:t>
      </w:r>
      <w:r w:rsidRPr="001A36FF">
        <w:rPr>
          <w:b/>
        </w:rPr>
        <w:t xml:space="preserve"> </w:t>
      </w:r>
      <w:r>
        <w:t xml:space="preserve"> </w:t>
      </w:r>
    </w:p>
    <w:p w14:paraId="2083C091" w14:textId="77777777" w:rsidR="00264CE0" w:rsidRDefault="00264CE0" w:rsidP="001A36FF">
      <w:pPr>
        <w:pStyle w:val="a3"/>
        <w:numPr>
          <w:ilvl w:val="0"/>
          <w:numId w:val="1"/>
        </w:numPr>
      </w:pPr>
      <w:r>
        <w:t xml:space="preserve">Каким образом производится начисление амортизации по нематериальным активам, срок полезного использования которых являются </w:t>
      </w:r>
      <w:r w:rsidR="001A36FF">
        <w:t xml:space="preserve">неограниченным: </w:t>
      </w:r>
      <w:r w:rsidR="001A36FF" w:rsidRPr="00A244EA">
        <w:rPr>
          <w:b/>
          <w:highlight w:val="yellow"/>
        </w:rPr>
        <w:t>Объект</w:t>
      </w:r>
      <w:r w:rsidRPr="00A244EA">
        <w:rPr>
          <w:b/>
          <w:highlight w:val="yellow"/>
        </w:rPr>
        <w:t xml:space="preserve"> </w:t>
      </w:r>
      <w:r w:rsidR="004F7618" w:rsidRPr="00A244EA">
        <w:rPr>
          <w:b/>
          <w:highlight w:val="yellow"/>
        </w:rPr>
        <w:t>нематериальных активов с неограниченным срок полезного использования не амортизируется</w:t>
      </w:r>
      <w:r w:rsidR="004F7618">
        <w:t xml:space="preserve"> </w:t>
      </w:r>
    </w:p>
    <w:p w14:paraId="797F2F7F" w14:textId="77777777" w:rsidR="004F7618" w:rsidRDefault="004F7618" w:rsidP="00881CA1">
      <w:pPr>
        <w:pStyle w:val="a3"/>
        <w:numPr>
          <w:ilvl w:val="0"/>
          <w:numId w:val="1"/>
        </w:numPr>
      </w:pPr>
      <w:r>
        <w:t xml:space="preserve">Согласно какому методу результат сделок и других операций регистрируется в момент совершения? </w:t>
      </w:r>
      <w:r w:rsidRPr="00A244EA">
        <w:rPr>
          <w:b/>
          <w:highlight w:val="yellow"/>
        </w:rPr>
        <w:t xml:space="preserve">Метод </w:t>
      </w:r>
      <w:r w:rsidR="00080D14" w:rsidRPr="00A244EA">
        <w:rPr>
          <w:b/>
          <w:highlight w:val="yellow"/>
        </w:rPr>
        <w:t>начисления</w:t>
      </w:r>
      <w:r w:rsidR="00080D14">
        <w:t xml:space="preserve"> </w:t>
      </w:r>
    </w:p>
    <w:p w14:paraId="1F4E1D84" w14:textId="77777777" w:rsidR="00080D14" w:rsidRDefault="00080D14" w:rsidP="001A36FF">
      <w:pPr>
        <w:pStyle w:val="a3"/>
        <w:numPr>
          <w:ilvl w:val="0"/>
          <w:numId w:val="1"/>
        </w:numPr>
      </w:pPr>
      <w:r>
        <w:t>Себестоимость запасов должны включать:</w:t>
      </w:r>
      <w:r w:rsidR="001A36FF">
        <w:t xml:space="preserve"> </w:t>
      </w:r>
      <w:r w:rsidRPr="00A244EA">
        <w:rPr>
          <w:b/>
          <w:highlight w:val="yellow"/>
        </w:rPr>
        <w:t>Затраты на приобретение, переработка и доставку их до места их настоящего нахождения и состояния</w:t>
      </w:r>
      <w:r>
        <w:t xml:space="preserve"> </w:t>
      </w:r>
    </w:p>
    <w:p w14:paraId="12CF0688" w14:textId="77777777" w:rsidR="00080D14" w:rsidRPr="001A36FF" w:rsidRDefault="00080D14" w:rsidP="001A36FF">
      <w:pPr>
        <w:pStyle w:val="a3"/>
        <w:numPr>
          <w:ilvl w:val="0"/>
          <w:numId w:val="1"/>
        </w:numPr>
        <w:rPr>
          <w:b/>
        </w:rPr>
      </w:pPr>
      <w:r>
        <w:t>Когда балансовая стоимость актива превосходит возмещаемую сумму, то актива…</w:t>
      </w:r>
      <w:r w:rsidR="001A36FF">
        <w:t xml:space="preserve"> </w:t>
      </w:r>
      <w:r w:rsidRPr="00A244EA">
        <w:rPr>
          <w:b/>
          <w:highlight w:val="yellow"/>
        </w:rPr>
        <w:t>Обесценивается</w:t>
      </w:r>
    </w:p>
    <w:p w14:paraId="2B3A3E03" w14:textId="77777777" w:rsidR="00A23594" w:rsidRDefault="00A23594" w:rsidP="001A36FF">
      <w:pPr>
        <w:pStyle w:val="a3"/>
        <w:numPr>
          <w:ilvl w:val="0"/>
          <w:numId w:val="1"/>
        </w:numPr>
      </w:pPr>
      <w:r>
        <w:t>Каким стандартом регулируется процесс обесценивается актива….</w:t>
      </w:r>
      <w:r w:rsidR="001A36FF">
        <w:t xml:space="preserve"> </w:t>
      </w:r>
      <w:r w:rsidRPr="00A244EA">
        <w:rPr>
          <w:b/>
          <w:highlight w:val="yellow"/>
        </w:rPr>
        <w:t>МСФО36</w:t>
      </w:r>
    </w:p>
    <w:p w14:paraId="7469D22D" w14:textId="77777777" w:rsidR="00A23594" w:rsidRDefault="00A23594" w:rsidP="00A23594">
      <w:pPr>
        <w:pStyle w:val="a3"/>
        <w:numPr>
          <w:ilvl w:val="0"/>
          <w:numId w:val="1"/>
        </w:numPr>
      </w:pPr>
      <w:r>
        <w:t xml:space="preserve">К внешним источникам обесценения относится: </w:t>
      </w:r>
      <w:r w:rsidRPr="00A244EA">
        <w:rPr>
          <w:b/>
          <w:highlight w:val="yellow"/>
        </w:rPr>
        <w:t>прекращение спроса на актив</w:t>
      </w:r>
      <w:r>
        <w:t xml:space="preserve"> </w:t>
      </w:r>
    </w:p>
    <w:p w14:paraId="1AB1076E" w14:textId="77777777" w:rsidR="00A23594" w:rsidRPr="00A244EA" w:rsidRDefault="00A23594" w:rsidP="00A23594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К внутренним источникам обесценения относятся все за исключением: </w:t>
      </w:r>
      <w:r w:rsidRPr="00A244EA">
        <w:rPr>
          <w:b/>
          <w:highlight w:val="yellow"/>
        </w:rPr>
        <w:t>прекращение спроса на актив</w:t>
      </w:r>
    </w:p>
    <w:p w14:paraId="1476BCD6" w14:textId="77777777" w:rsidR="00A23594" w:rsidRDefault="00A23594" w:rsidP="003949BF">
      <w:pPr>
        <w:pStyle w:val="a3"/>
        <w:numPr>
          <w:ilvl w:val="0"/>
          <w:numId w:val="1"/>
        </w:numPr>
      </w:pPr>
      <w:r>
        <w:t>По каким из ниже</w:t>
      </w:r>
      <w:r w:rsidR="00C35AE4">
        <w:t xml:space="preserve"> </w:t>
      </w:r>
      <w:r>
        <w:t>перечисленных основным средствам начисляется амортизация:</w:t>
      </w:r>
      <w:r w:rsidR="003949BF">
        <w:t xml:space="preserve"> </w:t>
      </w:r>
      <w:r w:rsidRPr="00A244EA">
        <w:rPr>
          <w:b/>
          <w:highlight w:val="yellow"/>
        </w:rPr>
        <w:t>Компьютер</w:t>
      </w:r>
      <w:r w:rsidRPr="003949BF">
        <w:rPr>
          <w:b/>
        </w:rPr>
        <w:t xml:space="preserve"> </w:t>
      </w:r>
    </w:p>
    <w:p w14:paraId="2A372839" w14:textId="77777777" w:rsidR="0017010F" w:rsidRDefault="00A23594" w:rsidP="003949BF">
      <w:pPr>
        <w:pStyle w:val="a3"/>
        <w:numPr>
          <w:ilvl w:val="0"/>
          <w:numId w:val="1"/>
        </w:numPr>
      </w:pPr>
      <w:r>
        <w:t>По каким, из ниже перечисленных, основным средствам амортизация</w:t>
      </w:r>
      <w:r w:rsidR="0017010F">
        <w:t xml:space="preserve"> не начисляется:</w:t>
      </w:r>
      <w:r w:rsidR="003949BF">
        <w:t xml:space="preserve"> </w:t>
      </w:r>
      <w:r w:rsidR="0017010F" w:rsidRPr="00A244EA">
        <w:rPr>
          <w:b/>
          <w:highlight w:val="yellow"/>
        </w:rPr>
        <w:t>Земля</w:t>
      </w:r>
    </w:p>
    <w:p w14:paraId="210EDB51" w14:textId="77777777" w:rsidR="0017010F" w:rsidRPr="00A244EA" w:rsidRDefault="0017010F" w:rsidP="00881CA1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К счету 2730 «прочие нематериальные активы» относятся все ниже перечисленное за исключением </w:t>
      </w:r>
      <w:r w:rsidRPr="00A244EA">
        <w:rPr>
          <w:b/>
          <w:highlight w:val="yellow"/>
        </w:rPr>
        <w:t>Гудвилл</w:t>
      </w:r>
    </w:p>
    <w:p w14:paraId="52006646" w14:textId="77777777" w:rsidR="0017010F" w:rsidRDefault="0017010F" w:rsidP="003949BF">
      <w:pPr>
        <w:pStyle w:val="a3"/>
        <w:numPr>
          <w:ilvl w:val="0"/>
          <w:numId w:val="1"/>
        </w:numPr>
      </w:pPr>
      <w:r>
        <w:t>К какой группе активов относятся «Патенты»</w:t>
      </w:r>
      <w:r w:rsidR="003949BF">
        <w:t xml:space="preserve"> </w:t>
      </w:r>
      <w:r w:rsidRPr="00A244EA">
        <w:rPr>
          <w:b/>
          <w:highlight w:val="yellow"/>
        </w:rPr>
        <w:t>К нематериальным активам</w:t>
      </w:r>
      <w:r>
        <w:t xml:space="preserve">  </w:t>
      </w:r>
    </w:p>
    <w:p w14:paraId="74607FF1" w14:textId="77777777" w:rsidR="0017010F" w:rsidRDefault="0017010F" w:rsidP="003949BF">
      <w:pPr>
        <w:pStyle w:val="a3"/>
        <w:numPr>
          <w:ilvl w:val="0"/>
          <w:numId w:val="1"/>
        </w:numPr>
      </w:pPr>
      <w:r>
        <w:t>К какой группе активов относятся «Участок земли</w:t>
      </w:r>
      <w:r w:rsidRPr="00A244EA">
        <w:rPr>
          <w:highlight w:val="yellow"/>
        </w:rPr>
        <w:t>»</w:t>
      </w:r>
      <w:r w:rsidR="003949BF" w:rsidRPr="00A244EA">
        <w:rPr>
          <w:highlight w:val="yellow"/>
        </w:rPr>
        <w:t xml:space="preserve"> </w:t>
      </w:r>
      <w:r w:rsidRPr="00A244EA">
        <w:rPr>
          <w:b/>
          <w:highlight w:val="yellow"/>
        </w:rPr>
        <w:t>К основным средствам</w:t>
      </w:r>
      <w:r>
        <w:t xml:space="preserve"> </w:t>
      </w:r>
    </w:p>
    <w:p w14:paraId="21AE4247" w14:textId="77777777" w:rsidR="00B206B9" w:rsidRDefault="00B206B9" w:rsidP="003949BF">
      <w:pPr>
        <w:pStyle w:val="a3"/>
        <w:numPr>
          <w:ilvl w:val="0"/>
          <w:numId w:val="1"/>
        </w:numPr>
      </w:pPr>
      <w:r>
        <w:t>Способ экономической группировки и обобщения информации об имущества, обязательствах и капитале субъекта на определенный момент времени</w:t>
      </w:r>
      <w:r w:rsidR="003949BF">
        <w:t xml:space="preserve"> </w:t>
      </w:r>
      <w:r w:rsidRPr="00A244EA">
        <w:rPr>
          <w:b/>
          <w:highlight w:val="yellow"/>
        </w:rPr>
        <w:t>Баланс</w:t>
      </w:r>
      <w:r>
        <w:t xml:space="preserve"> </w:t>
      </w:r>
    </w:p>
    <w:p w14:paraId="353165E0" w14:textId="77777777" w:rsidR="00B206B9" w:rsidRPr="00A244EA" w:rsidRDefault="00B206B9" w:rsidP="00B206B9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К внешним источникам обесценения относятся все за исключением: </w:t>
      </w:r>
      <w:r w:rsidRPr="00A244EA">
        <w:rPr>
          <w:b/>
          <w:highlight w:val="yellow"/>
        </w:rPr>
        <w:t xml:space="preserve">физическое повреждение актива </w:t>
      </w:r>
    </w:p>
    <w:p w14:paraId="431E122C" w14:textId="77777777" w:rsidR="00B206B9" w:rsidRDefault="00B206B9" w:rsidP="00B206B9">
      <w:pPr>
        <w:pStyle w:val="a3"/>
        <w:numPr>
          <w:ilvl w:val="0"/>
          <w:numId w:val="1"/>
        </w:numPr>
      </w:pPr>
      <w:r>
        <w:t xml:space="preserve">К внутренним источникам обесценения относятся: </w:t>
      </w:r>
      <w:r w:rsidRPr="00A244EA">
        <w:rPr>
          <w:b/>
          <w:highlight w:val="yellow"/>
        </w:rPr>
        <w:t>физическое повреждение актива</w:t>
      </w:r>
      <w:r>
        <w:t xml:space="preserve"> </w:t>
      </w:r>
    </w:p>
    <w:p w14:paraId="73AC0CFB" w14:textId="77777777" w:rsidR="00B206B9" w:rsidRDefault="00B206B9" w:rsidP="000C5FDF">
      <w:pPr>
        <w:pStyle w:val="a3"/>
        <w:numPr>
          <w:ilvl w:val="0"/>
          <w:numId w:val="1"/>
        </w:numPr>
      </w:pPr>
      <w:r>
        <w:t>Выберите методы, которые используются при составлении отчета о движении денег</w:t>
      </w:r>
      <w:r w:rsidR="000C5FDF">
        <w:t xml:space="preserve"> </w:t>
      </w:r>
      <w:r w:rsidRPr="00A244EA">
        <w:rPr>
          <w:b/>
          <w:highlight w:val="yellow"/>
        </w:rPr>
        <w:t>Прямой и косвенный</w:t>
      </w:r>
      <w:r>
        <w:t xml:space="preserve"> </w:t>
      </w:r>
    </w:p>
    <w:p w14:paraId="2A7AE1B6" w14:textId="77777777" w:rsidR="002E7119" w:rsidRPr="00A244EA" w:rsidRDefault="002E7119" w:rsidP="000C5FDF">
      <w:pPr>
        <w:pStyle w:val="a3"/>
        <w:numPr>
          <w:ilvl w:val="0"/>
          <w:numId w:val="1"/>
        </w:numPr>
        <w:rPr>
          <w:b/>
          <w:highlight w:val="yellow"/>
        </w:rPr>
      </w:pPr>
      <w:r>
        <w:t>В первоначальную сумму основных средств не включается:</w:t>
      </w:r>
      <w:r w:rsidR="000C5FDF">
        <w:t xml:space="preserve"> </w:t>
      </w:r>
      <w:r w:rsidRPr="00A244EA">
        <w:rPr>
          <w:b/>
          <w:highlight w:val="yellow"/>
        </w:rPr>
        <w:t xml:space="preserve">Затраты на открытие нового производственного комплекса </w:t>
      </w:r>
    </w:p>
    <w:p w14:paraId="4731C594" w14:textId="77777777" w:rsidR="002E7119" w:rsidRPr="00A244EA" w:rsidRDefault="002E7119" w:rsidP="000C5FDF">
      <w:pPr>
        <w:pStyle w:val="a3"/>
        <w:numPr>
          <w:ilvl w:val="0"/>
          <w:numId w:val="1"/>
        </w:numPr>
        <w:rPr>
          <w:b/>
          <w:highlight w:val="yellow"/>
        </w:rPr>
      </w:pPr>
      <w:r>
        <w:t>Согласно МСФО 2 себестоимость запасов должна включать</w:t>
      </w:r>
      <w:r w:rsidR="000C5FDF">
        <w:t xml:space="preserve"> </w:t>
      </w:r>
      <w:r w:rsidRPr="00A244EA">
        <w:rPr>
          <w:b/>
          <w:highlight w:val="yellow"/>
        </w:rPr>
        <w:t xml:space="preserve">Все затраты на приобретение, переработку </w:t>
      </w:r>
      <w:r w:rsidR="00C76A83" w:rsidRPr="00A244EA">
        <w:rPr>
          <w:b/>
          <w:highlight w:val="yellow"/>
        </w:rPr>
        <w:t xml:space="preserve">и другие затраты, произведённые в целях доведения запасов до их текущего состояния и место нахождения </w:t>
      </w:r>
    </w:p>
    <w:p w14:paraId="5B759D06" w14:textId="77777777" w:rsidR="00C76A83" w:rsidRDefault="00C76A83" w:rsidP="000C5FDF">
      <w:pPr>
        <w:pStyle w:val="a3"/>
        <w:numPr>
          <w:ilvl w:val="0"/>
          <w:numId w:val="1"/>
        </w:numPr>
      </w:pPr>
      <w:r>
        <w:t>Для начисления амортизации основных средств в бухгалтерском учете компании могут применяться следующие метод амортизации (выберите наиболее точный вариант) …</w:t>
      </w:r>
      <w:r w:rsidR="000C5FDF">
        <w:t xml:space="preserve"> </w:t>
      </w:r>
      <w:r w:rsidRPr="00A244EA">
        <w:rPr>
          <w:b/>
          <w:highlight w:val="yellow"/>
        </w:rPr>
        <w:t>Метод уменьшаемого остатка, равномерный метод (метод прямолинейного списания), метод единиц производства (производственный метод)</w:t>
      </w:r>
    </w:p>
    <w:p w14:paraId="4A15DC5A" w14:textId="77777777" w:rsidR="007B3B19" w:rsidRPr="00A244EA" w:rsidRDefault="007B3B19" w:rsidP="00881CA1">
      <w:pPr>
        <w:pStyle w:val="a3"/>
        <w:numPr>
          <w:ilvl w:val="0"/>
          <w:numId w:val="1"/>
        </w:numPr>
        <w:rPr>
          <w:b/>
          <w:highlight w:val="yellow"/>
        </w:rPr>
      </w:pPr>
      <w:r>
        <w:t>В каких ситуациях себестоимость запасов может оказаться невозмещаемой и должны быть списание до уровня чистой цены продаж? (выберите наиболее точный ответ)</w:t>
      </w:r>
      <w:r w:rsidR="00C35AE4">
        <w:t xml:space="preserve">: </w:t>
      </w:r>
      <w:r w:rsidRPr="00A244EA">
        <w:rPr>
          <w:b/>
          <w:highlight w:val="yellow"/>
        </w:rPr>
        <w:t>Запасы повреждены, устарели, продажная цена снизилась, увеличились возможные затраты на завершение или осуществление продаж</w:t>
      </w:r>
    </w:p>
    <w:p w14:paraId="0BADE504" w14:textId="77777777" w:rsidR="009D37BB" w:rsidRDefault="009D37BB" w:rsidP="000C5FDF">
      <w:pPr>
        <w:pStyle w:val="a3"/>
        <w:numPr>
          <w:ilvl w:val="0"/>
          <w:numId w:val="1"/>
        </w:numPr>
      </w:pPr>
      <w:r>
        <w:lastRenderedPageBreak/>
        <w:t xml:space="preserve">В состав финансовой отчетной не </w:t>
      </w:r>
      <w:r w:rsidR="000C5FDF">
        <w:t xml:space="preserve">включается </w:t>
      </w:r>
      <w:r w:rsidR="000C5FDF" w:rsidRPr="00A244EA">
        <w:rPr>
          <w:b/>
          <w:highlight w:val="yellow"/>
        </w:rPr>
        <w:t>Отчет</w:t>
      </w:r>
      <w:r w:rsidRPr="00A244EA">
        <w:rPr>
          <w:b/>
          <w:highlight w:val="yellow"/>
        </w:rPr>
        <w:t xml:space="preserve"> о затратах</w:t>
      </w:r>
    </w:p>
    <w:p w14:paraId="29377BFC" w14:textId="77777777" w:rsidR="009D37BB" w:rsidRPr="000C5FDF" w:rsidRDefault="000C5FDF" w:rsidP="000C5FDF">
      <w:pPr>
        <w:pStyle w:val="a3"/>
        <w:numPr>
          <w:ilvl w:val="0"/>
          <w:numId w:val="1"/>
        </w:numPr>
      </w:pPr>
      <w:r>
        <w:t xml:space="preserve"> </w:t>
      </w:r>
      <w:r w:rsidR="009D37BB">
        <w:t>«программное обеспечение» относится к группе</w:t>
      </w:r>
      <w:r>
        <w:t xml:space="preserve"> </w:t>
      </w:r>
      <w:r w:rsidR="009D37BB" w:rsidRPr="00A244EA">
        <w:rPr>
          <w:b/>
          <w:highlight w:val="yellow"/>
        </w:rPr>
        <w:t>Нематериальные активы</w:t>
      </w:r>
      <w:r w:rsidR="009D37BB" w:rsidRPr="000C5FDF">
        <w:rPr>
          <w:b/>
        </w:rPr>
        <w:t xml:space="preserve"> </w:t>
      </w:r>
    </w:p>
    <w:p w14:paraId="509C287F" w14:textId="77777777" w:rsidR="009D37BB" w:rsidRDefault="009D37BB" w:rsidP="000C5FDF">
      <w:pPr>
        <w:pStyle w:val="a3"/>
        <w:numPr>
          <w:ilvl w:val="0"/>
          <w:numId w:val="1"/>
        </w:numPr>
      </w:pPr>
      <w:r>
        <w:t xml:space="preserve">Процесс потеря физических и моральных характеристик объекта основных </w:t>
      </w:r>
      <w:r w:rsidR="000C5FDF">
        <w:t xml:space="preserve">средств: </w:t>
      </w:r>
      <w:r w:rsidR="000C5FDF" w:rsidRPr="00A244EA">
        <w:rPr>
          <w:b/>
          <w:highlight w:val="yellow"/>
        </w:rPr>
        <w:t>Износ</w:t>
      </w:r>
    </w:p>
    <w:p w14:paraId="11CA6196" w14:textId="77777777" w:rsidR="008B49A0" w:rsidRDefault="008B49A0" w:rsidP="001E65C5">
      <w:pPr>
        <w:pStyle w:val="a3"/>
        <w:numPr>
          <w:ilvl w:val="0"/>
          <w:numId w:val="1"/>
        </w:numPr>
      </w:pPr>
      <w:r>
        <w:t>К счету 1300 «запасы» относятся все ниже перечисленное за исключением:</w:t>
      </w:r>
      <w:r w:rsidR="001E65C5">
        <w:t xml:space="preserve"> </w:t>
      </w:r>
      <w:r w:rsidRPr="00A244EA">
        <w:rPr>
          <w:b/>
          <w:highlight w:val="yellow"/>
        </w:rPr>
        <w:t>Оборудование</w:t>
      </w:r>
      <w:r>
        <w:t xml:space="preserve"> </w:t>
      </w:r>
    </w:p>
    <w:p w14:paraId="1C0E7BFB" w14:textId="77777777" w:rsidR="00FD5BF2" w:rsidRDefault="008B49A0" w:rsidP="00C35AE4">
      <w:pPr>
        <w:pStyle w:val="a3"/>
        <w:numPr>
          <w:ilvl w:val="0"/>
          <w:numId w:val="1"/>
        </w:numPr>
      </w:pPr>
      <w:r>
        <w:t>Специальное разрешение юридическому лицу уполномоченных на то государственных органов осуществляется конкретные, оговоренные законом хозяйственные операции, включая внешнеторговые (экспортные и импортные</w:t>
      </w:r>
      <w:r w:rsidRPr="00A244EA">
        <w:rPr>
          <w:highlight w:val="yellow"/>
        </w:rPr>
        <w:t>)</w:t>
      </w:r>
      <w:r w:rsidR="00C35AE4" w:rsidRPr="00A244EA">
        <w:rPr>
          <w:highlight w:val="yellow"/>
        </w:rPr>
        <w:t xml:space="preserve">: </w:t>
      </w:r>
      <w:r w:rsidR="00FD5BF2" w:rsidRPr="00A244EA">
        <w:rPr>
          <w:b/>
          <w:highlight w:val="yellow"/>
        </w:rPr>
        <w:t>Ликвидация</w:t>
      </w:r>
      <w:r w:rsidR="00FD5BF2" w:rsidRPr="00C35AE4">
        <w:rPr>
          <w:b/>
        </w:rPr>
        <w:t xml:space="preserve"> </w:t>
      </w:r>
    </w:p>
    <w:p w14:paraId="5D1A3078" w14:textId="77777777" w:rsidR="00410A9E" w:rsidRDefault="00410A9E" w:rsidP="001E65C5">
      <w:pPr>
        <w:pStyle w:val="a3"/>
        <w:numPr>
          <w:ilvl w:val="0"/>
          <w:numId w:val="1"/>
        </w:numPr>
      </w:pPr>
      <w:r>
        <w:t>Дайте определение понятию «Функциональная валюта»</w:t>
      </w:r>
      <w:r w:rsidR="001E65C5">
        <w:t xml:space="preserve"> </w:t>
      </w:r>
      <w:r w:rsidRPr="00A244EA">
        <w:rPr>
          <w:b/>
          <w:highlight w:val="yellow"/>
        </w:rPr>
        <w:t>Валюта, используемая в основной экономической обстановке в которой организация осуществляет деятельность</w:t>
      </w:r>
      <w:r w:rsidRPr="00410A9E">
        <w:t xml:space="preserve"> </w:t>
      </w:r>
    </w:p>
    <w:p w14:paraId="50C26401" w14:textId="77777777" w:rsidR="00CF1B0D" w:rsidRPr="00A244EA" w:rsidRDefault="00CF1B0D" w:rsidP="00CF1B0D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Дайте определение понятию «валютный курс»: </w:t>
      </w:r>
      <w:r w:rsidRPr="00A244EA">
        <w:rPr>
          <w:b/>
          <w:highlight w:val="yellow"/>
        </w:rPr>
        <w:t>коэффициент обмена одной валюты на другую валюту</w:t>
      </w:r>
    </w:p>
    <w:p w14:paraId="4C83503B" w14:textId="77777777" w:rsidR="00CF1B0D" w:rsidRPr="00410A9E" w:rsidRDefault="00CF1B0D" w:rsidP="00CF1B0D">
      <w:pPr>
        <w:pStyle w:val="a3"/>
        <w:numPr>
          <w:ilvl w:val="0"/>
          <w:numId w:val="1"/>
        </w:numPr>
      </w:pPr>
      <w:r>
        <w:t xml:space="preserve">Дайте определение понятию «курс закрытия»: </w:t>
      </w:r>
      <w:r w:rsidRPr="00A244EA">
        <w:rPr>
          <w:b/>
          <w:highlight w:val="yellow"/>
        </w:rPr>
        <w:t>текущий валютный курс на отчетную дату</w:t>
      </w:r>
    </w:p>
    <w:p w14:paraId="64A9C76A" w14:textId="77777777" w:rsidR="00C84D13" w:rsidRDefault="00410A9E" w:rsidP="001E65C5">
      <w:pPr>
        <w:pStyle w:val="a3"/>
        <w:numPr>
          <w:ilvl w:val="0"/>
          <w:numId w:val="1"/>
        </w:numPr>
      </w:pPr>
      <w:r>
        <w:t>Процесс распределения амортизируемой стоимости актива в течении срока службы:</w:t>
      </w:r>
      <w:r w:rsidR="001E65C5">
        <w:t xml:space="preserve"> </w:t>
      </w:r>
      <w:r w:rsidR="00C84D13" w:rsidRPr="00A244EA">
        <w:rPr>
          <w:b/>
          <w:highlight w:val="yellow"/>
        </w:rPr>
        <w:t>Амортизация</w:t>
      </w:r>
      <w:r w:rsidR="00C84D13">
        <w:t xml:space="preserve"> </w:t>
      </w:r>
    </w:p>
    <w:p w14:paraId="6054217F" w14:textId="77777777" w:rsidR="001A36FF" w:rsidRPr="00A244EA" w:rsidRDefault="001A36FF" w:rsidP="001E65C5">
      <w:pPr>
        <w:pStyle w:val="a3"/>
        <w:numPr>
          <w:ilvl w:val="0"/>
          <w:numId w:val="1"/>
        </w:numPr>
        <w:rPr>
          <w:highlight w:val="yellow"/>
        </w:rPr>
      </w:pPr>
      <w:r>
        <w:t>Счет «2710» предназначен для учета …</w:t>
      </w:r>
      <w:r w:rsidR="001E65C5">
        <w:t xml:space="preserve"> </w:t>
      </w:r>
      <w:r w:rsidRPr="00A244EA">
        <w:rPr>
          <w:b/>
          <w:highlight w:val="yellow"/>
        </w:rPr>
        <w:t>Гудвилл</w:t>
      </w:r>
    </w:p>
    <w:p w14:paraId="1695E5DF" w14:textId="77777777" w:rsidR="001A36FF" w:rsidRDefault="001A36FF" w:rsidP="001E65C5">
      <w:pPr>
        <w:pStyle w:val="a3"/>
        <w:numPr>
          <w:ilvl w:val="0"/>
          <w:numId w:val="1"/>
        </w:numPr>
      </w:pPr>
      <w:r>
        <w:t>После окончания амортизационного периода амортизация:</w:t>
      </w:r>
      <w:r w:rsidR="001E65C5">
        <w:t xml:space="preserve"> </w:t>
      </w:r>
      <w:r w:rsidRPr="00A244EA">
        <w:rPr>
          <w:b/>
          <w:highlight w:val="yellow"/>
        </w:rPr>
        <w:t>Не начисляется</w:t>
      </w:r>
      <w:r>
        <w:t xml:space="preserve"> </w:t>
      </w:r>
    </w:p>
    <w:p w14:paraId="0FA06299" w14:textId="77777777" w:rsidR="00E11968" w:rsidRDefault="00E11968" w:rsidP="001E65C5">
      <w:pPr>
        <w:pStyle w:val="a3"/>
        <w:numPr>
          <w:ilvl w:val="0"/>
          <w:numId w:val="1"/>
        </w:numPr>
      </w:pPr>
      <w:r>
        <w:t>К счету 2410 «основные средства» относятся все ниже перечисленное за исключением:</w:t>
      </w:r>
      <w:r w:rsidR="001E65C5">
        <w:t xml:space="preserve"> </w:t>
      </w:r>
      <w:r w:rsidRPr="00A244EA">
        <w:rPr>
          <w:b/>
          <w:highlight w:val="yellow"/>
        </w:rPr>
        <w:t>Здания, предназначенные для продажи</w:t>
      </w:r>
      <w:r>
        <w:t xml:space="preserve"> </w:t>
      </w:r>
    </w:p>
    <w:p w14:paraId="16F33F1B" w14:textId="77777777" w:rsidR="00E11968" w:rsidRDefault="007A2641" w:rsidP="00E11968">
      <w:pPr>
        <w:pStyle w:val="a3"/>
        <w:numPr>
          <w:ilvl w:val="0"/>
          <w:numId w:val="1"/>
        </w:numPr>
      </w:pPr>
      <w:r>
        <w:t>К какой группе относятся «готовая продукция»</w:t>
      </w:r>
      <w:r w:rsidR="001E65C5">
        <w:t xml:space="preserve"> </w:t>
      </w:r>
      <w:r w:rsidR="001E65C5" w:rsidRPr="00A244EA">
        <w:rPr>
          <w:b/>
          <w:highlight w:val="yellow"/>
        </w:rPr>
        <w:t>запасы</w:t>
      </w:r>
      <w:r w:rsidR="001E65C5">
        <w:t xml:space="preserve"> </w:t>
      </w:r>
    </w:p>
    <w:p w14:paraId="0B7354C0" w14:textId="77777777" w:rsidR="007A2641" w:rsidRPr="00A244EA" w:rsidRDefault="007A2641" w:rsidP="001E65C5">
      <w:pPr>
        <w:pStyle w:val="a3"/>
        <w:numPr>
          <w:ilvl w:val="0"/>
          <w:numId w:val="1"/>
        </w:numPr>
        <w:rPr>
          <w:highlight w:val="yellow"/>
        </w:rPr>
      </w:pPr>
      <w:r>
        <w:t>Международный стандарт финансовой отчетности МСФО 38 регламентирует …</w:t>
      </w:r>
      <w:r w:rsidR="001E65C5">
        <w:t xml:space="preserve"> </w:t>
      </w:r>
      <w:r w:rsidRPr="00A244EA">
        <w:rPr>
          <w:b/>
          <w:highlight w:val="yellow"/>
        </w:rPr>
        <w:t>Нематериальные активы</w:t>
      </w:r>
      <w:r w:rsidRPr="00A244EA">
        <w:rPr>
          <w:highlight w:val="yellow"/>
        </w:rPr>
        <w:t xml:space="preserve"> </w:t>
      </w:r>
    </w:p>
    <w:p w14:paraId="628705D7" w14:textId="77777777" w:rsidR="007A2641" w:rsidRDefault="007A2641" w:rsidP="001E65C5">
      <w:pPr>
        <w:pStyle w:val="a3"/>
        <w:numPr>
          <w:ilvl w:val="0"/>
          <w:numId w:val="1"/>
        </w:numPr>
      </w:pPr>
      <w:r>
        <w:t>Международный стандарт финансовой отчетности МСФО 36 регламентирует …</w:t>
      </w:r>
      <w:r w:rsidR="001E65C5">
        <w:t xml:space="preserve"> </w:t>
      </w:r>
      <w:r w:rsidRPr="00A244EA">
        <w:rPr>
          <w:b/>
          <w:highlight w:val="yellow"/>
        </w:rPr>
        <w:t>Обесценение</w:t>
      </w:r>
      <w:r>
        <w:t xml:space="preserve"> </w:t>
      </w:r>
    </w:p>
    <w:p w14:paraId="70F7FCDE" w14:textId="77777777" w:rsidR="003949BF" w:rsidRDefault="003949BF" w:rsidP="001E65C5">
      <w:pPr>
        <w:pStyle w:val="a3"/>
        <w:numPr>
          <w:ilvl w:val="0"/>
          <w:numId w:val="1"/>
        </w:numPr>
      </w:pPr>
      <w:r>
        <w:t>Международный стандарт финансовой отчетности МСФО 2 раскрывает учет …</w:t>
      </w:r>
      <w:r w:rsidR="001E65C5">
        <w:t xml:space="preserve"> </w:t>
      </w:r>
      <w:r w:rsidRPr="00A244EA">
        <w:rPr>
          <w:b/>
          <w:highlight w:val="yellow"/>
        </w:rPr>
        <w:t>запасов</w:t>
      </w:r>
      <w:r w:rsidRPr="001E65C5">
        <w:rPr>
          <w:b/>
        </w:rPr>
        <w:t xml:space="preserve"> </w:t>
      </w:r>
    </w:p>
    <w:p w14:paraId="74ACC2D6" w14:textId="77777777" w:rsidR="003949BF" w:rsidRPr="00A244EA" w:rsidRDefault="003949BF" w:rsidP="001E65C5">
      <w:pPr>
        <w:pStyle w:val="a3"/>
        <w:numPr>
          <w:ilvl w:val="0"/>
          <w:numId w:val="1"/>
        </w:numPr>
        <w:rPr>
          <w:highlight w:val="yellow"/>
        </w:rPr>
      </w:pPr>
      <w:r>
        <w:t>Процесс потери физических и моральных характеристик объектов основных средств:</w:t>
      </w:r>
      <w:r w:rsidR="001E65C5">
        <w:t xml:space="preserve"> </w:t>
      </w:r>
      <w:r w:rsidRPr="00A244EA">
        <w:rPr>
          <w:b/>
          <w:highlight w:val="yellow"/>
        </w:rPr>
        <w:t>Износ</w:t>
      </w:r>
    </w:p>
    <w:p w14:paraId="22BB850E" w14:textId="77777777" w:rsidR="003949BF" w:rsidRPr="00A244EA" w:rsidRDefault="003949BF" w:rsidP="001E65C5">
      <w:pPr>
        <w:pStyle w:val="a3"/>
        <w:numPr>
          <w:ilvl w:val="0"/>
          <w:numId w:val="1"/>
        </w:numPr>
        <w:rPr>
          <w:highlight w:val="yellow"/>
        </w:rPr>
      </w:pPr>
      <w:r>
        <w:t>Процесс распределения амортизируемой стоимости актива в течении срока службы:</w:t>
      </w:r>
      <w:r w:rsidR="001E65C5">
        <w:t xml:space="preserve"> </w:t>
      </w:r>
      <w:r w:rsidRPr="00A244EA">
        <w:rPr>
          <w:b/>
          <w:highlight w:val="yellow"/>
        </w:rPr>
        <w:t>Амортизация</w:t>
      </w:r>
      <w:r w:rsidRPr="00A244EA">
        <w:rPr>
          <w:highlight w:val="yellow"/>
        </w:rPr>
        <w:t xml:space="preserve"> </w:t>
      </w:r>
    </w:p>
    <w:p w14:paraId="0EEC2090" w14:textId="77777777" w:rsidR="003949BF" w:rsidRPr="00A244EA" w:rsidRDefault="003949BF" w:rsidP="003949BF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Чистые активы (Капитал) </w:t>
      </w:r>
      <w:r w:rsidR="00D40D5B">
        <w:t xml:space="preserve">определяется следующим образом: </w:t>
      </w:r>
      <w:r w:rsidR="00C35AE4" w:rsidRPr="00A244EA">
        <w:rPr>
          <w:b/>
          <w:highlight w:val="yellow"/>
        </w:rPr>
        <w:t>А=О+К, А-О</w:t>
      </w:r>
      <w:r w:rsidR="00C35AE4" w:rsidRPr="00A244EA">
        <w:rPr>
          <w:highlight w:val="yellow"/>
        </w:rPr>
        <w:t xml:space="preserve"> </w:t>
      </w:r>
      <w:r w:rsidR="001E65C5" w:rsidRPr="00A244EA">
        <w:rPr>
          <w:b/>
          <w:highlight w:val="yellow"/>
        </w:rPr>
        <w:t xml:space="preserve">Актив – обязательства </w:t>
      </w:r>
    </w:p>
    <w:p w14:paraId="13A9E9D0" w14:textId="77777777" w:rsidR="002F1488" w:rsidRPr="00A244EA" w:rsidRDefault="002F1488" w:rsidP="00252884">
      <w:pPr>
        <w:pStyle w:val="a3"/>
        <w:numPr>
          <w:ilvl w:val="0"/>
          <w:numId w:val="1"/>
        </w:numPr>
        <w:rPr>
          <w:b/>
          <w:highlight w:val="yellow"/>
        </w:rPr>
      </w:pPr>
      <w:r>
        <w:t>«Доходы и расходы» являются элементами какой формы отчетности</w:t>
      </w:r>
      <w:r w:rsidRPr="00A244EA">
        <w:rPr>
          <w:highlight w:val="yellow"/>
        </w:rPr>
        <w:t>:</w:t>
      </w:r>
      <w:r w:rsidR="00252884" w:rsidRPr="00A244EA">
        <w:rPr>
          <w:highlight w:val="yellow"/>
        </w:rPr>
        <w:t xml:space="preserve"> </w:t>
      </w:r>
      <w:r w:rsidRPr="00A244EA">
        <w:rPr>
          <w:b/>
          <w:highlight w:val="yellow"/>
        </w:rPr>
        <w:t xml:space="preserve">Отчет о прибылях и убытках </w:t>
      </w:r>
    </w:p>
    <w:p w14:paraId="787B9E8F" w14:textId="77777777" w:rsidR="002F1488" w:rsidRPr="00A244EA" w:rsidRDefault="00252884" w:rsidP="00252884">
      <w:pPr>
        <w:pStyle w:val="a3"/>
        <w:numPr>
          <w:ilvl w:val="0"/>
          <w:numId w:val="1"/>
        </w:numPr>
        <w:rPr>
          <w:highlight w:val="yellow"/>
        </w:rPr>
      </w:pPr>
      <w:r>
        <w:t xml:space="preserve"> </w:t>
      </w:r>
      <w:r w:rsidR="002F1488">
        <w:t>«активы, обязательства, капитал» являются элементами какой формы отчетности:</w:t>
      </w:r>
      <w:r>
        <w:t xml:space="preserve"> </w:t>
      </w:r>
      <w:r w:rsidR="002F1488" w:rsidRPr="00A244EA">
        <w:rPr>
          <w:b/>
          <w:highlight w:val="yellow"/>
        </w:rPr>
        <w:t>Отчет о финансовом положении</w:t>
      </w:r>
    </w:p>
    <w:p w14:paraId="397ED786" w14:textId="77777777" w:rsidR="002B2DA7" w:rsidRDefault="002F1488" w:rsidP="00252884">
      <w:pPr>
        <w:pStyle w:val="a3"/>
        <w:numPr>
          <w:ilvl w:val="0"/>
          <w:numId w:val="1"/>
        </w:numPr>
      </w:pPr>
      <w:r>
        <w:t xml:space="preserve">Формы оплаты труда …  </w:t>
      </w:r>
      <w:r w:rsidR="00252884">
        <w:t xml:space="preserve"> </w:t>
      </w:r>
      <w:r w:rsidR="002B2DA7" w:rsidRPr="00A244EA">
        <w:rPr>
          <w:b/>
          <w:highlight w:val="yellow"/>
        </w:rPr>
        <w:t>Сделанная повременная</w:t>
      </w:r>
      <w:r w:rsidR="002B2DA7">
        <w:t xml:space="preserve"> </w:t>
      </w:r>
    </w:p>
    <w:p w14:paraId="0B838794" w14:textId="77777777" w:rsidR="00C84D13" w:rsidRDefault="00D40D5B" w:rsidP="00252884">
      <w:pPr>
        <w:pStyle w:val="a3"/>
        <w:numPr>
          <w:ilvl w:val="0"/>
          <w:numId w:val="1"/>
        </w:numPr>
      </w:pPr>
      <w:r>
        <w:t>Актив, удовлетворяющий определению элемента финансовой отчетности, должен признаваться в отчетности во всех перечисленных, случаях, за исключением, если:</w:t>
      </w:r>
      <w:r w:rsidR="00252884">
        <w:t xml:space="preserve"> </w:t>
      </w:r>
      <w:r w:rsidR="00C84D13" w:rsidRPr="00A244EA">
        <w:rPr>
          <w:b/>
          <w:highlight w:val="yellow"/>
        </w:rPr>
        <w:t xml:space="preserve">Понесены такие </w:t>
      </w:r>
      <w:r w:rsidR="002B2DA7" w:rsidRPr="00A244EA">
        <w:rPr>
          <w:b/>
          <w:highlight w:val="yellow"/>
        </w:rPr>
        <w:t>затраты, в связи с которым поступление в компанию экономических выгод за рамками текущего отчетного периода не рассматривается вероятным</w:t>
      </w:r>
      <w:r w:rsidR="002B2DA7">
        <w:t xml:space="preserve"> </w:t>
      </w:r>
    </w:p>
    <w:p w14:paraId="4FF4F17C" w14:textId="77777777" w:rsidR="002B2DA7" w:rsidRDefault="00C84D13" w:rsidP="00252884">
      <w:pPr>
        <w:pStyle w:val="a3"/>
        <w:numPr>
          <w:ilvl w:val="0"/>
          <w:numId w:val="1"/>
        </w:numPr>
      </w:pPr>
      <w:r>
        <w:t>К текущим (краткосрочным) активам предприятия не относится:</w:t>
      </w:r>
      <w:r w:rsidR="00252884">
        <w:t xml:space="preserve"> </w:t>
      </w:r>
      <w:r w:rsidR="002B2DA7" w:rsidRPr="00A244EA">
        <w:rPr>
          <w:b/>
          <w:highlight w:val="yellow"/>
        </w:rPr>
        <w:t>Нематериальные активы</w:t>
      </w:r>
      <w:r w:rsidR="002B2DA7">
        <w:t xml:space="preserve"> </w:t>
      </w:r>
    </w:p>
    <w:p w14:paraId="0F0EC3E7" w14:textId="77777777" w:rsidR="002F54B9" w:rsidRPr="00252884" w:rsidRDefault="002F54B9" w:rsidP="00252884">
      <w:pPr>
        <w:pStyle w:val="a3"/>
        <w:numPr>
          <w:ilvl w:val="0"/>
          <w:numId w:val="1"/>
        </w:numPr>
        <w:rPr>
          <w:b/>
        </w:rPr>
      </w:pPr>
      <w:r>
        <w:t xml:space="preserve">Норма амортизации при применении этого метода исчисляется по формуле: (первоначальная стоимость ОС – ликвидационная стоимость </w:t>
      </w:r>
      <w:r w:rsidR="00FD5BF2">
        <w:t>ОС)</w:t>
      </w:r>
      <w:r>
        <w:t xml:space="preserve">/ прогноз объема </w:t>
      </w:r>
      <w:r w:rsidR="00252884">
        <w:t xml:space="preserve">изделий </w:t>
      </w:r>
      <w:r w:rsidR="00252884" w:rsidRPr="00A244EA">
        <w:rPr>
          <w:b/>
          <w:highlight w:val="yellow"/>
        </w:rPr>
        <w:t>Метод</w:t>
      </w:r>
      <w:r w:rsidR="00FD5BF2" w:rsidRPr="00A244EA">
        <w:rPr>
          <w:b/>
          <w:highlight w:val="yellow"/>
        </w:rPr>
        <w:t xml:space="preserve"> единиц производства (производственный метод)</w:t>
      </w:r>
    </w:p>
    <w:p w14:paraId="447E3702" w14:textId="77777777" w:rsidR="00FD5BF2" w:rsidRPr="00A244EA" w:rsidRDefault="00FD5BF2" w:rsidP="00252884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Справедливая стоимость за вычетом затрат на выбытие или ценность использования, в зависимости от того, какая из данных величин большие и будет являться </w:t>
      </w:r>
      <w:r w:rsidRPr="00A244EA">
        <w:rPr>
          <w:highlight w:val="yellow"/>
        </w:rPr>
        <w:t xml:space="preserve">… </w:t>
      </w:r>
      <w:r w:rsidRPr="00A244EA">
        <w:rPr>
          <w:b/>
          <w:highlight w:val="yellow"/>
        </w:rPr>
        <w:t xml:space="preserve">Возмещаемой стоимостью </w:t>
      </w:r>
    </w:p>
    <w:p w14:paraId="39111A26" w14:textId="77777777" w:rsidR="00FD5BF2" w:rsidRDefault="00FD5BF2" w:rsidP="00252884">
      <w:pPr>
        <w:pStyle w:val="a3"/>
        <w:numPr>
          <w:ilvl w:val="0"/>
          <w:numId w:val="1"/>
        </w:numPr>
      </w:pPr>
      <w:r>
        <w:t>Принципами ведения бухгалтерского учета и составления финансовой отчетности являются:</w:t>
      </w:r>
      <w:r w:rsidR="00252884">
        <w:t xml:space="preserve"> </w:t>
      </w:r>
      <w:r w:rsidR="008817DA" w:rsidRPr="00A244EA">
        <w:rPr>
          <w:b/>
          <w:highlight w:val="yellow"/>
        </w:rPr>
        <w:t>Начисление и непрерывная деятельность</w:t>
      </w:r>
      <w:r w:rsidR="008817DA">
        <w:t xml:space="preserve"> </w:t>
      </w:r>
    </w:p>
    <w:p w14:paraId="6024F626" w14:textId="77777777" w:rsidR="008817DA" w:rsidRDefault="008817DA" w:rsidP="00252884">
      <w:pPr>
        <w:pStyle w:val="a3"/>
        <w:numPr>
          <w:ilvl w:val="0"/>
          <w:numId w:val="1"/>
        </w:numPr>
      </w:pPr>
      <w:r>
        <w:t>Комитет по международным стандартам финансовой отчетности находятся …</w:t>
      </w:r>
      <w:r w:rsidR="00252884">
        <w:t xml:space="preserve"> </w:t>
      </w:r>
      <w:r w:rsidRPr="00A244EA">
        <w:rPr>
          <w:b/>
          <w:highlight w:val="yellow"/>
        </w:rPr>
        <w:t>В Лондоне</w:t>
      </w:r>
      <w:r>
        <w:t xml:space="preserve"> </w:t>
      </w:r>
    </w:p>
    <w:p w14:paraId="149F5AA2" w14:textId="77777777" w:rsidR="00307321" w:rsidRDefault="00307321" w:rsidP="00252884">
      <w:pPr>
        <w:pStyle w:val="a3"/>
        <w:numPr>
          <w:ilvl w:val="0"/>
          <w:numId w:val="1"/>
        </w:numPr>
      </w:pPr>
      <w:r>
        <w:t xml:space="preserve">К </w:t>
      </w:r>
      <w:r w:rsidR="00252884">
        <w:t xml:space="preserve">основным средствам относиться: </w:t>
      </w:r>
      <w:r w:rsidRPr="00A244EA">
        <w:rPr>
          <w:b/>
          <w:highlight w:val="yellow"/>
        </w:rPr>
        <w:t>Здание и сооружения</w:t>
      </w:r>
      <w:r>
        <w:t xml:space="preserve"> </w:t>
      </w:r>
    </w:p>
    <w:p w14:paraId="73C346B3" w14:textId="77777777" w:rsidR="00307321" w:rsidRDefault="00307321" w:rsidP="00CD0CDD">
      <w:pPr>
        <w:pStyle w:val="a3"/>
        <w:numPr>
          <w:ilvl w:val="0"/>
          <w:numId w:val="1"/>
        </w:numPr>
      </w:pPr>
      <w:r>
        <w:lastRenderedPageBreak/>
        <w:t>Элементами, непосредственно связанными с изменением показателей в отчете о прибылях и убытках, являются: 1) расходы 2) активы 3)</w:t>
      </w:r>
      <w:r w:rsidR="00CD0CDD">
        <w:t xml:space="preserve"> доходы 4) собственный капитал: </w:t>
      </w:r>
      <w:r w:rsidR="00322BEE" w:rsidRPr="00A244EA">
        <w:rPr>
          <w:b/>
          <w:highlight w:val="yellow"/>
        </w:rPr>
        <w:t>1,3</w:t>
      </w:r>
    </w:p>
    <w:p w14:paraId="257C2DE6" w14:textId="77777777" w:rsidR="00605918" w:rsidRDefault="00605918" w:rsidP="00CD0CDD">
      <w:pPr>
        <w:pStyle w:val="a3"/>
        <w:numPr>
          <w:ilvl w:val="0"/>
          <w:numId w:val="1"/>
        </w:numPr>
      </w:pPr>
      <w:r>
        <w:t>При этом методе ___ применяется удвоенная норма износа по сравнению с нормой износа по сравнению с нормой, которая используется при прямолинейном методе:</w:t>
      </w:r>
      <w:r w:rsidR="00CD0CDD">
        <w:t xml:space="preserve"> </w:t>
      </w:r>
      <w:r w:rsidRPr="00A244EA">
        <w:rPr>
          <w:b/>
          <w:highlight w:val="yellow"/>
        </w:rPr>
        <w:t>Ускоренной амортизации – двойной регрессии</w:t>
      </w:r>
    </w:p>
    <w:p w14:paraId="27F9A78C" w14:textId="77777777" w:rsidR="00605918" w:rsidRDefault="00605918" w:rsidP="00CD0CDD">
      <w:pPr>
        <w:pStyle w:val="a3"/>
        <w:numPr>
          <w:ilvl w:val="0"/>
          <w:numId w:val="1"/>
        </w:numPr>
      </w:pPr>
      <w:r>
        <w:t>Из перечисленных активов относятся к нематериальным активам: 1) программное обеспечение 2) лицензия 3) акция 4) патент 5) облигация</w:t>
      </w:r>
      <w:r w:rsidR="00CD0CDD">
        <w:t xml:space="preserve"> </w:t>
      </w:r>
      <w:r w:rsidRPr="00A244EA">
        <w:rPr>
          <w:b/>
          <w:highlight w:val="yellow"/>
        </w:rPr>
        <w:t>1,2,4</w:t>
      </w:r>
    </w:p>
    <w:p w14:paraId="2F9D7B47" w14:textId="77777777" w:rsidR="00084CE4" w:rsidRDefault="00605918" w:rsidP="00CD0CDD">
      <w:pPr>
        <w:pStyle w:val="a3"/>
        <w:numPr>
          <w:ilvl w:val="0"/>
          <w:numId w:val="1"/>
        </w:numPr>
      </w:pPr>
      <w:r>
        <w:t>Из перечисленных относятся к запасам: 1) сырье 2)</w:t>
      </w:r>
      <w:r w:rsidR="00084CE4">
        <w:t xml:space="preserve"> оборудование 3) незавершенное производства 4) транспортные средства 5) готовая продукция </w:t>
      </w:r>
      <w:r w:rsidR="00084CE4" w:rsidRPr="00A244EA">
        <w:rPr>
          <w:b/>
          <w:highlight w:val="yellow"/>
        </w:rPr>
        <w:t>1,3,5</w:t>
      </w:r>
    </w:p>
    <w:p w14:paraId="478F2F54" w14:textId="77777777" w:rsidR="00084CE4" w:rsidRPr="00CD0CDD" w:rsidRDefault="00084CE4" w:rsidP="00084CE4">
      <w:pPr>
        <w:pStyle w:val="a3"/>
        <w:numPr>
          <w:ilvl w:val="0"/>
          <w:numId w:val="1"/>
        </w:numPr>
      </w:pPr>
      <w:r>
        <w:t xml:space="preserve">К нематериальным активам следует </w:t>
      </w:r>
      <w:r w:rsidR="00CD0CDD">
        <w:t xml:space="preserve">отнести: </w:t>
      </w:r>
      <w:r w:rsidR="00CD0CDD" w:rsidRPr="00A244EA">
        <w:rPr>
          <w:b/>
          <w:highlight w:val="yellow"/>
        </w:rPr>
        <w:t>Лицензия</w:t>
      </w:r>
      <w:r w:rsidRPr="00A244EA">
        <w:rPr>
          <w:b/>
        </w:rPr>
        <w:t xml:space="preserve">  </w:t>
      </w:r>
    </w:p>
    <w:p w14:paraId="5B178FDE" w14:textId="77777777" w:rsidR="000D4BEE" w:rsidRDefault="000D4BEE" w:rsidP="00CD0CDD">
      <w:pPr>
        <w:pStyle w:val="a3"/>
        <w:numPr>
          <w:ilvl w:val="0"/>
          <w:numId w:val="1"/>
        </w:numPr>
      </w:pPr>
      <w:r>
        <w:t xml:space="preserve">К дебиторской задолженности относятся… </w:t>
      </w:r>
      <w:r w:rsidRPr="00A244EA">
        <w:rPr>
          <w:b/>
          <w:highlight w:val="yellow"/>
        </w:rPr>
        <w:t>Задолженность подотчётных лиц</w:t>
      </w:r>
      <w:r>
        <w:t xml:space="preserve"> </w:t>
      </w:r>
    </w:p>
    <w:p w14:paraId="31F71622" w14:textId="77777777" w:rsidR="000D4BEE" w:rsidRPr="00CD0CDD" w:rsidRDefault="000D4BEE" w:rsidP="00CD0CDD">
      <w:pPr>
        <w:pStyle w:val="a3"/>
        <w:numPr>
          <w:ilvl w:val="0"/>
          <w:numId w:val="1"/>
        </w:numPr>
        <w:rPr>
          <w:b/>
        </w:rPr>
      </w:pPr>
      <w:r>
        <w:t>Перечислите элементы бухгалтерского баланса</w:t>
      </w:r>
      <w:r w:rsidR="00CD0CDD">
        <w:t xml:space="preserve">: </w:t>
      </w:r>
      <w:r w:rsidRPr="00A244EA">
        <w:rPr>
          <w:b/>
          <w:highlight w:val="yellow"/>
        </w:rPr>
        <w:t>Активы, обязательства, капитал</w:t>
      </w:r>
      <w:r w:rsidRPr="00CD0CDD">
        <w:rPr>
          <w:b/>
        </w:rPr>
        <w:t xml:space="preserve"> </w:t>
      </w:r>
    </w:p>
    <w:p w14:paraId="6F18F210" w14:textId="77777777" w:rsidR="005E5F4F" w:rsidRPr="00A244EA" w:rsidRDefault="005E5F4F" w:rsidP="00CD0CDD">
      <w:pPr>
        <w:pStyle w:val="a3"/>
        <w:numPr>
          <w:ilvl w:val="0"/>
          <w:numId w:val="1"/>
        </w:numPr>
        <w:rPr>
          <w:b/>
          <w:highlight w:val="yellow"/>
        </w:rPr>
      </w:pPr>
      <w:r>
        <w:t>Для начисления амортизации на основные средства применяются</w:t>
      </w:r>
      <w:r w:rsidR="00CD0CDD">
        <w:t xml:space="preserve">: </w:t>
      </w:r>
      <w:r w:rsidRPr="00A244EA">
        <w:rPr>
          <w:b/>
          <w:highlight w:val="yellow"/>
        </w:rPr>
        <w:t>Прямолинейный метод, производственный метод, метод уменьшающего остатка</w:t>
      </w:r>
    </w:p>
    <w:p w14:paraId="2B0B363E" w14:textId="77777777" w:rsidR="00D3093B" w:rsidRPr="00A244EA" w:rsidRDefault="00D3093B" w:rsidP="00CD0CDD">
      <w:pPr>
        <w:pStyle w:val="a3"/>
        <w:numPr>
          <w:ilvl w:val="0"/>
          <w:numId w:val="1"/>
        </w:numPr>
        <w:rPr>
          <w:highlight w:val="yellow"/>
        </w:rPr>
      </w:pPr>
      <w:r>
        <w:t>Задолженность, которая не погашена в установленный срок в соответствии с договором, называется:</w:t>
      </w:r>
      <w:r w:rsidR="00CD0CDD">
        <w:t xml:space="preserve"> </w:t>
      </w:r>
      <w:r w:rsidRPr="00A244EA">
        <w:rPr>
          <w:b/>
          <w:highlight w:val="yellow"/>
        </w:rPr>
        <w:t xml:space="preserve">Сомнительная </w:t>
      </w:r>
    </w:p>
    <w:p w14:paraId="682CA7B0" w14:textId="77777777" w:rsidR="00D3093B" w:rsidRPr="00D3093B" w:rsidRDefault="00D3093B" w:rsidP="00D3093B">
      <w:pPr>
        <w:pStyle w:val="a3"/>
        <w:numPr>
          <w:ilvl w:val="0"/>
          <w:numId w:val="1"/>
        </w:numPr>
      </w:pPr>
      <w:r w:rsidRPr="00D3093B">
        <w:t>Е</w:t>
      </w:r>
      <w:r>
        <w:t>сли срок службы объекта равен 25</w:t>
      </w:r>
      <w:r w:rsidRPr="00D3093B">
        <w:t xml:space="preserve"> лет, </w:t>
      </w:r>
      <w:r>
        <w:t xml:space="preserve">то норма амортизации составит: </w:t>
      </w:r>
      <w:r w:rsidRPr="00A244EA">
        <w:rPr>
          <w:b/>
          <w:highlight w:val="yellow"/>
        </w:rPr>
        <w:t>4%</w:t>
      </w:r>
    </w:p>
    <w:p w14:paraId="1429E980" w14:textId="77777777" w:rsidR="00D3093B" w:rsidRDefault="00D3093B" w:rsidP="00CD0CDD">
      <w:pPr>
        <w:pStyle w:val="a3"/>
        <w:numPr>
          <w:ilvl w:val="0"/>
          <w:numId w:val="1"/>
        </w:numPr>
      </w:pPr>
      <w:r>
        <w:t>По каким видам деятельности разделяются все денежные п</w:t>
      </w:r>
      <w:r w:rsidR="00CD0CDD">
        <w:t xml:space="preserve">отоки в Отчете о движении денег: </w:t>
      </w:r>
      <w:r w:rsidRPr="00A244EA">
        <w:rPr>
          <w:b/>
          <w:highlight w:val="yellow"/>
        </w:rPr>
        <w:t>Операционной, инвестиционной, финансовой</w:t>
      </w:r>
      <w:r>
        <w:t xml:space="preserve"> </w:t>
      </w:r>
    </w:p>
    <w:p w14:paraId="26EF8FD2" w14:textId="77777777" w:rsidR="00980FD1" w:rsidRDefault="00D3093B" w:rsidP="00322BEE">
      <w:pPr>
        <w:pStyle w:val="a3"/>
        <w:numPr>
          <w:ilvl w:val="0"/>
          <w:numId w:val="1"/>
        </w:numPr>
      </w:pPr>
      <w:r>
        <w:t>В основу этого метода начисления амортизации заложена формула: (первоначальная стоимость- ликвидационная стоимость)</w:t>
      </w:r>
      <w:r w:rsidR="00980FD1">
        <w:t>/ срок службы объекта</w:t>
      </w:r>
      <w:r w:rsidR="00322BEE">
        <w:t xml:space="preserve">: </w:t>
      </w:r>
      <w:r w:rsidR="00980FD1" w:rsidRPr="00A244EA">
        <w:rPr>
          <w:b/>
          <w:highlight w:val="yellow"/>
        </w:rPr>
        <w:t>Прямолинейный метод</w:t>
      </w:r>
    </w:p>
    <w:p w14:paraId="2986E843" w14:textId="77777777" w:rsidR="00980FD1" w:rsidRPr="00322BEE" w:rsidRDefault="00980FD1" w:rsidP="00322BEE">
      <w:pPr>
        <w:pStyle w:val="a3"/>
        <w:numPr>
          <w:ilvl w:val="0"/>
          <w:numId w:val="1"/>
        </w:numPr>
        <w:rPr>
          <w:b/>
        </w:rPr>
      </w:pPr>
      <w:r>
        <w:t xml:space="preserve">Какой МСФО раскрывает информацию об основных средствах? </w:t>
      </w:r>
      <w:r w:rsidRPr="00A244EA">
        <w:rPr>
          <w:b/>
          <w:highlight w:val="yellow"/>
        </w:rPr>
        <w:t>МСФО16</w:t>
      </w:r>
    </w:p>
    <w:p w14:paraId="37892669" w14:textId="77777777" w:rsidR="009723AA" w:rsidRPr="00A244EA" w:rsidRDefault="009723AA" w:rsidP="00322BEE">
      <w:pPr>
        <w:pStyle w:val="a3"/>
        <w:numPr>
          <w:ilvl w:val="0"/>
          <w:numId w:val="1"/>
        </w:numPr>
        <w:rPr>
          <w:b/>
          <w:highlight w:val="yellow"/>
        </w:rPr>
      </w:pPr>
      <w:r>
        <w:t>Какой МСФО раскрывает информацию по обесценению активов?</w:t>
      </w:r>
      <w:r w:rsidR="00322BEE">
        <w:t xml:space="preserve"> </w:t>
      </w:r>
      <w:r w:rsidRPr="00A244EA">
        <w:rPr>
          <w:b/>
          <w:highlight w:val="yellow"/>
        </w:rPr>
        <w:t>МСФО 36</w:t>
      </w:r>
    </w:p>
    <w:p w14:paraId="23935C58" w14:textId="77777777" w:rsidR="009723AA" w:rsidRDefault="00980FD1" w:rsidP="00322BEE">
      <w:pPr>
        <w:pStyle w:val="a3"/>
        <w:numPr>
          <w:ilvl w:val="0"/>
          <w:numId w:val="1"/>
        </w:numPr>
      </w:pPr>
      <w:r>
        <w:t xml:space="preserve">Материальные активы, которые предназначены для использования в производстве или поставке </w:t>
      </w:r>
      <w:r w:rsidR="009723AA">
        <w:t>товаров,</w:t>
      </w:r>
      <w:r>
        <w:t xml:space="preserve"> или услуг, для сдачи в аренду другим лицам или для других административных </w:t>
      </w:r>
      <w:r w:rsidR="009723AA">
        <w:t>целей и планируются быть использованными дольше одного периода, называется:</w:t>
      </w:r>
      <w:r w:rsidR="00322BEE">
        <w:t xml:space="preserve"> </w:t>
      </w:r>
      <w:r w:rsidR="009723AA" w:rsidRPr="00A244EA">
        <w:rPr>
          <w:b/>
          <w:highlight w:val="yellow"/>
        </w:rPr>
        <w:t>Основные средства</w:t>
      </w:r>
      <w:r w:rsidR="009723AA">
        <w:t xml:space="preserve"> </w:t>
      </w:r>
    </w:p>
    <w:p w14:paraId="674A5968" w14:textId="77777777" w:rsidR="009723AA" w:rsidRPr="00A244EA" w:rsidRDefault="009723AA" w:rsidP="00322BEE">
      <w:pPr>
        <w:pStyle w:val="a3"/>
        <w:numPr>
          <w:ilvl w:val="0"/>
          <w:numId w:val="1"/>
        </w:numPr>
        <w:rPr>
          <w:highlight w:val="yellow"/>
        </w:rPr>
      </w:pPr>
      <w:r>
        <w:t>Нематериальные активы – это объект учета …</w:t>
      </w:r>
      <w:r w:rsidR="00322BEE">
        <w:t xml:space="preserve"> </w:t>
      </w:r>
      <w:r w:rsidRPr="00A244EA">
        <w:rPr>
          <w:b/>
          <w:highlight w:val="yellow"/>
        </w:rPr>
        <w:t>Не обладающими физическими</w:t>
      </w:r>
      <w:r w:rsidRPr="00322BEE">
        <w:rPr>
          <w:b/>
        </w:rPr>
        <w:t xml:space="preserve"> </w:t>
      </w:r>
      <w:r w:rsidRPr="00A244EA">
        <w:rPr>
          <w:b/>
          <w:highlight w:val="yellow"/>
        </w:rPr>
        <w:t>свойствами, но приносящие постоянно или длительное время доход</w:t>
      </w:r>
    </w:p>
    <w:p w14:paraId="2A54E8E3" w14:textId="77777777" w:rsidR="00322BEE" w:rsidRDefault="009723AA" w:rsidP="00A26C41">
      <w:pPr>
        <w:pStyle w:val="a3"/>
        <w:numPr>
          <w:ilvl w:val="0"/>
          <w:numId w:val="1"/>
        </w:numPr>
      </w:pPr>
      <w:r>
        <w:t xml:space="preserve">Согласно какому методу результат сделок и других операции регистрируется в момент их совершения? </w:t>
      </w:r>
      <w:r w:rsidRPr="00A244EA">
        <w:rPr>
          <w:b/>
          <w:highlight w:val="yellow"/>
        </w:rPr>
        <w:t>Методу начисления</w:t>
      </w:r>
      <w:r>
        <w:t xml:space="preserve"> </w:t>
      </w:r>
    </w:p>
    <w:p w14:paraId="16771AD8" w14:textId="77777777" w:rsidR="00CC274F" w:rsidRDefault="00CC274F" w:rsidP="00CC274F">
      <w:pPr>
        <w:pStyle w:val="a3"/>
        <w:numPr>
          <w:ilvl w:val="0"/>
          <w:numId w:val="1"/>
        </w:numPr>
      </w:pPr>
      <w:r w:rsidRPr="00CC274F">
        <w:t>Какая качественная характеристика отражает факт влияния финансовой отчётности на решения, принимаемые пользователями</w:t>
      </w:r>
      <w:r>
        <w:t xml:space="preserve">: </w:t>
      </w:r>
      <w:r w:rsidRPr="00A244EA">
        <w:rPr>
          <w:b/>
          <w:highlight w:val="yellow"/>
        </w:rPr>
        <w:t>уместность информации</w:t>
      </w:r>
      <w:r>
        <w:t xml:space="preserve"> </w:t>
      </w:r>
    </w:p>
    <w:p w14:paraId="724D83CB" w14:textId="77777777" w:rsidR="00CC274F" w:rsidRDefault="00CC274F" w:rsidP="00CC274F">
      <w:pPr>
        <w:pStyle w:val="a3"/>
        <w:numPr>
          <w:ilvl w:val="0"/>
          <w:numId w:val="1"/>
        </w:numPr>
      </w:pPr>
      <w:r>
        <w:t xml:space="preserve">В зависимости от срока оплаты счетов к получению или ожидаемой даты погашения долга дебиторская задолженность классифицируется как: </w:t>
      </w:r>
      <w:r w:rsidRPr="00A244EA">
        <w:rPr>
          <w:b/>
          <w:highlight w:val="yellow"/>
        </w:rPr>
        <w:t>текущая и долгосрочная</w:t>
      </w:r>
    </w:p>
    <w:p w14:paraId="22C5ECD9" w14:textId="77777777" w:rsidR="00CC274F" w:rsidRPr="00A244EA" w:rsidRDefault="00CC274F" w:rsidP="00CC274F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Данный метод оценки запасов предполагает в первую очередь списать стоимость запасов, приобретенных первыми: </w:t>
      </w:r>
      <w:r w:rsidRPr="00A244EA">
        <w:rPr>
          <w:b/>
          <w:highlight w:val="yellow"/>
        </w:rPr>
        <w:t>ФИФО</w:t>
      </w:r>
    </w:p>
    <w:p w14:paraId="3F7DD8E4" w14:textId="77777777" w:rsidR="00CC274F" w:rsidRPr="00A244EA" w:rsidRDefault="00CC274F" w:rsidP="00CC274F">
      <w:pPr>
        <w:pStyle w:val="a3"/>
        <w:numPr>
          <w:ilvl w:val="0"/>
          <w:numId w:val="1"/>
        </w:numPr>
        <w:rPr>
          <w:b/>
          <w:highlight w:val="yellow"/>
        </w:rPr>
      </w:pPr>
      <w:r w:rsidRPr="00CC274F">
        <w:t xml:space="preserve">Затраты на исследование по нематериальным активам могут </w:t>
      </w:r>
      <w:r w:rsidR="00A244EA">
        <w:t xml:space="preserve">капитализироваться: </w:t>
      </w:r>
      <w:r w:rsidRPr="00A244EA">
        <w:rPr>
          <w:b/>
          <w:highlight w:val="yellow"/>
        </w:rPr>
        <w:t>при возможности технологической демонстрации</w:t>
      </w:r>
    </w:p>
    <w:p w14:paraId="59F66D15" w14:textId="77777777" w:rsidR="00CC274F" w:rsidRPr="00A244EA" w:rsidRDefault="002159C3" w:rsidP="002159C3">
      <w:pPr>
        <w:pStyle w:val="a3"/>
        <w:numPr>
          <w:ilvl w:val="0"/>
          <w:numId w:val="1"/>
        </w:numPr>
        <w:rPr>
          <w:b/>
          <w:highlight w:val="yellow"/>
        </w:rPr>
      </w:pPr>
      <w:r w:rsidRPr="002159C3">
        <w:t>Нематериальные активы первоначально признаются по</w:t>
      </w:r>
      <w:r w:rsidRPr="002159C3">
        <w:rPr>
          <w:b/>
        </w:rPr>
        <w:t>:</w:t>
      </w:r>
      <w:r w:rsidR="00A244EA">
        <w:rPr>
          <w:b/>
        </w:rPr>
        <w:t xml:space="preserve"> </w:t>
      </w:r>
      <w:r w:rsidRPr="00A244EA">
        <w:rPr>
          <w:b/>
          <w:highlight w:val="yellow"/>
        </w:rPr>
        <w:t>первоначальной стоимости</w:t>
      </w:r>
    </w:p>
    <w:p w14:paraId="5DC398B1" w14:textId="77777777" w:rsidR="002159C3" w:rsidRDefault="002159C3" w:rsidP="002159C3">
      <w:pPr>
        <w:pStyle w:val="a3"/>
        <w:numPr>
          <w:ilvl w:val="0"/>
          <w:numId w:val="1"/>
        </w:numPr>
      </w:pPr>
      <w:r w:rsidRPr="002159C3">
        <w:t xml:space="preserve">Надежные активы, не имеющие физической сущности, предназначенные для использования в течение длительного времени в производстве или при реализации товаров, в административных целях и сдаче в аренду другим организация </w:t>
      </w:r>
      <w:r w:rsidR="00A244EA">
        <w:t xml:space="preserve">называются: </w:t>
      </w:r>
      <w:r w:rsidRPr="00A244EA">
        <w:rPr>
          <w:b/>
          <w:highlight w:val="yellow"/>
        </w:rPr>
        <w:t>нематериальные активы</w:t>
      </w:r>
    </w:p>
    <w:p w14:paraId="33C5A4E1" w14:textId="77777777" w:rsidR="002159C3" w:rsidRPr="00A244EA" w:rsidRDefault="002159C3" w:rsidP="002159C3">
      <w:pPr>
        <w:pStyle w:val="a3"/>
        <w:numPr>
          <w:ilvl w:val="0"/>
          <w:numId w:val="1"/>
        </w:numPr>
        <w:rPr>
          <w:b/>
          <w:highlight w:val="yellow"/>
        </w:rPr>
      </w:pPr>
      <w:r>
        <w:t>В бухгалтерском балансе величина капитала (чистые активы) равна:</w:t>
      </w:r>
      <w:r w:rsidR="00A244EA">
        <w:t xml:space="preserve"> </w:t>
      </w:r>
      <w:r w:rsidRPr="00A244EA">
        <w:rPr>
          <w:b/>
          <w:highlight w:val="yellow"/>
        </w:rPr>
        <w:t>Активы – обязательства</w:t>
      </w:r>
    </w:p>
    <w:p w14:paraId="405318C4" w14:textId="77777777" w:rsidR="002159C3" w:rsidRPr="00A244EA" w:rsidRDefault="002159C3" w:rsidP="002159C3">
      <w:pPr>
        <w:pStyle w:val="a3"/>
        <w:numPr>
          <w:ilvl w:val="0"/>
          <w:numId w:val="1"/>
        </w:numPr>
        <w:rPr>
          <w:b/>
          <w:highlight w:val="yellow"/>
        </w:rPr>
      </w:pPr>
      <w:r>
        <w:t>Качественные характеристика включает в себя все пере</w:t>
      </w:r>
      <w:r w:rsidR="00A244EA">
        <w:t xml:space="preserve">численное ниже, за исключением: </w:t>
      </w:r>
      <w:r w:rsidRPr="00A244EA">
        <w:rPr>
          <w:b/>
          <w:highlight w:val="yellow"/>
        </w:rPr>
        <w:t>сложности</w:t>
      </w:r>
    </w:p>
    <w:p w14:paraId="4EE9E68D" w14:textId="77777777" w:rsidR="002159C3" w:rsidRDefault="002159C3" w:rsidP="002159C3">
      <w:pPr>
        <w:pStyle w:val="a3"/>
        <w:numPr>
          <w:ilvl w:val="0"/>
          <w:numId w:val="1"/>
        </w:numPr>
      </w:pPr>
      <w:r>
        <w:t xml:space="preserve">Какой показатель ближе всего с справедливой стоимости в случае активного рынка: </w:t>
      </w:r>
      <w:r w:rsidRPr="00A244EA">
        <w:rPr>
          <w:b/>
          <w:highlight w:val="yellow"/>
        </w:rPr>
        <w:t>рыночная стоимость</w:t>
      </w:r>
    </w:p>
    <w:p w14:paraId="7E3E96C5" w14:textId="77777777" w:rsidR="002159C3" w:rsidRPr="00A244EA" w:rsidRDefault="002159C3" w:rsidP="002159C3">
      <w:pPr>
        <w:pStyle w:val="a3"/>
        <w:numPr>
          <w:ilvl w:val="0"/>
          <w:numId w:val="1"/>
        </w:numPr>
        <w:rPr>
          <w:b/>
          <w:highlight w:val="yellow"/>
        </w:rPr>
      </w:pPr>
      <w:r>
        <w:lastRenderedPageBreak/>
        <w:t>. Изменения по статье «</w:t>
      </w:r>
      <w:r w:rsidR="00A244EA">
        <w:t>Денежные средства» раскрываются</w:t>
      </w:r>
      <w:r>
        <w:t xml:space="preserve">: </w:t>
      </w:r>
      <w:r w:rsidRPr="00A244EA">
        <w:rPr>
          <w:b/>
          <w:highlight w:val="yellow"/>
        </w:rPr>
        <w:t>в отчете о движении денежных средств</w:t>
      </w:r>
    </w:p>
    <w:p w14:paraId="422B04D1" w14:textId="77777777" w:rsidR="002159C3" w:rsidRPr="00A244EA" w:rsidRDefault="002159C3" w:rsidP="002159C3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В бухгалтерском балансе в разделе активов необходимо указывать все перечисленные ниже статьи, за исключением: </w:t>
      </w:r>
      <w:r w:rsidRPr="00A244EA">
        <w:rPr>
          <w:b/>
          <w:highlight w:val="yellow"/>
        </w:rPr>
        <w:t>убытков</w:t>
      </w:r>
    </w:p>
    <w:p w14:paraId="0764AC82" w14:textId="77777777" w:rsidR="002159C3" w:rsidRPr="00A244EA" w:rsidRDefault="002159C3" w:rsidP="002159C3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Дт 2410 «основные средства» Кт 1250 «краткосрочная дебиторская задолженность работников (данная запись проводится по следующей операции): </w:t>
      </w:r>
      <w:r w:rsidRPr="00A244EA">
        <w:rPr>
          <w:b/>
          <w:highlight w:val="yellow"/>
        </w:rPr>
        <w:t>Приобретение объектов основных средств в счет выданных подотчетных сумм</w:t>
      </w:r>
    </w:p>
    <w:p w14:paraId="3C3A9DE4" w14:textId="77777777" w:rsidR="002159C3" w:rsidRDefault="002159C3" w:rsidP="002159C3">
      <w:pPr>
        <w:pStyle w:val="a3"/>
        <w:numPr>
          <w:ilvl w:val="0"/>
          <w:numId w:val="1"/>
        </w:numPr>
      </w:pPr>
      <w:r>
        <w:t xml:space="preserve">Дт 2410 «основные средства» Кт 6220 «Доходы от безвозмездно полученных активов»: </w:t>
      </w:r>
      <w:r w:rsidRPr="00A244EA">
        <w:rPr>
          <w:b/>
          <w:highlight w:val="yellow"/>
        </w:rPr>
        <w:t>Безвозмездное поступление основных средств</w:t>
      </w:r>
    </w:p>
    <w:p w14:paraId="2FC8032E" w14:textId="77777777" w:rsidR="002159C3" w:rsidRPr="00A244EA" w:rsidRDefault="00C35AE4" w:rsidP="00C35AE4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Учет основных средств регулируется МСФО №: </w:t>
      </w:r>
      <w:r w:rsidRPr="00A244EA">
        <w:rPr>
          <w:b/>
          <w:highlight w:val="yellow"/>
        </w:rPr>
        <w:t>16</w:t>
      </w:r>
    </w:p>
    <w:p w14:paraId="272EBCE7" w14:textId="77777777" w:rsidR="00E876C4" w:rsidRDefault="00E876C4" w:rsidP="00E876C4">
      <w:pPr>
        <w:pStyle w:val="a3"/>
        <w:numPr>
          <w:ilvl w:val="0"/>
          <w:numId w:val="1"/>
        </w:numPr>
      </w:pPr>
      <w:r>
        <w:t>К запасам, отражаемый в балансе, относится все пер</w:t>
      </w:r>
      <w:r w:rsidR="00A244EA">
        <w:t>ечисленное ниже, за исключением</w:t>
      </w:r>
      <w:r>
        <w:t xml:space="preserve">: </w:t>
      </w:r>
      <w:r w:rsidRPr="00A244EA">
        <w:rPr>
          <w:b/>
          <w:highlight w:val="yellow"/>
        </w:rPr>
        <w:t>оборудования</w:t>
      </w:r>
    </w:p>
    <w:p w14:paraId="47119E71" w14:textId="77777777" w:rsidR="00E876C4" w:rsidRDefault="00E876C4" w:rsidP="00E876C4">
      <w:pPr>
        <w:pStyle w:val="a3"/>
        <w:numPr>
          <w:ilvl w:val="0"/>
          <w:numId w:val="1"/>
        </w:numPr>
      </w:pPr>
      <w:r>
        <w:t>К дебиторской задолженности, показываемой в балансе, относится все пере</w:t>
      </w:r>
      <w:r w:rsidR="00A244EA">
        <w:t>численное ниже, за исключением:</w:t>
      </w:r>
      <w:r>
        <w:t xml:space="preserve"> </w:t>
      </w:r>
      <w:r w:rsidRPr="00A244EA">
        <w:rPr>
          <w:b/>
          <w:highlight w:val="yellow"/>
        </w:rPr>
        <w:t>расчетов с поставщиками и подрядчиками</w:t>
      </w:r>
    </w:p>
    <w:p w14:paraId="09F83B8E" w14:textId="77777777" w:rsidR="00E876C4" w:rsidRPr="00A244EA" w:rsidRDefault="00E876C4" w:rsidP="00E876C4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 Непрерывно</w:t>
      </w:r>
      <w:r w:rsidR="00A244EA">
        <w:t>сть деятельности означает, что</w:t>
      </w:r>
      <w:r>
        <w:t xml:space="preserve">: </w:t>
      </w:r>
      <w:r w:rsidRPr="00A244EA">
        <w:rPr>
          <w:b/>
          <w:highlight w:val="yellow"/>
        </w:rPr>
        <w:t>предприятие будет действовать в обозримом будущем</w:t>
      </w:r>
    </w:p>
    <w:p w14:paraId="13117CA6" w14:textId="77777777" w:rsidR="00E876C4" w:rsidRDefault="00E876C4" w:rsidP="00E876C4">
      <w:pPr>
        <w:pStyle w:val="a3"/>
        <w:numPr>
          <w:ilvl w:val="0"/>
          <w:numId w:val="1"/>
        </w:numPr>
      </w:pPr>
      <w:r>
        <w:t xml:space="preserve">Цель финансовой отчетности состоит: </w:t>
      </w:r>
      <w:r w:rsidRPr="00A244EA">
        <w:rPr>
          <w:b/>
          <w:highlight w:val="yellow"/>
        </w:rPr>
        <w:t>в предоставлении информации о финансово положении, результатах деятельности и изменениях в финансовом положении компании</w:t>
      </w:r>
    </w:p>
    <w:p w14:paraId="20E7996A" w14:textId="77777777" w:rsidR="00E876C4" w:rsidRPr="00B30D44" w:rsidRDefault="00E876C4" w:rsidP="00E876C4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Завод производит химическую продукцию. Какие объекты не являются основными средствами завода?  </w:t>
      </w:r>
      <w:r w:rsidRPr="00B30D44">
        <w:rPr>
          <w:b/>
          <w:highlight w:val="yellow"/>
        </w:rPr>
        <w:t>Станок, не пригодный к дальнейшему использованию и продаже</w:t>
      </w:r>
    </w:p>
    <w:p w14:paraId="6FF53851" w14:textId="77777777" w:rsidR="00E876C4" w:rsidRPr="00B30D44" w:rsidRDefault="00E876C4" w:rsidP="00E876C4">
      <w:pPr>
        <w:pStyle w:val="a3"/>
        <w:numPr>
          <w:ilvl w:val="0"/>
          <w:numId w:val="1"/>
        </w:numPr>
        <w:rPr>
          <w:b/>
          <w:highlight w:val="yellow"/>
        </w:rPr>
      </w:pPr>
      <w:r>
        <w:t>Какая из приведенных ниже статей, будет классифицир</w:t>
      </w:r>
      <w:r w:rsidR="00B30D44">
        <w:t>оваться как краткосрочный актив</w:t>
      </w:r>
      <w:r>
        <w:t xml:space="preserve">: </w:t>
      </w:r>
      <w:r w:rsidRPr="00B30D44">
        <w:rPr>
          <w:b/>
          <w:highlight w:val="yellow"/>
        </w:rPr>
        <w:t>Денежные средства, предназначенные для погашения краткосрочного обязательства</w:t>
      </w:r>
    </w:p>
    <w:p w14:paraId="2D7E8033" w14:textId="77777777" w:rsidR="00E876C4" w:rsidRPr="00B30D44" w:rsidRDefault="00E876C4" w:rsidP="00E876C4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Если при оценке материалов в первую очередь списывается стоимость материалов, приобретенных первыми, значит, оценка материалов производится </w:t>
      </w:r>
      <w:r w:rsidR="00B30D44">
        <w:t>методом</w:t>
      </w:r>
      <w:r>
        <w:t xml:space="preserve">: </w:t>
      </w:r>
      <w:r w:rsidRPr="00B30D44">
        <w:rPr>
          <w:b/>
          <w:highlight w:val="yellow"/>
        </w:rPr>
        <w:t>метод ФИФО</w:t>
      </w:r>
    </w:p>
    <w:p w14:paraId="6908F945" w14:textId="77777777" w:rsidR="00E876C4" w:rsidRPr="00B30D44" w:rsidRDefault="00CF1B0D" w:rsidP="00CF1B0D">
      <w:pPr>
        <w:pStyle w:val="a3"/>
        <w:numPr>
          <w:ilvl w:val="0"/>
          <w:numId w:val="1"/>
        </w:numPr>
        <w:rPr>
          <w:b/>
          <w:highlight w:val="yellow"/>
        </w:rPr>
      </w:pPr>
      <w:r>
        <w:t>Застройщик классифицирует недвижимость, предназначенную для продажи в ходе обычных условиях ведения х</w:t>
      </w:r>
      <w:r w:rsidR="00B30D44">
        <w:t>озяйственной деятельности, как:</w:t>
      </w:r>
      <w:r>
        <w:t xml:space="preserve"> </w:t>
      </w:r>
      <w:r w:rsidRPr="00B30D44">
        <w:rPr>
          <w:b/>
          <w:highlight w:val="yellow"/>
        </w:rPr>
        <w:t>запасы</w:t>
      </w:r>
    </w:p>
    <w:p w14:paraId="184FB69E" w14:textId="77777777" w:rsidR="00CF1B0D" w:rsidRDefault="00CF1B0D" w:rsidP="00CF1B0D">
      <w:pPr>
        <w:pStyle w:val="a3"/>
        <w:numPr>
          <w:ilvl w:val="0"/>
          <w:numId w:val="1"/>
        </w:numPr>
      </w:pPr>
      <w:r>
        <w:t xml:space="preserve">Когда один или несколько активов обмениваются на новый актив, оценивается </w:t>
      </w:r>
      <w:r w:rsidR="00B30D44">
        <w:t>по</w:t>
      </w:r>
      <w:r>
        <w:t xml:space="preserve">: </w:t>
      </w:r>
      <w:r w:rsidRPr="00B30D44">
        <w:rPr>
          <w:b/>
          <w:highlight w:val="yellow"/>
        </w:rPr>
        <w:t>справедливой стоимости переданного актива</w:t>
      </w:r>
    </w:p>
    <w:p w14:paraId="194855A7" w14:textId="77777777" w:rsidR="00CF1B0D" w:rsidRPr="00B30D44" w:rsidRDefault="00CF1B0D" w:rsidP="00CF1B0D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Курсовая разница – это: </w:t>
      </w:r>
      <w:r w:rsidRPr="00B30D44">
        <w:rPr>
          <w:b/>
          <w:highlight w:val="yellow"/>
        </w:rPr>
        <w:t>разница, возникающая в результате отражения в отчетах того же количества единиц иностранной валюты в валюте отчетности по разным валютным курсам</w:t>
      </w:r>
    </w:p>
    <w:p w14:paraId="3C36B464" w14:textId="77777777" w:rsidR="00CF1B0D" w:rsidRPr="00B30D44" w:rsidRDefault="00CF1B0D" w:rsidP="00CF1B0D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Компания приобрела право на использование в пределах оговоренного рынка определенного товарного знака. Как должно быть классифицировано такое право в финансовой отчетности компании: </w:t>
      </w:r>
      <w:r w:rsidRPr="00B30D44">
        <w:rPr>
          <w:b/>
          <w:highlight w:val="yellow"/>
        </w:rPr>
        <w:t>вероятно, что будущие экономические выгоды, относящиеся к этому активу, будут поступать в компанию, и стоимость актива поддается достоверной оценке</w:t>
      </w:r>
    </w:p>
    <w:p w14:paraId="19B334ED" w14:textId="77777777" w:rsidR="00CF1B0D" w:rsidRPr="00B30D44" w:rsidRDefault="00CF1B0D" w:rsidP="00CF1B0D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Если нематериальный актив не соответствует критериям признания нематериального актива, то понесенные расходы должны быть признаны, как: </w:t>
      </w:r>
      <w:r w:rsidRPr="00B30D44">
        <w:rPr>
          <w:b/>
          <w:highlight w:val="yellow"/>
        </w:rPr>
        <w:t>текущие расходы</w:t>
      </w:r>
    </w:p>
    <w:p w14:paraId="0B021E59" w14:textId="77777777" w:rsidR="00CF1B0D" w:rsidRDefault="00CF1B0D" w:rsidP="00CF1B0D">
      <w:pPr>
        <w:pStyle w:val="a3"/>
        <w:numPr>
          <w:ilvl w:val="0"/>
          <w:numId w:val="1"/>
        </w:numPr>
      </w:pPr>
      <w:r>
        <w:t xml:space="preserve">Наилучший показатель справедливой стоимости: </w:t>
      </w:r>
      <w:r w:rsidRPr="00B30D44">
        <w:rPr>
          <w:b/>
          <w:highlight w:val="yellow"/>
        </w:rPr>
        <w:t>наличие активного рынка</w:t>
      </w:r>
    </w:p>
    <w:p w14:paraId="6B530349" w14:textId="77777777" w:rsidR="00CF1B0D" w:rsidRPr="00024B60" w:rsidRDefault="00CF1B0D" w:rsidP="00B30D44">
      <w:pPr>
        <w:pStyle w:val="a3"/>
        <w:numPr>
          <w:ilvl w:val="0"/>
          <w:numId w:val="1"/>
        </w:numPr>
      </w:pPr>
      <w:r>
        <w:t xml:space="preserve">Когда признается убыток от обесценения: </w:t>
      </w:r>
      <w:r w:rsidRPr="00B30D44">
        <w:rPr>
          <w:b/>
          <w:highlight w:val="yellow"/>
        </w:rPr>
        <w:t>БС &gt; ВС</w:t>
      </w:r>
    </w:p>
    <w:p w14:paraId="6AB2083E" w14:textId="77777777" w:rsidR="00024B60" w:rsidRPr="00DE62E5" w:rsidRDefault="00024B60" w:rsidP="00DE62E5">
      <w:pPr>
        <w:pStyle w:val="a3"/>
        <w:numPr>
          <w:ilvl w:val="0"/>
          <w:numId w:val="1"/>
        </w:numPr>
        <w:rPr>
          <w:b/>
          <w:highlight w:val="yellow"/>
        </w:rPr>
      </w:pPr>
      <w:proofErr w:type="spellStart"/>
      <w:r>
        <w:t>Неденежны</w:t>
      </w:r>
      <w:proofErr w:type="spellEnd"/>
      <w:r>
        <w:t xml:space="preserve"> активы, не имеющие физической сущности, предназначенные для использования в течение длительного времени в производстве или при реализации товаров в административных целях и сдаче в аренду другим организациям называются:</w:t>
      </w:r>
      <w:r w:rsidR="00DE62E5">
        <w:t xml:space="preserve"> </w:t>
      </w:r>
      <w:r w:rsidRPr="00DE62E5">
        <w:rPr>
          <w:b/>
          <w:highlight w:val="yellow"/>
        </w:rPr>
        <w:t>Нематериальные активы</w:t>
      </w:r>
    </w:p>
    <w:p w14:paraId="4AF33520" w14:textId="77777777" w:rsidR="00024B60" w:rsidRDefault="004352AC" w:rsidP="004352AC">
      <w:pPr>
        <w:pStyle w:val="a3"/>
        <w:numPr>
          <w:ilvl w:val="0"/>
          <w:numId w:val="1"/>
        </w:numPr>
        <w:rPr>
          <w:b/>
          <w:highlight w:val="yellow"/>
        </w:rPr>
      </w:pPr>
      <w:r w:rsidRPr="004352AC">
        <w:t>Нематериальный актив не соответствует критериям признания нематериального актива, то понесенные расходы должны быть признаны, как ….</w:t>
      </w:r>
      <w:r>
        <w:t xml:space="preserve"> </w:t>
      </w:r>
      <w:r w:rsidRPr="004352AC">
        <w:rPr>
          <w:b/>
          <w:highlight w:val="yellow"/>
        </w:rPr>
        <w:t>Вероятно, что будущие экономические выгоды, относящиеся к этому активу, будут поступать в компанию, и стоимость актива поддается достоверной оценке</w:t>
      </w:r>
    </w:p>
    <w:p w14:paraId="6F49D71A" w14:textId="77777777" w:rsidR="00DE62E5" w:rsidRPr="00DE62E5" w:rsidRDefault="00DE62E5" w:rsidP="00DE62E5">
      <w:pPr>
        <w:pStyle w:val="a3"/>
        <w:numPr>
          <w:ilvl w:val="0"/>
          <w:numId w:val="1"/>
        </w:numPr>
        <w:rPr>
          <w:highlight w:val="yellow"/>
        </w:rPr>
      </w:pPr>
      <w:r w:rsidRPr="00DE62E5">
        <w:lastRenderedPageBreak/>
        <w:t>Сальдо счета запасов предприятия, использующего периодический учет запасов, составляло 300 тыс. тенге на конец периода. Инвентаризация показала, что остатки запасов на сумму 120 тыс. тенге имелись в наличии на конец периода. Какая из следующих проводок является корректировочной проводкой для счета запасов?</w:t>
      </w:r>
    </w:p>
    <w:p w14:paraId="7ECDEF69" w14:textId="77777777" w:rsidR="00DE62E5" w:rsidRPr="00F71425" w:rsidRDefault="00DE62E5" w:rsidP="00DE62E5">
      <w:pPr>
        <w:pStyle w:val="a3"/>
        <w:numPr>
          <w:ilvl w:val="0"/>
          <w:numId w:val="4"/>
        </w:numPr>
        <w:rPr>
          <w:b/>
          <w:bCs/>
          <w:highlight w:val="yellow"/>
        </w:rPr>
      </w:pPr>
      <w:r w:rsidRPr="00F71425">
        <w:rPr>
          <w:b/>
          <w:bCs/>
          <w:highlight w:val="yellow"/>
        </w:rPr>
        <w:t>Дебет Расходы на сумму 180 тыс. тенге и кредит Запасы на сумму 180 тыс. тенге;</w:t>
      </w:r>
    </w:p>
    <w:p w14:paraId="3D668FCC" w14:textId="77777777" w:rsidR="00DE62E5" w:rsidRDefault="00DE62E5" w:rsidP="00DE62E5">
      <w:pPr>
        <w:pStyle w:val="a3"/>
        <w:numPr>
          <w:ilvl w:val="0"/>
          <w:numId w:val="4"/>
        </w:numPr>
      </w:pPr>
      <w:r>
        <w:t>Дебет Расходы на сумму 120 тыс. тенге и кредит Запасы на сумму 120 тыс. тенге;</w:t>
      </w:r>
    </w:p>
    <w:p w14:paraId="22A75A4E" w14:textId="77777777" w:rsidR="00DE62E5" w:rsidRDefault="00DE62E5" w:rsidP="00DE62E5">
      <w:pPr>
        <w:pStyle w:val="a3"/>
        <w:numPr>
          <w:ilvl w:val="0"/>
          <w:numId w:val="4"/>
        </w:numPr>
      </w:pPr>
      <w:r>
        <w:t>Дебет Запасы на сумму 120 тыс. тенге и кредит Расходы на сумму 120 тыс. тенге;</w:t>
      </w:r>
    </w:p>
    <w:p w14:paraId="094029F9" w14:textId="77777777" w:rsidR="00DE62E5" w:rsidRDefault="00DE62E5" w:rsidP="00DE62E5">
      <w:pPr>
        <w:pStyle w:val="a3"/>
        <w:numPr>
          <w:ilvl w:val="0"/>
          <w:numId w:val="4"/>
        </w:numPr>
      </w:pPr>
      <w:r>
        <w:t>Дебет Запасы на сумму 180 тыс. тенге и кредит Расходы на сумму 180 тыс. тенге.</w:t>
      </w:r>
    </w:p>
    <w:p w14:paraId="7D96DB71" w14:textId="77777777" w:rsidR="00DE62E5" w:rsidRDefault="00DE62E5" w:rsidP="00DE62E5">
      <w:pPr>
        <w:pStyle w:val="a3"/>
        <w:numPr>
          <w:ilvl w:val="0"/>
          <w:numId w:val="4"/>
        </w:numPr>
      </w:pPr>
      <w:r>
        <w:t>Корректировка не проводится</w:t>
      </w:r>
    </w:p>
    <w:p w14:paraId="1F6D81C7" w14:textId="77777777" w:rsidR="00DE62E5" w:rsidRDefault="00DE62E5" w:rsidP="00DE62E5">
      <w:pPr>
        <w:pStyle w:val="a3"/>
        <w:numPr>
          <w:ilvl w:val="0"/>
          <w:numId w:val="1"/>
        </w:numPr>
      </w:pPr>
      <w:r>
        <w:t>Компания потратила 750 тыс. тенге, в целях повышения производительности (скорости операций) и мощности оборудования. Эта стоимость должна дебетоваться на счет:</w:t>
      </w:r>
    </w:p>
    <w:p w14:paraId="47186F5B" w14:textId="77777777" w:rsidR="00DE62E5" w:rsidRPr="0064041B" w:rsidRDefault="00DE62E5" w:rsidP="00DE62E5">
      <w:pPr>
        <w:pStyle w:val="a3"/>
        <w:numPr>
          <w:ilvl w:val="0"/>
          <w:numId w:val="5"/>
        </w:numPr>
        <w:rPr>
          <w:b/>
          <w:bCs/>
          <w:highlight w:val="yellow"/>
        </w:rPr>
      </w:pPr>
      <w:r w:rsidRPr="0064041B">
        <w:rPr>
          <w:b/>
          <w:bCs/>
          <w:highlight w:val="yellow"/>
        </w:rPr>
        <w:t xml:space="preserve">машины и оборудование </w:t>
      </w:r>
    </w:p>
    <w:p w14:paraId="0F74DB84" w14:textId="77777777" w:rsidR="00DE62E5" w:rsidRDefault="00DE62E5" w:rsidP="00DE62E5">
      <w:pPr>
        <w:pStyle w:val="a3"/>
        <w:numPr>
          <w:ilvl w:val="0"/>
          <w:numId w:val="5"/>
        </w:numPr>
      </w:pPr>
      <w:r>
        <w:t>прочие административные расходы</w:t>
      </w:r>
    </w:p>
    <w:p w14:paraId="1116082F" w14:textId="77777777" w:rsidR="00DE62E5" w:rsidRDefault="00DE62E5" w:rsidP="00DE62E5">
      <w:pPr>
        <w:pStyle w:val="a3"/>
        <w:numPr>
          <w:ilvl w:val="0"/>
          <w:numId w:val="5"/>
        </w:numPr>
      </w:pPr>
      <w:r>
        <w:t>прочие операционные расходы</w:t>
      </w:r>
    </w:p>
    <w:p w14:paraId="1544B384" w14:textId="77777777" w:rsidR="00DE62E5" w:rsidRDefault="00DE62E5" w:rsidP="00DE62E5">
      <w:pPr>
        <w:pStyle w:val="a3"/>
        <w:numPr>
          <w:ilvl w:val="0"/>
          <w:numId w:val="5"/>
        </w:numPr>
      </w:pPr>
      <w:r>
        <w:t>расходы периода</w:t>
      </w:r>
    </w:p>
    <w:p w14:paraId="07A78A86" w14:textId="77777777" w:rsidR="00DE62E5" w:rsidRPr="00DE62E5" w:rsidRDefault="00DE62E5" w:rsidP="00DE62E5">
      <w:pPr>
        <w:pStyle w:val="a3"/>
        <w:numPr>
          <w:ilvl w:val="0"/>
          <w:numId w:val="5"/>
        </w:numPr>
      </w:pPr>
      <w:r>
        <w:t>расходы на выбытие активов</w:t>
      </w:r>
    </w:p>
    <w:p w14:paraId="2B8AC620" w14:textId="77777777" w:rsidR="00DE62E5" w:rsidRDefault="00DE62E5" w:rsidP="00DE62E5">
      <w:pPr>
        <w:pStyle w:val="a3"/>
        <w:numPr>
          <w:ilvl w:val="0"/>
          <w:numId w:val="1"/>
        </w:numPr>
      </w:pPr>
      <w:r w:rsidRPr="00DE62E5">
        <w:t>срок полезного использования –</w:t>
      </w:r>
    </w:p>
    <w:p w14:paraId="05DF8DC6" w14:textId="77777777" w:rsidR="00DE62E5" w:rsidRDefault="00DE62E5" w:rsidP="00DE62E5">
      <w:pPr>
        <w:pStyle w:val="a3"/>
        <w:numPr>
          <w:ilvl w:val="0"/>
          <w:numId w:val="1"/>
        </w:numPr>
      </w:pPr>
      <w:r>
        <w:t>Внутренним признаком обесценения актива является:</w:t>
      </w:r>
    </w:p>
    <w:p w14:paraId="6C4E97BB" w14:textId="77777777" w:rsidR="00DE62E5" w:rsidRDefault="00DE62E5" w:rsidP="00D4496B">
      <w:pPr>
        <w:pStyle w:val="a3"/>
        <w:numPr>
          <w:ilvl w:val="0"/>
          <w:numId w:val="7"/>
        </w:numPr>
      </w:pPr>
      <w:r>
        <w:t>В течение периода рыночная стоимость актива уменьшилась существенно больше, чем ожидалось бы в результате течения времени или нормального использования</w:t>
      </w:r>
    </w:p>
    <w:p w14:paraId="1E1FC09F" w14:textId="77777777" w:rsidR="00DE62E5" w:rsidRPr="006F7013" w:rsidRDefault="00DE62E5" w:rsidP="00D4496B">
      <w:pPr>
        <w:pStyle w:val="a3"/>
        <w:numPr>
          <w:ilvl w:val="0"/>
          <w:numId w:val="7"/>
        </w:numPr>
        <w:rPr>
          <w:b/>
          <w:bCs/>
        </w:rPr>
      </w:pPr>
      <w:r w:rsidRPr="006F7013">
        <w:rPr>
          <w:b/>
          <w:bCs/>
          <w:highlight w:val="yellow"/>
        </w:rPr>
        <w:t>Имеются доказательства устаревания или физического повреждения актива</w:t>
      </w:r>
    </w:p>
    <w:p w14:paraId="432D4597" w14:textId="77777777" w:rsidR="00DE62E5" w:rsidRDefault="00DE62E5" w:rsidP="00D4496B">
      <w:pPr>
        <w:pStyle w:val="a3"/>
        <w:numPr>
          <w:ilvl w:val="0"/>
          <w:numId w:val="7"/>
        </w:numPr>
      </w:pPr>
      <w:r>
        <w:t>Произошли или произойдут в ближайшем будущем существенные изменения, в технологических, рыночных, экономических или юридических условиях, в которых работает компания отрицательно сказывающиеся на положении организации</w:t>
      </w:r>
    </w:p>
    <w:p w14:paraId="3AD383AE" w14:textId="77777777" w:rsidR="00DE62E5" w:rsidRDefault="00DE62E5" w:rsidP="00D4496B">
      <w:pPr>
        <w:pStyle w:val="a3"/>
        <w:numPr>
          <w:ilvl w:val="0"/>
          <w:numId w:val="7"/>
        </w:numPr>
      </w:pPr>
      <w:r>
        <w:t>Балансовая стоимость чистых активов отчитывающейся организации больше, чем её рыночная капитализация</w:t>
      </w:r>
    </w:p>
    <w:p w14:paraId="5F6F6B2C" w14:textId="77777777" w:rsidR="00DE62E5" w:rsidRDefault="00DE62E5" w:rsidP="00D4496B">
      <w:pPr>
        <w:pStyle w:val="a3"/>
        <w:numPr>
          <w:ilvl w:val="0"/>
          <w:numId w:val="7"/>
        </w:numPr>
      </w:pPr>
      <w:r>
        <w:t>отсутствие спроса на рынка</w:t>
      </w:r>
    </w:p>
    <w:p w14:paraId="506F6354" w14:textId="77777777" w:rsidR="00D4496B" w:rsidRDefault="00D4496B" w:rsidP="00205DAB">
      <w:pPr>
        <w:pStyle w:val="a3"/>
        <w:numPr>
          <w:ilvl w:val="0"/>
          <w:numId w:val="1"/>
        </w:numPr>
      </w:pPr>
      <w:r>
        <w:t>Если балансовая стоимость актива увеличивается в результате переоценки, это увеличение</w:t>
      </w:r>
      <w:r w:rsidRPr="00205DAB">
        <w:rPr>
          <w:b/>
          <w:highlight w:val="yellow"/>
        </w:rPr>
        <w:t>:</w:t>
      </w:r>
      <w:r w:rsidR="00205DAB" w:rsidRPr="00205DAB">
        <w:rPr>
          <w:b/>
          <w:highlight w:val="yellow"/>
        </w:rPr>
        <w:t xml:space="preserve"> </w:t>
      </w:r>
      <w:r w:rsidRPr="00205DAB">
        <w:rPr>
          <w:b/>
          <w:highlight w:val="yellow"/>
        </w:rPr>
        <w:t>Кредитуется прямо на счет капитала в качестве резерва переоценки, без отражения в отчете о прибылях и убытках</w:t>
      </w:r>
      <w:r>
        <w:t xml:space="preserve">. </w:t>
      </w:r>
    </w:p>
    <w:p w14:paraId="5C428061" w14:textId="77777777" w:rsidR="00D4496B" w:rsidRPr="00205DAB" w:rsidRDefault="00D4496B" w:rsidP="00205DAB">
      <w:pPr>
        <w:pStyle w:val="a3"/>
        <w:numPr>
          <w:ilvl w:val="0"/>
          <w:numId w:val="1"/>
        </w:numPr>
        <w:rPr>
          <w:b/>
          <w:highlight w:val="yellow"/>
        </w:rPr>
      </w:pPr>
      <w:r>
        <w:t>Земля и здания могут рассматриваться в качестве отдельных активов так как:</w:t>
      </w:r>
      <w:r w:rsidR="00205DAB">
        <w:t xml:space="preserve"> </w:t>
      </w:r>
      <w:r w:rsidRPr="00205DAB">
        <w:rPr>
          <w:b/>
          <w:highlight w:val="yellow"/>
        </w:rPr>
        <w:t>Земля обычно имеет неограниченный срок полезной службы, а здания - нет</w:t>
      </w:r>
    </w:p>
    <w:p w14:paraId="7E43F488" w14:textId="77777777" w:rsidR="00D4496B" w:rsidRDefault="00D4496B" w:rsidP="00D4496B">
      <w:pPr>
        <w:pStyle w:val="a3"/>
        <w:numPr>
          <w:ilvl w:val="0"/>
          <w:numId w:val="1"/>
        </w:numPr>
      </w:pPr>
      <w:r>
        <w:t>Компания приобрела право на использование в пределах оговоренного рынка определенного товарного знака. Как должно быть классифицировано такое право в финансовой отчетности компании?</w:t>
      </w:r>
    </w:p>
    <w:p w14:paraId="100909CF" w14:textId="77777777" w:rsidR="00D4496B" w:rsidRDefault="00D4496B" w:rsidP="00D4496B">
      <w:pPr>
        <w:pStyle w:val="a3"/>
        <w:numPr>
          <w:ilvl w:val="0"/>
          <w:numId w:val="10"/>
        </w:numPr>
      </w:pPr>
      <w:r>
        <w:t>Как франшиза</w:t>
      </w:r>
    </w:p>
    <w:p w14:paraId="45C9FC2D" w14:textId="77777777" w:rsidR="00D4496B" w:rsidRPr="006F7013" w:rsidRDefault="00D4496B" w:rsidP="00D4496B">
      <w:pPr>
        <w:pStyle w:val="a3"/>
        <w:numPr>
          <w:ilvl w:val="0"/>
          <w:numId w:val="10"/>
        </w:numPr>
        <w:rPr>
          <w:b/>
          <w:bCs/>
          <w:highlight w:val="yellow"/>
        </w:rPr>
      </w:pPr>
      <w:r w:rsidRPr="006F7013">
        <w:rPr>
          <w:b/>
          <w:bCs/>
          <w:highlight w:val="yellow"/>
        </w:rPr>
        <w:t>Как лицензионное соглашение</w:t>
      </w:r>
    </w:p>
    <w:p w14:paraId="70DC2A1A" w14:textId="77777777" w:rsidR="00D4496B" w:rsidRDefault="00D4496B" w:rsidP="00D4496B">
      <w:pPr>
        <w:pStyle w:val="a3"/>
        <w:numPr>
          <w:ilvl w:val="0"/>
          <w:numId w:val="10"/>
        </w:numPr>
      </w:pPr>
      <w:r>
        <w:t>Как авторское право</w:t>
      </w:r>
    </w:p>
    <w:p w14:paraId="49482CE4" w14:textId="77777777" w:rsidR="00D4496B" w:rsidRDefault="00D4496B" w:rsidP="00D4496B">
      <w:pPr>
        <w:pStyle w:val="a3"/>
        <w:numPr>
          <w:ilvl w:val="0"/>
          <w:numId w:val="10"/>
        </w:numPr>
      </w:pPr>
      <w:r>
        <w:t>Как патент</w:t>
      </w:r>
    </w:p>
    <w:p w14:paraId="70EF13FF" w14:textId="77777777" w:rsidR="00D4496B" w:rsidRDefault="00D4496B" w:rsidP="00D4496B">
      <w:pPr>
        <w:pStyle w:val="a3"/>
        <w:numPr>
          <w:ilvl w:val="0"/>
          <w:numId w:val="10"/>
        </w:numPr>
      </w:pPr>
      <w:r>
        <w:t>Ноу-хау</w:t>
      </w:r>
    </w:p>
    <w:p w14:paraId="1EDF106E" w14:textId="77777777" w:rsidR="00B6035B" w:rsidRDefault="00B6035B" w:rsidP="00B6035B">
      <w:pPr>
        <w:pStyle w:val="a3"/>
        <w:numPr>
          <w:ilvl w:val="0"/>
          <w:numId w:val="1"/>
        </w:numPr>
      </w:pPr>
      <w:r>
        <w:t xml:space="preserve">Классификация моделей бухгалтерского учета, получившая наибольшее распространение: </w:t>
      </w:r>
    </w:p>
    <w:p w14:paraId="6E8609ED" w14:textId="77777777" w:rsidR="00B6035B" w:rsidRPr="006F7013" w:rsidRDefault="00B6035B" w:rsidP="00B6035B">
      <w:pPr>
        <w:pStyle w:val="a3"/>
        <w:numPr>
          <w:ilvl w:val="0"/>
          <w:numId w:val="11"/>
        </w:numPr>
        <w:rPr>
          <w:b/>
          <w:bCs/>
          <w:highlight w:val="yellow"/>
        </w:rPr>
      </w:pPr>
      <w:r w:rsidRPr="006F7013">
        <w:rPr>
          <w:b/>
          <w:bCs/>
          <w:highlight w:val="yellow"/>
        </w:rPr>
        <w:t xml:space="preserve">англо-американская, континентальная, </w:t>
      </w:r>
      <w:r w:rsidR="00BA7589" w:rsidRPr="006F7013">
        <w:rPr>
          <w:b/>
          <w:bCs/>
          <w:highlight w:val="yellow"/>
        </w:rPr>
        <w:t>южноамериканская</w:t>
      </w:r>
      <w:r w:rsidRPr="006F7013">
        <w:rPr>
          <w:b/>
          <w:bCs/>
          <w:highlight w:val="yellow"/>
        </w:rPr>
        <w:t>, интернациональная;</w:t>
      </w:r>
    </w:p>
    <w:p w14:paraId="2737AB41" w14:textId="77777777" w:rsidR="00B6035B" w:rsidRDefault="00B6035B" w:rsidP="00B6035B">
      <w:pPr>
        <w:pStyle w:val="a3"/>
        <w:numPr>
          <w:ilvl w:val="0"/>
          <w:numId w:val="11"/>
        </w:numPr>
      </w:pPr>
      <w:r>
        <w:t xml:space="preserve">международная, континентальная, GAAP ; </w:t>
      </w:r>
    </w:p>
    <w:p w14:paraId="1DB1B4A8" w14:textId="77777777" w:rsidR="00B6035B" w:rsidRDefault="00B6035B" w:rsidP="00B6035B">
      <w:pPr>
        <w:pStyle w:val="a3"/>
        <w:numPr>
          <w:ilvl w:val="0"/>
          <w:numId w:val="11"/>
        </w:numPr>
      </w:pPr>
      <w:r>
        <w:t xml:space="preserve">голландская, исламская, постсоциалистическая, МСФО; </w:t>
      </w:r>
    </w:p>
    <w:p w14:paraId="456C54EB" w14:textId="77777777" w:rsidR="00D4496B" w:rsidRDefault="00B6035B" w:rsidP="00B6035B">
      <w:pPr>
        <w:pStyle w:val="a3"/>
        <w:numPr>
          <w:ilvl w:val="0"/>
          <w:numId w:val="11"/>
        </w:numPr>
      </w:pPr>
      <w:r>
        <w:t>австрийская, индийская, гавайская</w:t>
      </w:r>
    </w:p>
    <w:p w14:paraId="68028493" w14:textId="77777777" w:rsidR="00B6035B" w:rsidRPr="00BA7589" w:rsidRDefault="00B6035B" w:rsidP="00BA7589">
      <w:pPr>
        <w:pStyle w:val="a3"/>
        <w:numPr>
          <w:ilvl w:val="0"/>
          <w:numId w:val="1"/>
        </w:numPr>
        <w:rPr>
          <w:b/>
          <w:highlight w:val="yellow"/>
        </w:rPr>
      </w:pPr>
      <w:r>
        <w:t>непрерывность деятельности означает, что:</w:t>
      </w:r>
      <w:r w:rsidR="00BA7589">
        <w:t xml:space="preserve"> </w:t>
      </w:r>
      <w:r w:rsidRPr="00BA7589">
        <w:rPr>
          <w:b/>
          <w:highlight w:val="yellow"/>
        </w:rPr>
        <w:t>предприятие будет действовать в обозримом будущем</w:t>
      </w:r>
    </w:p>
    <w:p w14:paraId="43A4E700" w14:textId="77777777" w:rsidR="00B6035B" w:rsidRPr="00BA7589" w:rsidRDefault="00B6035B" w:rsidP="00BA7589">
      <w:pPr>
        <w:pStyle w:val="a3"/>
        <w:numPr>
          <w:ilvl w:val="0"/>
          <w:numId w:val="1"/>
        </w:numPr>
        <w:rPr>
          <w:b/>
          <w:highlight w:val="yellow"/>
        </w:rPr>
      </w:pPr>
      <w:r>
        <w:lastRenderedPageBreak/>
        <w:t xml:space="preserve">Нематериальные активы первоначально признаются по: </w:t>
      </w:r>
      <w:r w:rsidRPr="00BA7589">
        <w:rPr>
          <w:b/>
          <w:highlight w:val="yellow"/>
        </w:rPr>
        <w:t>Первоначальной стоимости</w:t>
      </w:r>
    </w:p>
    <w:p w14:paraId="283EBE8C" w14:textId="77777777" w:rsidR="00B6035B" w:rsidRPr="00BA7589" w:rsidRDefault="00B6035B" w:rsidP="00BA7589">
      <w:pPr>
        <w:pStyle w:val="a3"/>
        <w:numPr>
          <w:ilvl w:val="0"/>
          <w:numId w:val="1"/>
        </w:numPr>
        <w:rPr>
          <w:b/>
          <w:highlight w:val="yellow"/>
        </w:rPr>
      </w:pPr>
      <w:r>
        <w:t>Наилучшим количественным определением «справедливой стоимости актива за вычетом расходов на продажу» является:</w:t>
      </w:r>
      <w:r w:rsidR="00BA7589">
        <w:t xml:space="preserve"> </w:t>
      </w:r>
      <w:r w:rsidRPr="00BA7589">
        <w:rPr>
          <w:b/>
          <w:highlight w:val="yellow"/>
        </w:rPr>
        <w:t>Недавно совершенная сделка</w:t>
      </w:r>
    </w:p>
    <w:p w14:paraId="0A20C8A5" w14:textId="77777777" w:rsidR="00B6035B" w:rsidRDefault="00B6035B" w:rsidP="00B6035B">
      <w:pPr>
        <w:pStyle w:val="a3"/>
        <w:numPr>
          <w:ilvl w:val="0"/>
          <w:numId w:val="1"/>
        </w:numPr>
      </w:pPr>
      <w:r>
        <w:t>Нематериальный актив признается в бухгалтерском учете, если:</w:t>
      </w:r>
    </w:p>
    <w:p w14:paraId="26BE15DE" w14:textId="77777777" w:rsidR="00B6035B" w:rsidRPr="00804F45" w:rsidRDefault="00B6035B" w:rsidP="00B6035B">
      <w:pPr>
        <w:pStyle w:val="a3"/>
        <w:numPr>
          <w:ilvl w:val="0"/>
          <w:numId w:val="15"/>
        </w:numPr>
        <w:rPr>
          <w:b/>
          <w:bCs/>
          <w:highlight w:val="yellow"/>
        </w:rPr>
      </w:pPr>
      <w:r w:rsidRPr="00804F45">
        <w:rPr>
          <w:b/>
          <w:bCs/>
          <w:highlight w:val="yellow"/>
        </w:rPr>
        <w:t>стоимость актива может быть надежно измерена</w:t>
      </w:r>
    </w:p>
    <w:p w14:paraId="6559BAC4" w14:textId="77777777" w:rsidR="00B6035B" w:rsidRDefault="00B6035B" w:rsidP="00B6035B">
      <w:pPr>
        <w:pStyle w:val="a3"/>
        <w:numPr>
          <w:ilvl w:val="0"/>
          <w:numId w:val="15"/>
        </w:numPr>
      </w:pPr>
      <w:r>
        <w:t>экономические выгоды, связанные с использованием актива, поступят в компанию</w:t>
      </w:r>
    </w:p>
    <w:p w14:paraId="3E5ED83B" w14:textId="77777777" w:rsidR="00B6035B" w:rsidRDefault="00B6035B" w:rsidP="00B6035B">
      <w:pPr>
        <w:pStyle w:val="a3"/>
        <w:numPr>
          <w:ilvl w:val="0"/>
          <w:numId w:val="15"/>
        </w:numPr>
      </w:pPr>
      <w:r>
        <w:t>вероятно, что будущие экономические выгоды, относящиеся к этому активу, будут поступать в компанию, и стоимость актива поддается достоверной оценке</w:t>
      </w:r>
    </w:p>
    <w:p w14:paraId="579A1FE8" w14:textId="77777777" w:rsidR="00B6035B" w:rsidRDefault="00B6035B" w:rsidP="00B6035B">
      <w:pPr>
        <w:pStyle w:val="a3"/>
        <w:numPr>
          <w:ilvl w:val="0"/>
          <w:numId w:val="15"/>
        </w:numPr>
      </w:pPr>
      <w:r>
        <w:t>стоимость актива может быть измерена с большой степенью вероятности</w:t>
      </w:r>
    </w:p>
    <w:p w14:paraId="4EC6E444" w14:textId="77777777" w:rsidR="00B6035B" w:rsidRDefault="00B6035B" w:rsidP="00B6035B">
      <w:pPr>
        <w:pStyle w:val="a3"/>
        <w:numPr>
          <w:ilvl w:val="0"/>
          <w:numId w:val="15"/>
        </w:numPr>
      </w:pPr>
      <w:r>
        <w:t>стоимость актива поддается достоверной оценке</w:t>
      </w:r>
    </w:p>
    <w:p w14:paraId="3F2FEE81" w14:textId="77777777" w:rsidR="00B6035B" w:rsidRDefault="00B6035B" w:rsidP="00B6035B">
      <w:pPr>
        <w:pStyle w:val="a3"/>
        <w:numPr>
          <w:ilvl w:val="0"/>
          <w:numId w:val="1"/>
        </w:numPr>
      </w:pPr>
      <w:r>
        <w:t>Отчет об изменениях в капитале показывает все перечисленное ниже, за исключением:</w:t>
      </w:r>
    </w:p>
    <w:p w14:paraId="2CDD909F" w14:textId="77777777" w:rsidR="00B6035B" w:rsidRDefault="00B6035B" w:rsidP="00B6035B">
      <w:pPr>
        <w:pStyle w:val="a3"/>
        <w:numPr>
          <w:ilvl w:val="0"/>
          <w:numId w:val="16"/>
        </w:numPr>
      </w:pPr>
      <w:r>
        <w:t xml:space="preserve">движения капитала </w:t>
      </w:r>
    </w:p>
    <w:p w14:paraId="4B0201B9" w14:textId="77777777" w:rsidR="00B6035B" w:rsidRDefault="00B6035B" w:rsidP="00B6035B">
      <w:pPr>
        <w:pStyle w:val="a3"/>
        <w:numPr>
          <w:ilvl w:val="0"/>
          <w:numId w:val="16"/>
        </w:numPr>
      </w:pPr>
      <w:r>
        <w:t>остатка капитала на начало периода</w:t>
      </w:r>
    </w:p>
    <w:p w14:paraId="2708E782" w14:textId="77777777" w:rsidR="00B6035B" w:rsidRDefault="00B6035B" w:rsidP="00B6035B">
      <w:pPr>
        <w:pStyle w:val="a3"/>
        <w:numPr>
          <w:ilvl w:val="0"/>
          <w:numId w:val="16"/>
        </w:numPr>
      </w:pPr>
      <w:r>
        <w:t>остатка капитала на конец периода</w:t>
      </w:r>
    </w:p>
    <w:p w14:paraId="1BA61CC7" w14:textId="77777777" w:rsidR="00B6035B" w:rsidRPr="00C518A5" w:rsidRDefault="00B6035B" w:rsidP="00B6035B">
      <w:pPr>
        <w:pStyle w:val="a3"/>
        <w:numPr>
          <w:ilvl w:val="0"/>
          <w:numId w:val="16"/>
        </w:numPr>
        <w:rPr>
          <w:b/>
          <w:bCs/>
          <w:highlight w:val="yellow"/>
        </w:rPr>
      </w:pPr>
      <w:r w:rsidRPr="00C518A5">
        <w:rPr>
          <w:b/>
          <w:bCs/>
          <w:highlight w:val="yellow"/>
        </w:rPr>
        <w:t>нераспределенного дохода</w:t>
      </w:r>
    </w:p>
    <w:p w14:paraId="4EAABAC2" w14:textId="77777777" w:rsidR="00B6035B" w:rsidRDefault="00B6035B" w:rsidP="00B6035B">
      <w:pPr>
        <w:pStyle w:val="a3"/>
        <w:numPr>
          <w:ilvl w:val="0"/>
          <w:numId w:val="16"/>
        </w:numPr>
      </w:pPr>
      <w:r>
        <w:t>величина уставного капитала</w:t>
      </w:r>
    </w:p>
    <w:p w14:paraId="06CB94B9" w14:textId="77777777" w:rsidR="00B6035B" w:rsidRDefault="002B5945" w:rsidP="002B5945">
      <w:pPr>
        <w:pStyle w:val="a3"/>
        <w:numPr>
          <w:ilvl w:val="0"/>
          <w:numId w:val="1"/>
        </w:numPr>
      </w:pPr>
      <w:r>
        <w:t>Отчет о прибылях, убытках и прочих компонентах совокупного финансового результата за период должен содержать следующие статьи:  1.  Выручка; 2.  Затраты  по  финансированию;  3.Долю в прибыли или убытке ассоциированных и совместных предприятий, учитываемых по методу долевого участия; 4. Прибыль (или убыток) до налогообложения признанные в связи с выбытием активов или погашением обязательств, относящихся к  прекращаемой деятельности; 5. Расходы по налогам; 6. Прибыль или убыток; 7. Итоговая сумма прекращенной деятельности.</w:t>
      </w:r>
    </w:p>
    <w:p w14:paraId="4B15346E" w14:textId="77777777" w:rsidR="002B5945" w:rsidRDefault="002B5945" w:rsidP="002B5945">
      <w:pPr>
        <w:pStyle w:val="a3"/>
        <w:numPr>
          <w:ilvl w:val="0"/>
          <w:numId w:val="17"/>
        </w:numPr>
      </w:pPr>
      <w:r>
        <w:t>1; 3; 4</w:t>
      </w:r>
    </w:p>
    <w:p w14:paraId="078934C9" w14:textId="77777777" w:rsidR="002B5945" w:rsidRDefault="002B5945" w:rsidP="002B5945">
      <w:pPr>
        <w:pStyle w:val="a3"/>
        <w:numPr>
          <w:ilvl w:val="0"/>
          <w:numId w:val="17"/>
        </w:numPr>
      </w:pPr>
      <w:r>
        <w:t>1 – 3, 5, 7</w:t>
      </w:r>
    </w:p>
    <w:p w14:paraId="35BAA7CF" w14:textId="77777777" w:rsidR="002B5945" w:rsidRDefault="002B5945" w:rsidP="002B5945">
      <w:pPr>
        <w:pStyle w:val="a3"/>
        <w:numPr>
          <w:ilvl w:val="0"/>
          <w:numId w:val="17"/>
        </w:numPr>
      </w:pPr>
      <w:r>
        <w:t>1 – 4</w:t>
      </w:r>
    </w:p>
    <w:p w14:paraId="54C49128" w14:textId="77777777" w:rsidR="002B5945" w:rsidRPr="00B67FB4" w:rsidRDefault="002B5945" w:rsidP="002B5945">
      <w:pPr>
        <w:pStyle w:val="a3"/>
        <w:numPr>
          <w:ilvl w:val="0"/>
          <w:numId w:val="17"/>
        </w:numPr>
        <w:rPr>
          <w:b/>
          <w:bCs/>
          <w:highlight w:val="yellow"/>
        </w:rPr>
      </w:pPr>
      <w:r w:rsidRPr="00B67FB4">
        <w:rPr>
          <w:b/>
          <w:bCs/>
          <w:highlight w:val="yellow"/>
        </w:rPr>
        <w:t>1 – 7</w:t>
      </w:r>
    </w:p>
    <w:p w14:paraId="14018706" w14:textId="77777777" w:rsidR="002B5945" w:rsidRPr="00DE62E5" w:rsidRDefault="002B5945" w:rsidP="002B5945">
      <w:pPr>
        <w:pStyle w:val="a3"/>
        <w:numPr>
          <w:ilvl w:val="0"/>
          <w:numId w:val="17"/>
        </w:numPr>
      </w:pPr>
      <w:r>
        <w:t>2– 4</w:t>
      </w:r>
    </w:p>
    <w:p w14:paraId="19A59C57" w14:textId="77777777" w:rsidR="002B5945" w:rsidRDefault="002B5945" w:rsidP="002B5945">
      <w:pPr>
        <w:pStyle w:val="a3"/>
        <w:numPr>
          <w:ilvl w:val="0"/>
          <w:numId w:val="1"/>
        </w:numPr>
      </w:pPr>
      <w:r>
        <w:t>Отчетность, составленная на основе принципа непрерывности, предполагает, что хозяйственная деятельность будет продолжаться в течение:</w:t>
      </w:r>
    </w:p>
    <w:p w14:paraId="016B8110" w14:textId="77777777" w:rsidR="002B5945" w:rsidRDefault="002B5945" w:rsidP="002B5945">
      <w:pPr>
        <w:pStyle w:val="a3"/>
        <w:numPr>
          <w:ilvl w:val="1"/>
          <w:numId w:val="19"/>
        </w:numPr>
      </w:pPr>
      <w:r>
        <w:t>6 месяцев;</w:t>
      </w:r>
    </w:p>
    <w:p w14:paraId="1442F2EB" w14:textId="77777777" w:rsidR="002B5945" w:rsidRDefault="002B5945" w:rsidP="002B5945">
      <w:pPr>
        <w:pStyle w:val="a3"/>
        <w:numPr>
          <w:ilvl w:val="1"/>
          <w:numId w:val="19"/>
        </w:numPr>
      </w:pPr>
      <w:r>
        <w:t>1 года;</w:t>
      </w:r>
    </w:p>
    <w:p w14:paraId="676DEC60" w14:textId="77777777" w:rsidR="002B5945" w:rsidRDefault="002B5945" w:rsidP="002B5945">
      <w:pPr>
        <w:pStyle w:val="a3"/>
        <w:numPr>
          <w:ilvl w:val="1"/>
          <w:numId w:val="19"/>
        </w:numPr>
      </w:pPr>
      <w:r>
        <w:t>5 лет;</w:t>
      </w:r>
    </w:p>
    <w:p w14:paraId="7F11FD65" w14:textId="77777777" w:rsidR="002159C3" w:rsidRPr="006F7013" w:rsidRDefault="002B5945" w:rsidP="002B5945">
      <w:pPr>
        <w:pStyle w:val="a3"/>
        <w:numPr>
          <w:ilvl w:val="1"/>
          <w:numId w:val="19"/>
        </w:numPr>
        <w:rPr>
          <w:b/>
          <w:bCs/>
          <w:highlight w:val="yellow"/>
        </w:rPr>
      </w:pPr>
      <w:r w:rsidRPr="006F7013">
        <w:rPr>
          <w:b/>
          <w:bCs/>
          <w:highlight w:val="yellow"/>
        </w:rPr>
        <w:t>обозримого будущего</w:t>
      </w:r>
    </w:p>
    <w:p w14:paraId="7032FE08" w14:textId="77777777" w:rsidR="002B5945" w:rsidRDefault="002B5945" w:rsidP="002B5945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Особенностью англо-американской модели учета является: </w:t>
      </w:r>
      <w:r w:rsidRPr="002B5945">
        <w:rPr>
          <w:b/>
          <w:highlight w:val="yellow"/>
        </w:rPr>
        <w:t>ориентация на удовлетворение информационных запросов частных инвесторов;</w:t>
      </w:r>
    </w:p>
    <w:p w14:paraId="6F4859F0" w14:textId="77777777" w:rsidR="002B5945" w:rsidRPr="002B5945" w:rsidRDefault="002B5945" w:rsidP="002B5945">
      <w:pPr>
        <w:pStyle w:val="a3"/>
        <w:numPr>
          <w:ilvl w:val="0"/>
          <w:numId w:val="1"/>
        </w:numPr>
      </w:pPr>
      <w:r w:rsidRPr="002B5945">
        <w:t>Принципы подготовки и составления финансовой отчетности» не разъясняют</w:t>
      </w:r>
    </w:p>
    <w:p w14:paraId="45AF2EB8" w14:textId="77777777" w:rsidR="002B5945" w:rsidRDefault="002B5945" w:rsidP="002B5945">
      <w:pPr>
        <w:pStyle w:val="a3"/>
        <w:numPr>
          <w:ilvl w:val="0"/>
          <w:numId w:val="20"/>
        </w:numPr>
      </w:pPr>
      <w:r w:rsidRPr="002B5945">
        <w:t>цели финансовой отчетности;</w:t>
      </w:r>
    </w:p>
    <w:p w14:paraId="6CA01D49" w14:textId="77777777" w:rsidR="002B5945" w:rsidRPr="002B5945" w:rsidRDefault="002B5945" w:rsidP="002B5945">
      <w:pPr>
        <w:pStyle w:val="a3"/>
        <w:numPr>
          <w:ilvl w:val="0"/>
          <w:numId w:val="20"/>
        </w:numPr>
      </w:pPr>
      <w:r w:rsidRPr="002B5945">
        <w:t>качественные характеристики, определяющие полезность информации финансовой отчетности;</w:t>
      </w:r>
    </w:p>
    <w:p w14:paraId="55906E8E" w14:textId="77777777" w:rsidR="002B5945" w:rsidRPr="002B5945" w:rsidRDefault="002B5945" w:rsidP="002B5945">
      <w:pPr>
        <w:pStyle w:val="a3"/>
        <w:numPr>
          <w:ilvl w:val="0"/>
          <w:numId w:val="20"/>
        </w:numPr>
      </w:pPr>
      <w:r w:rsidRPr="002B5945">
        <w:t>порядок определения, признания и оценки элементов финансовой отчетности;</w:t>
      </w:r>
    </w:p>
    <w:p w14:paraId="20EE334D" w14:textId="77777777" w:rsidR="002B5945" w:rsidRPr="002B5945" w:rsidRDefault="002B5945" w:rsidP="002B5945">
      <w:pPr>
        <w:pStyle w:val="a3"/>
        <w:numPr>
          <w:ilvl w:val="0"/>
          <w:numId w:val="20"/>
        </w:numPr>
      </w:pPr>
      <w:r w:rsidRPr="002B5945">
        <w:t>сущность капитала и содержание концепции его поддержания;</w:t>
      </w:r>
    </w:p>
    <w:p w14:paraId="6D32D228" w14:textId="77777777" w:rsidR="002B5945" w:rsidRPr="006F7013" w:rsidRDefault="002B5945" w:rsidP="002B5945">
      <w:pPr>
        <w:pStyle w:val="a3"/>
        <w:numPr>
          <w:ilvl w:val="0"/>
          <w:numId w:val="20"/>
        </w:numPr>
        <w:rPr>
          <w:b/>
          <w:bCs/>
          <w:highlight w:val="yellow"/>
        </w:rPr>
      </w:pPr>
      <w:r w:rsidRPr="006F7013">
        <w:rPr>
          <w:b/>
          <w:bCs/>
          <w:highlight w:val="yellow"/>
        </w:rPr>
        <w:t>порядок учета статей баланса.</w:t>
      </w:r>
    </w:p>
    <w:p w14:paraId="51B549C8" w14:textId="77777777" w:rsidR="002B5945" w:rsidRPr="002B5945" w:rsidRDefault="002B5945" w:rsidP="002B5945">
      <w:pPr>
        <w:pStyle w:val="a3"/>
        <w:numPr>
          <w:ilvl w:val="0"/>
          <w:numId w:val="1"/>
        </w:numPr>
        <w:rPr>
          <w:highlight w:val="yellow"/>
        </w:rPr>
      </w:pPr>
      <w:r w:rsidRPr="002B5945">
        <w:t>Предприятие решило внести изменения в свою учетную политику. В соответствии с международными стандартами финансовой отчетности Компания должна:</w:t>
      </w:r>
    </w:p>
    <w:p w14:paraId="32DC643C" w14:textId="77777777" w:rsidR="002B5945" w:rsidRPr="002B5945" w:rsidRDefault="002B5945" w:rsidP="002B5945">
      <w:pPr>
        <w:pStyle w:val="a3"/>
        <w:numPr>
          <w:ilvl w:val="0"/>
          <w:numId w:val="21"/>
        </w:numPr>
        <w:rPr>
          <w:highlight w:val="yellow"/>
        </w:rPr>
      </w:pPr>
      <w:r>
        <w:t>проинформировать акционеров о внесении изменений в учетную политику;</w:t>
      </w:r>
    </w:p>
    <w:p w14:paraId="4BFE1ED3" w14:textId="77777777" w:rsidR="002B5945" w:rsidRDefault="002B5945" w:rsidP="002B5945">
      <w:pPr>
        <w:pStyle w:val="a3"/>
        <w:numPr>
          <w:ilvl w:val="0"/>
          <w:numId w:val="21"/>
        </w:numPr>
      </w:pPr>
      <w:r>
        <w:t>учесть такое изменение ретроспективно;</w:t>
      </w:r>
    </w:p>
    <w:p w14:paraId="6EF15400" w14:textId="77777777" w:rsidR="002B5945" w:rsidRDefault="002B5945" w:rsidP="002B5945">
      <w:pPr>
        <w:pStyle w:val="a3"/>
        <w:numPr>
          <w:ilvl w:val="0"/>
          <w:numId w:val="21"/>
        </w:numPr>
      </w:pPr>
      <w:r>
        <w:t>учесть такое изменение как необычную статью;</w:t>
      </w:r>
    </w:p>
    <w:p w14:paraId="3B306B8D" w14:textId="77777777" w:rsidR="002B5945" w:rsidRDefault="002B5945" w:rsidP="002B5945">
      <w:pPr>
        <w:pStyle w:val="a3"/>
        <w:numPr>
          <w:ilvl w:val="0"/>
          <w:numId w:val="21"/>
        </w:numPr>
      </w:pPr>
      <w:r>
        <w:lastRenderedPageBreak/>
        <w:t>учесть такое изменение перспективно.</w:t>
      </w:r>
    </w:p>
    <w:p w14:paraId="4B9ADB43" w14:textId="77777777" w:rsidR="002B5945" w:rsidRPr="002B5945" w:rsidRDefault="002B5945" w:rsidP="002B5945">
      <w:pPr>
        <w:pStyle w:val="a3"/>
        <w:numPr>
          <w:ilvl w:val="0"/>
          <w:numId w:val="21"/>
        </w:numPr>
        <w:rPr>
          <w:highlight w:val="yellow"/>
        </w:rPr>
      </w:pPr>
      <w:r>
        <w:t>Создать комиссию по внесению изменений в учетную политику</w:t>
      </w:r>
    </w:p>
    <w:p w14:paraId="0EDA676B" w14:textId="77777777" w:rsidR="002B5945" w:rsidRDefault="002B5945" w:rsidP="002B5945">
      <w:pPr>
        <w:pStyle w:val="a3"/>
        <w:numPr>
          <w:ilvl w:val="0"/>
          <w:numId w:val="1"/>
        </w:numPr>
      </w:pPr>
      <w:r>
        <w:t>По какой из перечисленных ниже статей убыток от обесценения никогда не должен быть возвращен?</w:t>
      </w:r>
    </w:p>
    <w:p w14:paraId="6BBE31AF" w14:textId="77777777" w:rsidR="002B5945" w:rsidRDefault="002B5945" w:rsidP="002B5945">
      <w:pPr>
        <w:pStyle w:val="a3"/>
        <w:numPr>
          <w:ilvl w:val="0"/>
          <w:numId w:val="22"/>
        </w:numPr>
      </w:pPr>
      <w:r>
        <w:t>По основным средствам</w:t>
      </w:r>
    </w:p>
    <w:p w14:paraId="7A850127" w14:textId="77777777" w:rsidR="002B5945" w:rsidRDefault="002B5945" w:rsidP="002B5945">
      <w:pPr>
        <w:pStyle w:val="a3"/>
        <w:numPr>
          <w:ilvl w:val="0"/>
          <w:numId w:val="22"/>
        </w:numPr>
      </w:pPr>
      <w:r>
        <w:t xml:space="preserve">По </w:t>
      </w:r>
      <w:proofErr w:type="spellStart"/>
      <w:r>
        <w:t>гудвилу</w:t>
      </w:r>
      <w:proofErr w:type="spellEnd"/>
    </w:p>
    <w:p w14:paraId="5B8A3BAA" w14:textId="77777777" w:rsidR="002B5945" w:rsidRDefault="002B5945" w:rsidP="002B5945">
      <w:pPr>
        <w:pStyle w:val="a3"/>
        <w:numPr>
          <w:ilvl w:val="0"/>
          <w:numId w:val="22"/>
        </w:numPr>
      </w:pPr>
      <w:r>
        <w:t>По сегменту бизнеса</w:t>
      </w:r>
    </w:p>
    <w:p w14:paraId="611FC465" w14:textId="77777777" w:rsidR="002B5945" w:rsidRDefault="002B5945" w:rsidP="002B5945">
      <w:pPr>
        <w:pStyle w:val="a3"/>
        <w:numPr>
          <w:ilvl w:val="0"/>
          <w:numId w:val="22"/>
        </w:numPr>
      </w:pPr>
      <w:r>
        <w:t>По запасам</w:t>
      </w:r>
    </w:p>
    <w:p w14:paraId="1ABE3627" w14:textId="77777777" w:rsidR="002B5945" w:rsidRPr="002B5945" w:rsidRDefault="002B5945" w:rsidP="002B5945">
      <w:pPr>
        <w:pStyle w:val="a3"/>
        <w:numPr>
          <w:ilvl w:val="0"/>
          <w:numId w:val="22"/>
        </w:numPr>
        <w:rPr>
          <w:highlight w:val="yellow"/>
        </w:rPr>
      </w:pPr>
      <w:r>
        <w:t>По биологическим активам</w:t>
      </w:r>
    </w:p>
    <w:p w14:paraId="0E303962" w14:textId="77777777" w:rsidR="002B5945" w:rsidRDefault="002B5945" w:rsidP="002B5945">
      <w:pPr>
        <w:pStyle w:val="a3"/>
        <w:numPr>
          <w:ilvl w:val="0"/>
          <w:numId w:val="1"/>
        </w:numPr>
      </w:pPr>
      <w:r>
        <w:t>Переоценки нематериального актива должны проводиться:</w:t>
      </w:r>
    </w:p>
    <w:p w14:paraId="6B161574" w14:textId="77777777" w:rsidR="002B5945" w:rsidRDefault="002B5945" w:rsidP="002B5945">
      <w:pPr>
        <w:pStyle w:val="a3"/>
        <w:numPr>
          <w:ilvl w:val="0"/>
          <w:numId w:val="23"/>
        </w:numPr>
      </w:pPr>
      <w:r>
        <w:t>ежегодно</w:t>
      </w:r>
    </w:p>
    <w:p w14:paraId="4941ED77" w14:textId="77777777" w:rsidR="002B5945" w:rsidRDefault="002B5945" w:rsidP="002B5945">
      <w:pPr>
        <w:pStyle w:val="a3"/>
        <w:numPr>
          <w:ilvl w:val="0"/>
          <w:numId w:val="23"/>
        </w:numPr>
      </w:pPr>
      <w:r>
        <w:t>каждые 3-5 лет</w:t>
      </w:r>
    </w:p>
    <w:p w14:paraId="013FBE7C" w14:textId="77777777" w:rsidR="002B5945" w:rsidRPr="00E64835" w:rsidRDefault="002B5945" w:rsidP="002B5945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E64835">
        <w:rPr>
          <w:b/>
          <w:bCs/>
          <w:highlight w:val="yellow"/>
        </w:rPr>
        <w:t>в зависимости от изменений в справедливой стоимости активов</w:t>
      </w:r>
    </w:p>
    <w:p w14:paraId="057B3CC5" w14:textId="77777777" w:rsidR="002B5945" w:rsidRDefault="002B5945" w:rsidP="002B5945">
      <w:pPr>
        <w:pStyle w:val="a3"/>
        <w:numPr>
          <w:ilvl w:val="0"/>
          <w:numId w:val="23"/>
        </w:numPr>
      </w:pPr>
      <w:r>
        <w:t>по желанию руководителя</w:t>
      </w:r>
    </w:p>
    <w:p w14:paraId="63D6FB00" w14:textId="77777777" w:rsidR="002B5945" w:rsidRDefault="002B5945" w:rsidP="002B5945">
      <w:pPr>
        <w:pStyle w:val="a3"/>
        <w:numPr>
          <w:ilvl w:val="0"/>
          <w:numId w:val="23"/>
        </w:numPr>
      </w:pPr>
      <w:r>
        <w:t>ежемесячно</w:t>
      </w:r>
    </w:p>
    <w:p w14:paraId="4968257F" w14:textId="77777777" w:rsidR="00205DAB" w:rsidRDefault="00205DAB" w:rsidP="00205DAB">
      <w:pPr>
        <w:pStyle w:val="a3"/>
        <w:numPr>
          <w:ilvl w:val="0"/>
          <w:numId w:val="1"/>
        </w:numPr>
      </w:pPr>
      <w:r>
        <w:t xml:space="preserve">При последующей оценке инвестиционного имущества компания в своей учетной политики обязана выбрать – первоначальная справедливая </w:t>
      </w:r>
    </w:p>
    <w:p w14:paraId="3B734258" w14:textId="77777777" w:rsidR="00205DAB" w:rsidRDefault="00205DAB" w:rsidP="00205DAB">
      <w:pPr>
        <w:pStyle w:val="a3"/>
        <w:numPr>
          <w:ilvl w:val="0"/>
          <w:numId w:val="24"/>
        </w:numPr>
      </w:pPr>
      <w:r>
        <w:t>либо модель учета по справедливой стоимости, либо модель учета по переоцененной стоимости</w:t>
      </w:r>
    </w:p>
    <w:p w14:paraId="4FC4EF34" w14:textId="77777777" w:rsidR="002B5945" w:rsidRPr="00205DAB" w:rsidRDefault="00205DAB" w:rsidP="00205DAB">
      <w:pPr>
        <w:pStyle w:val="a3"/>
        <w:numPr>
          <w:ilvl w:val="0"/>
          <w:numId w:val="24"/>
        </w:numPr>
        <w:rPr>
          <w:highlight w:val="yellow"/>
        </w:rPr>
      </w:pPr>
      <w:r>
        <w:t>либо модель учета по справедливой стоимости, либо модель учета по себестоимости</w:t>
      </w:r>
    </w:p>
    <w:p w14:paraId="5119716F" w14:textId="77777777" w:rsidR="00205DAB" w:rsidRDefault="00205DAB" w:rsidP="00205DAB">
      <w:pPr>
        <w:pStyle w:val="a3"/>
        <w:numPr>
          <w:ilvl w:val="0"/>
          <w:numId w:val="1"/>
        </w:numPr>
      </w:pPr>
      <w:r>
        <w:t>Соблюдение принципа осмотрительности требует, чтобы не были  завышены:</w:t>
      </w:r>
    </w:p>
    <w:p w14:paraId="58219D78" w14:textId="77777777" w:rsidR="00205DAB" w:rsidRPr="0070737E" w:rsidRDefault="00205DAB" w:rsidP="00205DAB">
      <w:pPr>
        <w:pStyle w:val="a3"/>
        <w:numPr>
          <w:ilvl w:val="0"/>
          <w:numId w:val="25"/>
        </w:numPr>
        <w:rPr>
          <w:b/>
          <w:bCs/>
          <w:highlight w:val="yellow"/>
        </w:rPr>
      </w:pPr>
      <w:r w:rsidRPr="0070737E">
        <w:rPr>
          <w:b/>
          <w:bCs/>
          <w:highlight w:val="yellow"/>
        </w:rPr>
        <w:t>активы</w:t>
      </w:r>
    </w:p>
    <w:p w14:paraId="1CA2DEE3" w14:textId="77777777" w:rsidR="00205DAB" w:rsidRDefault="00205DAB" w:rsidP="00205DAB">
      <w:pPr>
        <w:pStyle w:val="a3"/>
        <w:numPr>
          <w:ilvl w:val="0"/>
          <w:numId w:val="25"/>
        </w:numPr>
      </w:pPr>
      <w:r>
        <w:t xml:space="preserve">расходы </w:t>
      </w:r>
    </w:p>
    <w:p w14:paraId="2F4D5939" w14:textId="77777777" w:rsidR="00205DAB" w:rsidRDefault="00205DAB" w:rsidP="00205DAB">
      <w:pPr>
        <w:pStyle w:val="a3"/>
        <w:numPr>
          <w:ilvl w:val="0"/>
          <w:numId w:val="25"/>
        </w:numPr>
      </w:pPr>
      <w:r>
        <w:t xml:space="preserve">обязательства </w:t>
      </w:r>
    </w:p>
    <w:p w14:paraId="4564A05F" w14:textId="77777777" w:rsidR="00205DAB" w:rsidRDefault="00205DAB" w:rsidP="00205DAB">
      <w:pPr>
        <w:pStyle w:val="a3"/>
        <w:numPr>
          <w:ilvl w:val="0"/>
          <w:numId w:val="25"/>
        </w:numPr>
      </w:pPr>
      <w:r>
        <w:t xml:space="preserve">капитал </w:t>
      </w:r>
    </w:p>
    <w:p w14:paraId="40692CFC" w14:textId="77777777" w:rsidR="00205DAB" w:rsidRPr="0070737E" w:rsidRDefault="00205DAB" w:rsidP="00205DAB">
      <w:pPr>
        <w:pStyle w:val="a3"/>
        <w:numPr>
          <w:ilvl w:val="0"/>
          <w:numId w:val="25"/>
        </w:numPr>
      </w:pPr>
      <w:r w:rsidRPr="0070737E">
        <w:t>Резервы</w:t>
      </w:r>
    </w:p>
    <w:p w14:paraId="1DEF9C89" w14:textId="77777777" w:rsidR="00205DAB" w:rsidRDefault="00205DAB" w:rsidP="00205DAB">
      <w:pPr>
        <w:pStyle w:val="a3"/>
        <w:numPr>
          <w:ilvl w:val="0"/>
          <w:numId w:val="1"/>
        </w:numPr>
      </w:pPr>
      <w:r>
        <w:t>Целью финансовой отчетности является представление информации о следующих показателях деятельности предприятия: 1. Активы; 2.Обязательства; 3.Капитал;4.Кадровая политика;5.Доходы и расходы, включая прибыли и убытки;6.Взносы и распределения среди собственников, действующих в их качестве Собственников; 7.Движение денежных средств</w:t>
      </w:r>
    </w:p>
    <w:p w14:paraId="0C54F735" w14:textId="77777777" w:rsidR="00205DAB" w:rsidRDefault="00205DAB" w:rsidP="00205DAB">
      <w:pPr>
        <w:pStyle w:val="a3"/>
        <w:numPr>
          <w:ilvl w:val="0"/>
          <w:numId w:val="26"/>
        </w:numPr>
      </w:pPr>
      <w:r>
        <w:t>1; 3; 4; 5</w:t>
      </w:r>
    </w:p>
    <w:p w14:paraId="329C7203" w14:textId="77777777" w:rsidR="00205DAB" w:rsidRDefault="00205DAB" w:rsidP="00205DAB">
      <w:pPr>
        <w:pStyle w:val="a3"/>
        <w:numPr>
          <w:ilvl w:val="0"/>
          <w:numId w:val="26"/>
        </w:numPr>
      </w:pPr>
      <w:r>
        <w:t>1 – 3</w:t>
      </w:r>
    </w:p>
    <w:p w14:paraId="36CEBB0D" w14:textId="77777777" w:rsidR="00205DAB" w:rsidRPr="009546C9" w:rsidRDefault="00205DAB" w:rsidP="00205DAB">
      <w:pPr>
        <w:pStyle w:val="a3"/>
        <w:numPr>
          <w:ilvl w:val="0"/>
          <w:numId w:val="26"/>
        </w:numPr>
        <w:rPr>
          <w:b/>
          <w:bCs/>
          <w:highlight w:val="yellow"/>
        </w:rPr>
      </w:pPr>
      <w:r w:rsidRPr="009546C9">
        <w:rPr>
          <w:b/>
          <w:bCs/>
          <w:highlight w:val="yellow"/>
        </w:rPr>
        <w:t>1;2;3;5; 6;7.</w:t>
      </w:r>
    </w:p>
    <w:p w14:paraId="33EAB305" w14:textId="77777777" w:rsidR="00205DAB" w:rsidRDefault="00205DAB" w:rsidP="00205DAB">
      <w:pPr>
        <w:pStyle w:val="a3"/>
        <w:numPr>
          <w:ilvl w:val="0"/>
          <w:numId w:val="26"/>
        </w:numPr>
      </w:pPr>
      <w:r>
        <w:t>1 – 7</w:t>
      </w:r>
    </w:p>
    <w:p w14:paraId="4DE2A3BA" w14:textId="77777777" w:rsidR="00205DAB" w:rsidRPr="00205DAB" w:rsidRDefault="00205DAB" w:rsidP="00205DAB">
      <w:pPr>
        <w:pStyle w:val="a3"/>
        <w:numPr>
          <w:ilvl w:val="0"/>
          <w:numId w:val="26"/>
        </w:numPr>
      </w:pPr>
      <w:r>
        <w:t>1-6</w:t>
      </w:r>
    </w:p>
    <w:p w14:paraId="0AAFF968" w14:textId="77777777" w:rsidR="00205DAB" w:rsidRDefault="00205DAB" w:rsidP="00205DAB">
      <w:pPr>
        <w:pStyle w:val="a3"/>
        <w:numPr>
          <w:ilvl w:val="0"/>
          <w:numId w:val="1"/>
        </w:numPr>
      </w:pPr>
      <w:r>
        <w:t>Целью деятельности Совета по международным стандартам финансовой отчетности (СМСФО) является</w:t>
      </w:r>
    </w:p>
    <w:p w14:paraId="1BFFAE4D" w14:textId="77777777" w:rsidR="00205DAB" w:rsidRDefault="00205DAB" w:rsidP="00205DAB">
      <w:pPr>
        <w:pStyle w:val="a3"/>
        <w:numPr>
          <w:ilvl w:val="0"/>
          <w:numId w:val="27"/>
        </w:numPr>
      </w:pPr>
      <w:r>
        <w:t>разработка единого комплекта высококачественных, понятных и практически реализуемых всемирных стандартов финансовой отчетности;</w:t>
      </w:r>
    </w:p>
    <w:p w14:paraId="3ACE7732" w14:textId="77777777" w:rsidR="00205DAB" w:rsidRDefault="00205DAB" w:rsidP="00205DAB">
      <w:pPr>
        <w:pStyle w:val="a3"/>
        <w:numPr>
          <w:ilvl w:val="0"/>
          <w:numId w:val="27"/>
        </w:numPr>
      </w:pPr>
      <w:r>
        <w:t>продвижение и контроль соблюдения этих стандартов;</w:t>
      </w:r>
    </w:p>
    <w:p w14:paraId="1DBF8DFC" w14:textId="77777777" w:rsidR="00205DAB" w:rsidRDefault="00205DAB" w:rsidP="00205DAB">
      <w:pPr>
        <w:pStyle w:val="a3"/>
        <w:numPr>
          <w:ilvl w:val="0"/>
          <w:numId w:val="27"/>
        </w:numPr>
      </w:pPr>
      <w:r>
        <w:t>сотрудничество с национальными органами, отвечающими за разработку и внедрение стандартов финансовой отчетности;</w:t>
      </w:r>
    </w:p>
    <w:p w14:paraId="58B6C7B3" w14:textId="77777777" w:rsidR="00205DAB" w:rsidRPr="00205DAB" w:rsidRDefault="00205DAB" w:rsidP="00205DAB">
      <w:pPr>
        <w:pStyle w:val="a3"/>
        <w:numPr>
          <w:ilvl w:val="0"/>
          <w:numId w:val="27"/>
        </w:numPr>
        <w:rPr>
          <w:highlight w:val="yellow"/>
        </w:rPr>
      </w:pPr>
      <w:r>
        <w:t>все ответы верны.</w:t>
      </w:r>
    </w:p>
    <w:p w14:paraId="7717FEFB" w14:textId="24192C45" w:rsidR="00205DAB" w:rsidRDefault="00004238" w:rsidP="00205DAB">
      <w:pPr>
        <w:pStyle w:val="a3"/>
        <w:numPr>
          <w:ilvl w:val="0"/>
          <w:numId w:val="1"/>
        </w:numPr>
      </w:pPr>
      <w:r>
        <w:t xml:space="preserve">Что относится </w:t>
      </w:r>
      <w:r w:rsidR="00205DAB">
        <w:t>к нематериальным активам?</w:t>
      </w:r>
    </w:p>
    <w:p w14:paraId="6E9DE508" w14:textId="77777777" w:rsidR="00205DAB" w:rsidRDefault="00205DAB" w:rsidP="00205DAB">
      <w:pPr>
        <w:pStyle w:val="a3"/>
        <w:numPr>
          <w:ilvl w:val="0"/>
          <w:numId w:val="28"/>
        </w:numPr>
      </w:pPr>
      <w:r>
        <w:t>Затраты на исследования</w:t>
      </w:r>
    </w:p>
    <w:p w14:paraId="3A685BDE" w14:textId="77777777" w:rsidR="00205DAB" w:rsidRDefault="00205DAB" w:rsidP="00205DAB">
      <w:pPr>
        <w:pStyle w:val="a3"/>
        <w:numPr>
          <w:ilvl w:val="0"/>
          <w:numId w:val="28"/>
        </w:numPr>
      </w:pPr>
      <w:r>
        <w:t>Затраты на обучение специалистов</w:t>
      </w:r>
    </w:p>
    <w:p w14:paraId="50992625" w14:textId="77777777" w:rsidR="00205DAB" w:rsidRDefault="00205DAB" w:rsidP="00205DAB">
      <w:pPr>
        <w:pStyle w:val="a3"/>
        <w:numPr>
          <w:ilvl w:val="0"/>
          <w:numId w:val="28"/>
        </w:numPr>
      </w:pPr>
      <w:r>
        <w:t>Права на эксплуатацию</w:t>
      </w:r>
    </w:p>
    <w:p w14:paraId="1E5932C2" w14:textId="77777777" w:rsidR="00205DAB" w:rsidRDefault="00205DAB" w:rsidP="00205DAB">
      <w:pPr>
        <w:pStyle w:val="a3"/>
        <w:numPr>
          <w:ilvl w:val="0"/>
          <w:numId w:val="28"/>
        </w:numPr>
      </w:pPr>
      <w:r>
        <w:t>Затраты на рекламу</w:t>
      </w:r>
    </w:p>
    <w:p w14:paraId="5EFD03BB" w14:textId="77777777" w:rsidR="00205DAB" w:rsidRPr="00205DAB" w:rsidRDefault="00205DAB" w:rsidP="00205DAB">
      <w:pPr>
        <w:pStyle w:val="a3"/>
        <w:numPr>
          <w:ilvl w:val="0"/>
          <w:numId w:val="28"/>
        </w:numPr>
        <w:rPr>
          <w:highlight w:val="yellow"/>
        </w:rPr>
      </w:pPr>
      <w:r>
        <w:lastRenderedPageBreak/>
        <w:t>Активы для продажи</w:t>
      </w:r>
    </w:p>
    <w:p w14:paraId="2B85132C" w14:textId="77777777" w:rsidR="00205DAB" w:rsidRDefault="00205DAB" w:rsidP="00205DAB">
      <w:pPr>
        <w:pStyle w:val="a3"/>
        <w:numPr>
          <w:ilvl w:val="0"/>
          <w:numId w:val="1"/>
        </w:numPr>
      </w:pPr>
      <w:r>
        <w:t>Что не входит в полный комплект финансово отчетности</w:t>
      </w:r>
    </w:p>
    <w:p w14:paraId="2B3D4A97" w14:textId="77777777" w:rsidR="00205DAB" w:rsidRDefault="00205DAB" w:rsidP="00205DAB">
      <w:pPr>
        <w:pStyle w:val="a3"/>
        <w:numPr>
          <w:ilvl w:val="0"/>
          <w:numId w:val="29"/>
        </w:numPr>
      </w:pPr>
      <w:r>
        <w:t>бухгалтерский баланс и отчет о совокупном доходе;</w:t>
      </w:r>
    </w:p>
    <w:p w14:paraId="696340E5" w14:textId="77777777" w:rsidR="00205DAB" w:rsidRDefault="00205DAB" w:rsidP="00205DAB">
      <w:pPr>
        <w:pStyle w:val="a3"/>
        <w:numPr>
          <w:ilvl w:val="0"/>
          <w:numId w:val="29"/>
        </w:numPr>
      </w:pPr>
      <w:r>
        <w:t>отчет о движении денежных средств и отчет об изменении собственного капитала;</w:t>
      </w:r>
    </w:p>
    <w:p w14:paraId="1FBD7A51" w14:textId="77777777" w:rsidR="00205DAB" w:rsidRDefault="00205DAB" w:rsidP="00205DAB">
      <w:pPr>
        <w:pStyle w:val="a3"/>
        <w:numPr>
          <w:ilvl w:val="0"/>
          <w:numId w:val="29"/>
        </w:numPr>
      </w:pPr>
      <w:r>
        <w:t>примечания к финансовой отчетности;</w:t>
      </w:r>
    </w:p>
    <w:p w14:paraId="430A4932" w14:textId="77777777" w:rsidR="00205DAB" w:rsidRPr="00205DAB" w:rsidRDefault="00205DAB" w:rsidP="00205DAB">
      <w:pPr>
        <w:pStyle w:val="a3"/>
        <w:numPr>
          <w:ilvl w:val="0"/>
          <w:numId w:val="29"/>
        </w:numPr>
        <w:rPr>
          <w:highlight w:val="yellow"/>
        </w:rPr>
      </w:pPr>
      <w:r>
        <w:t>учетная политика</w:t>
      </w:r>
    </w:p>
    <w:p w14:paraId="7CA6DFD9" w14:textId="77777777" w:rsidR="00205DAB" w:rsidRPr="00BA7589" w:rsidRDefault="00205DAB" w:rsidP="00BA7589">
      <w:pPr>
        <w:pStyle w:val="a3"/>
        <w:numPr>
          <w:ilvl w:val="0"/>
          <w:numId w:val="1"/>
        </w:numPr>
        <w:rPr>
          <w:highlight w:val="yellow"/>
        </w:rPr>
      </w:pPr>
      <w:r w:rsidRPr="00205DAB">
        <w:t>Фактором, определяющим включение того или иного товара в состав запасов при инвентаризации, является:</w:t>
      </w:r>
      <w:r w:rsidR="00BA7589" w:rsidRPr="00BA7589">
        <w:t xml:space="preserve"> </w:t>
      </w:r>
      <w:r w:rsidR="00BA7589" w:rsidRPr="00BA7589">
        <w:rPr>
          <w:b/>
          <w:highlight w:val="yellow"/>
        </w:rPr>
        <w:t>право собственности на данный товар;</w:t>
      </w:r>
    </w:p>
    <w:p w14:paraId="28E67C1F" w14:textId="77777777" w:rsidR="00BA7589" w:rsidRPr="00BA7589" w:rsidRDefault="00BA7589" w:rsidP="00BA7589">
      <w:pPr>
        <w:pStyle w:val="a3"/>
        <w:numPr>
          <w:ilvl w:val="0"/>
          <w:numId w:val="1"/>
        </w:numPr>
        <w:rPr>
          <w:b/>
          <w:highlight w:val="yellow"/>
        </w:rPr>
      </w:pPr>
      <w:r w:rsidRPr="00BA7589">
        <w:t xml:space="preserve">В первоначальную стоимость основных средств не включается? </w:t>
      </w:r>
      <w:r w:rsidRPr="00BA7589">
        <w:rPr>
          <w:b/>
          <w:highlight w:val="yellow"/>
        </w:rPr>
        <w:t>Затраты на ремонт повреждений, полученный во время транспортировки актива</w:t>
      </w:r>
    </w:p>
    <w:p w14:paraId="2D348781" w14:textId="77777777" w:rsidR="00BA7589" w:rsidRPr="00BA7589" w:rsidRDefault="00BA7589" w:rsidP="00BA7589">
      <w:pPr>
        <w:pStyle w:val="a3"/>
        <w:numPr>
          <w:ilvl w:val="0"/>
          <w:numId w:val="1"/>
        </w:numPr>
        <w:rPr>
          <w:b/>
          <w:highlight w:val="yellow"/>
        </w:rPr>
      </w:pPr>
      <w:r w:rsidRPr="00BA7589">
        <w:t xml:space="preserve">Себестоимость реализованных ТМЗ, при периодической системе учета определяется за отчетный период по формуле? </w:t>
      </w:r>
      <w:r w:rsidRPr="00BA7589">
        <w:rPr>
          <w:b/>
          <w:highlight w:val="yellow"/>
        </w:rPr>
        <w:t>Сальдо на начало + поступление - сальдо на конец</w:t>
      </w:r>
    </w:p>
    <w:p w14:paraId="533F3C53" w14:textId="77777777" w:rsidR="00BA7589" w:rsidRPr="00BA7589" w:rsidRDefault="00BA7589" w:rsidP="00BA7589">
      <w:pPr>
        <w:pStyle w:val="a3"/>
        <w:numPr>
          <w:ilvl w:val="0"/>
          <w:numId w:val="1"/>
        </w:numPr>
        <w:rPr>
          <w:b/>
          <w:highlight w:val="yellow"/>
        </w:rPr>
      </w:pPr>
      <w:r w:rsidRPr="00BA7589">
        <w:t xml:space="preserve">Поступление объекта основных средств в качестве вклада в уставный капитал: </w:t>
      </w:r>
      <w:r w:rsidRPr="00BA7589">
        <w:rPr>
          <w:b/>
          <w:highlight w:val="yellow"/>
        </w:rPr>
        <w:t>Дт 2410 Кт 5110</w:t>
      </w:r>
    </w:p>
    <w:p w14:paraId="3BFA1B89" w14:textId="77777777" w:rsidR="00BA7589" w:rsidRPr="00BA7589" w:rsidRDefault="00BA7589" w:rsidP="00BA7589">
      <w:pPr>
        <w:pStyle w:val="a3"/>
        <w:numPr>
          <w:ilvl w:val="0"/>
          <w:numId w:val="1"/>
        </w:numPr>
      </w:pPr>
      <w:r w:rsidRPr="00BA7589">
        <w:t>Стоимость, по которой возможен обмен основных средств между хорошо осведомленными и готовыми к сделки сторонами</w:t>
      </w:r>
      <w:r w:rsidRPr="00BA7589">
        <w:rPr>
          <w:b/>
          <w:highlight w:val="yellow"/>
        </w:rPr>
        <w:t>: Себестоимость</w:t>
      </w:r>
    </w:p>
    <w:p w14:paraId="04FF3961" w14:textId="77777777" w:rsidR="00BA7589" w:rsidRDefault="00BA7589" w:rsidP="00BA7589">
      <w:pPr>
        <w:pStyle w:val="a3"/>
        <w:numPr>
          <w:ilvl w:val="0"/>
          <w:numId w:val="1"/>
        </w:numPr>
      </w:pPr>
      <w:r>
        <w:t xml:space="preserve">МСФО 38 предусматривает раскрытие: </w:t>
      </w:r>
      <w:r w:rsidRPr="00BA7589">
        <w:rPr>
          <w:b/>
          <w:highlight w:val="yellow"/>
        </w:rPr>
        <w:t>Нематериальные активы</w:t>
      </w:r>
    </w:p>
    <w:p w14:paraId="4E48F336" w14:textId="77777777" w:rsidR="00BA7589" w:rsidRDefault="00BA7589" w:rsidP="00BA7589">
      <w:pPr>
        <w:pStyle w:val="a3"/>
        <w:numPr>
          <w:ilvl w:val="0"/>
          <w:numId w:val="1"/>
        </w:numPr>
      </w:pPr>
      <w:r>
        <w:t xml:space="preserve">МСФО 36 предусматривает раскрытие: </w:t>
      </w:r>
      <w:r w:rsidRPr="00BA7589">
        <w:rPr>
          <w:b/>
          <w:highlight w:val="yellow"/>
        </w:rPr>
        <w:t>Обесценение активов</w:t>
      </w:r>
    </w:p>
    <w:p w14:paraId="5FA74890" w14:textId="77777777" w:rsidR="00BA7589" w:rsidRDefault="00BA7589" w:rsidP="00BA7589">
      <w:pPr>
        <w:pStyle w:val="a3"/>
        <w:numPr>
          <w:ilvl w:val="0"/>
          <w:numId w:val="1"/>
        </w:numPr>
      </w:pPr>
      <w:r>
        <w:t>Активы, обязательства, капитал, являются элементами какой формы отчётности</w:t>
      </w:r>
    </w:p>
    <w:p w14:paraId="2F97B65F" w14:textId="77777777" w:rsidR="00BA7589" w:rsidRPr="006F7013" w:rsidRDefault="00BA7589" w:rsidP="00BA7589">
      <w:pPr>
        <w:pStyle w:val="a3"/>
        <w:numPr>
          <w:ilvl w:val="0"/>
          <w:numId w:val="30"/>
        </w:numPr>
        <w:rPr>
          <w:b/>
          <w:bCs/>
          <w:highlight w:val="yellow"/>
        </w:rPr>
      </w:pPr>
      <w:r w:rsidRPr="006F7013">
        <w:rPr>
          <w:b/>
          <w:bCs/>
          <w:highlight w:val="yellow"/>
        </w:rPr>
        <w:t>Отчёт о финансовом положении</w:t>
      </w:r>
    </w:p>
    <w:p w14:paraId="6A3C303A" w14:textId="77777777" w:rsidR="00BA7589" w:rsidRDefault="00BA7589" w:rsidP="00BA7589">
      <w:pPr>
        <w:pStyle w:val="a3"/>
        <w:numPr>
          <w:ilvl w:val="0"/>
          <w:numId w:val="30"/>
        </w:numPr>
      </w:pPr>
      <w:r>
        <w:t xml:space="preserve">Отчёт о прибылях и убытках </w:t>
      </w:r>
    </w:p>
    <w:p w14:paraId="2213197B" w14:textId="77777777" w:rsidR="00BA7589" w:rsidRDefault="00BA7589" w:rsidP="00BA7589">
      <w:pPr>
        <w:pStyle w:val="a3"/>
        <w:numPr>
          <w:ilvl w:val="0"/>
          <w:numId w:val="30"/>
        </w:numPr>
      </w:pPr>
      <w:r>
        <w:t>Отчёт о затратах</w:t>
      </w:r>
    </w:p>
    <w:p w14:paraId="51C5598D" w14:textId="77777777" w:rsidR="00BA7589" w:rsidRDefault="00BA7589" w:rsidP="00BA7589">
      <w:pPr>
        <w:pStyle w:val="a3"/>
        <w:numPr>
          <w:ilvl w:val="0"/>
          <w:numId w:val="30"/>
        </w:numPr>
      </w:pPr>
      <w:r>
        <w:t xml:space="preserve">Отчёт о движении денег </w:t>
      </w:r>
    </w:p>
    <w:p w14:paraId="1B095635" w14:textId="77777777" w:rsidR="00BA7589" w:rsidRDefault="00BA7589" w:rsidP="00BA7589">
      <w:pPr>
        <w:pStyle w:val="a3"/>
        <w:numPr>
          <w:ilvl w:val="0"/>
          <w:numId w:val="30"/>
        </w:numPr>
      </w:pPr>
      <w:r>
        <w:t>Отчёт об изменениях в собственном капитале</w:t>
      </w:r>
    </w:p>
    <w:p w14:paraId="503CFCE1" w14:textId="3609A25C" w:rsidR="00BA7589" w:rsidRDefault="00BA7589" w:rsidP="00BA7589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Дт 7410 расходы по выбытию активов Кт 2420 основные средства (данная запись проводится по следующим операциям) </w:t>
      </w:r>
      <w:r w:rsidRPr="00BA7589">
        <w:rPr>
          <w:b/>
          <w:highlight w:val="yellow"/>
        </w:rPr>
        <w:t>Реализация основных средств по балансовой стоимости</w:t>
      </w:r>
    </w:p>
    <w:p w14:paraId="4E293BA5" w14:textId="6D24B514" w:rsidR="00E364F6" w:rsidRDefault="00E364F6" w:rsidP="00E364F6">
      <w:pPr>
        <w:pStyle w:val="a3"/>
        <w:numPr>
          <w:ilvl w:val="0"/>
          <w:numId w:val="1"/>
        </w:numPr>
        <w:spacing w:after="0" w:line="240" w:lineRule="auto"/>
      </w:pPr>
      <w:r>
        <w:t xml:space="preserve">Справедливая стоимость - это: </w:t>
      </w:r>
    </w:p>
    <w:p w14:paraId="1EE1FA9E" w14:textId="77777777" w:rsidR="00E364F6" w:rsidRDefault="00E364F6" w:rsidP="00E364F6">
      <w:pPr>
        <w:pStyle w:val="a3"/>
        <w:spacing w:after="0" w:line="240" w:lineRule="auto"/>
      </w:pPr>
      <w:r>
        <w:t xml:space="preserve">1. Стоимость актива или обязательства на соответствующем рынке; </w:t>
      </w:r>
    </w:p>
    <w:p w14:paraId="5E58326C" w14:textId="77777777" w:rsidR="00E364F6" w:rsidRDefault="00E364F6" w:rsidP="00E364F6">
      <w:pPr>
        <w:pStyle w:val="a3"/>
        <w:spacing w:after="0" w:line="240" w:lineRule="auto"/>
      </w:pPr>
      <w:r>
        <w:t xml:space="preserve">2. Сумма, по которой может быть погашено обязательство при совершении операции между </w:t>
      </w:r>
      <w:proofErr w:type="spellStart"/>
      <w:r>
        <w:t>хорощо</w:t>
      </w:r>
      <w:proofErr w:type="spellEnd"/>
      <w:r>
        <w:t xml:space="preserve"> осведомленными, желающими совершить такую сделку, </w:t>
      </w:r>
      <w:proofErr w:type="spellStart"/>
      <w:r>
        <w:t>незвисимыми</w:t>
      </w:r>
      <w:proofErr w:type="spellEnd"/>
      <w:r>
        <w:t xml:space="preserve"> сторонами; </w:t>
      </w:r>
    </w:p>
    <w:p w14:paraId="78934DD2" w14:textId="77777777" w:rsidR="00E364F6" w:rsidRDefault="00E364F6" w:rsidP="00E364F6">
      <w:pPr>
        <w:pStyle w:val="a3"/>
        <w:spacing w:after="0" w:line="240" w:lineRule="auto"/>
      </w:pPr>
      <w:r w:rsidRPr="00E364F6">
        <w:rPr>
          <w:highlight w:val="yellow"/>
        </w:rPr>
        <w:t xml:space="preserve">3. Сумма, на которую может быть обменен актив, или погашено обязательство при совершении операции между хорошо осведомленными, желающими совершить такую сделку, </w:t>
      </w:r>
      <w:proofErr w:type="spellStart"/>
      <w:r w:rsidRPr="00E364F6">
        <w:rPr>
          <w:highlight w:val="yellow"/>
        </w:rPr>
        <w:t>незвисимыми</w:t>
      </w:r>
      <w:proofErr w:type="spellEnd"/>
      <w:r w:rsidRPr="00E364F6">
        <w:rPr>
          <w:highlight w:val="yellow"/>
        </w:rPr>
        <w:t xml:space="preserve"> сторонами;</w:t>
      </w:r>
      <w:r>
        <w:t xml:space="preserve"> </w:t>
      </w:r>
    </w:p>
    <w:p w14:paraId="461D6368" w14:textId="77777777" w:rsidR="00E364F6" w:rsidRDefault="00E364F6" w:rsidP="00E364F6">
      <w:pPr>
        <w:pStyle w:val="a3"/>
        <w:spacing w:after="0" w:line="240" w:lineRule="auto"/>
      </w:pPr>
      <w:r>
        <w:t xml:space="preserve">4. Амортизируемая стоимость </w:t>
      </w:r>
    </w:p>
    <w:p w14:paraId="707B58D5" w14:textId="77777777" w:rsidR="00E364F6" w:rsidRDefault="00E364F6" w:rsidP="00E364F6">
      <w:pPr>
        <w:pStyle w:val="a3"/>
        <w:spacing w:after="0" w:line="240" w:lineRule="auto"/>
      </w:pPr>
      <w:r>
        <w:t xml:space="preserve">5. Первоначальная стоимость за минусом суммы амортизации </w:t>
      </w:r>
    </w:p>
    <w:p w14:paraId="5829C6B9" w14:textId="77777777" w:rsidR="00E364F6" w:rsidRDefault="00E364F6" w:rsidP="00E364F6">
      <w:pPr>
        <w:pStyle w:val="a3"/>
        <w:numPr>
          <w:ilvl w:val="0"/>
          <w:numId w:val="1"/>
        </w:numPr>
        <w:spacing w:after="0" w:line="240" w:lineRule="auto"/>
      </w:pPr>
      <w:r>
        <w:t xml:space="preserve"> В случае отсутствия активного рынка, для определения справедливой стоимости используются: </w:t>
      </w:r>
    </w:p>
    <w:p w14:paraId="41BC7227" w14:textId="1C17CD40" w:rsidR="00E364F6" w:rsidRDefault="00E364F6" w:rsidP="00E364F6">
      <w:pPr>
        <w:pStyle w:val="a3"/>
        <w:spacing w:after="0" w:line="240" w:lineRule="auto"/>
      </w:pPr>
      <w:r>
        <w:t xml:space="preserve">1. Последние сделка; </w:t>
      </w:r>
    </w:p>
    <w:p w14:paraId="75740FDE" w14:textId="77777777" w:rsidR="00E364F6" w:rsidRDefault="00E364F6" w:rsidP="00E364F6">
      <w:pPr>
        <w:pStyle w:val="a3"/>
        <w:spacing w:after="0" w:line="240" w:lineRule="auto"/>
      </w:pPr>
      <w:r>
        <w:t xml:space="preserve">2. Наличие активного рынка; </w:t>
      </w:r>
    </w:p>
    <w:p w14:paraId="00919F5A" w14:textId="77777777" w:rsidR="00E364F6" w:rsidRDefault="00E364F6" w:rsidP="00E364F6">
      <w:pPr>
        <w:pStyle w:val="a3"/>
        <w:spacing w:after="0" w:line="240" w:lineRule="auto"/>
      </w:pPr>
      <w:r>
        <w:t xml:space="preserve">3. Оценочные технологии; </w:t>
      </w:r>
    </w:p>
    <w:p w14:paraId="6D9B0227" w14:textId="77777777" w:rsidR="00E364F6" w:rsidRDefault="00E364F6" w:rsidP="00E364F6">
      <w:pPr>
        <w:pStyle w:val="a3"/>
        <w:spacing w:after="0" w:line="240" w:lineRule="auto"/>
      </w:pPr>
      <w:r>
        <w:t xml:space="preserve">4. Цена контракта </w:t>
      </w:r>
    </w:p>
    <w:p w14:paraId="6EAE96CA" w14:textId="77777777" w:rsidR="00E364F6" w:rsidRPr="00DF2D36" w:rsidRDefault="00E364F6" w:rsidP="00E364F6">
      <w:pPr>
        <w:pStyle w:val="a3"/>
        <w:spacing w:after="0" w:line="240" w:lineRule="auto"/>
        <w:rPr>
          <w:b/>
          <w:bCs/>
        </w:rPr>
      </w:pPr>
      <w:r w:rsidRPr="00DF2D36">
        <w:rPr>
          <w:b/>
          <w:bCs/>
          <w:highlight w:val="yellow"/>
        </w:rPr>
        <w:t>5. себестоимость</w:t>
      </w:r>
      <w:r w:rsidRPr="00DF2D36">
        <w:rPr>
          <w:b/>
          <w:bCs/>
        </w:rPr>
        <w:t xml:space="preserve"> </w:t>
      </w:r>
    </w:p>
    <w:p w14:paraId="6A05829C" w14:textId="59E27882" w:rsidR="00E364F6" w:rsidRPr="00E364F6" w:rsidRDefault="00E364F6" w:rsidP="00E364F6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>
        <w:t xml:space="preserve">Первоначальная или текущая стоимость ОС за вычетом суммы накопленной амортизации, по которой актив отражается в учете и финансовой отчетности </w:t>
      </w:r>
      <w:r w:rsidRPr="00E364F6">
        <w:rPr>
          <w:b/>
          <w:bCs/>
          <w:highlight w:val="yellow"/>
        </w:rPr>
        <w:t>- *балансовая стоимость*</w:t>
      </w:r>
    </w:p>
    <w:p w14:paraId="7070794E" w14:textId="125859E2" w:rsidR="00E364F6" w:rsidRPr="00E364F6" w:rsidRDefault="00E364F6" w:rsidP="00E364F6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>
        <w:t xml:space="preserve"> Настоящая стоимость оцененных будущих денежных поток, получение которых ожидается в результате непрерывного использования актива - </w:t>
      </w:r>
      <w:r w:rsidRPr="00E364F6">
        <w:rPr>
          <w:b/>
          <w:bCs/>
          <w:highlight w:val="yellow"/>
        </w:rPr>
        <w:t>*ценность использования актива*</w:t>
      </w:r>
    </w:p>
    <w:p w14:paraId="25EA8EFD" w14:textId="6C395259" w:rsidR="00E364F6" w:rsidRDefault="00E364F6" w:rsidP="00E364F6">
      <w:pPr>
        <w:pStyle w:val="a3"/>
        <w:numPr>
          <w:ilvl w:val="0"/>
          <w:numId w:val="1"/>
        </w:numPr>
      </w:pPr>
      <w:r>
        <w:lastRenderedPageBreak/>
        <w:t xml:space="preserve"> Цена, которая была бы получена при продаже актива или уплачена при передаче обязательства в ходе обычной сделки между участниками рынка на дату оценки - </w:t>
      </w:r>
      <w:r w:rsidRPr="00E364F6">
        <w:rPr>
          <w:b/>
          <w:bCs/>
          <w:highlight w:val="yellow"/>
        </w:rPr>
        <w:t>*справедливая стоимость*</w:t>
      </w:r>
    </w:p>
    <w:p w14:paraId="226C550B" w14:textId="42F34076" w:rsidR="00005F8C" w:rsidRDefault="00005F8C" w:rsidP="00005F8C">
      <w:pPr>
        <w:pStyle w:val="a3"/>
        <w:numPr>
          <w:ilvl w:val="0"/>
          <w:numId w:val="1"/>
        </w:numPr>
      </w:pPr>
      <w:r>
        <w:t xml:space="preserve">Доходы признаются тогда, когда они заработаны, расходы и убытки – когда они понесены, а не тогда, когда деньги получены или выплачены – это сущность принципа: </w:t>
      </w:r>
      <w:r w:rsidRPr="00005F8C">
        <w:rPr>
          <w:b/>
          <w:bCs/>
          <w:highlight w:val="yellow"/>
        </w:rPr>
        <w:t>*Начисление*</w:t>
      </w:r>
    </w:p>
    <w:p w14:paraId="31074A82" w14:textId="08FCBD65" w:rsidR="00005F8C" w:rsidRPr="00005F8C" w:rsidRDefault="00005F8C" w:rsidP="00005F8C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>
        <w:t xml:space="preserve">Содержащаяся в финансовой отчетности информация должна быть свободна от предвзятости - это сущность принципа: </w:t>
      </w:r>
      <w:r w:rsidRPr="00005F8C">
        <w:rPr>
          <w:b/>
          <w:bCs/>
          <w:highlight w:val="yellow"/>
        </w:rPr>
        <w:t>*Нейтральность*</w:t>
      </w:r>
    </w:p>
    <w:p w14:paraId="7FC229F3" w14:textId="40FE4E7F" w:rsidR="00005F8C" w:rsidRDefault="00005F8C" w:rsidP="00005F8C">
      <w:pPr>
        <w:pStyle w:val="a3"/>
        <w:numPr>
          <w:ilvl w:val="0"/>
          <w:numId w:val="1"/>
        </w:numPr>
      </w:pPr>
      <w:r>
        <w:t xml:space="preserve"> Международный стандарт финансовой отчетности, который регламентирует составление отчета о движении денег (денежных средств): </w:t>
      </w:r>
      <w:r w:rsidRPr="00005F8C">
        <w:rPr>
          <w:b/>
          <w:bCs/>
          <w:highlight w:val="yellow"/>
        </w:rPr>
        <w:t>*МСФО 7*;</w:t>
      </w:r>
      <w:r w:rsidRPr="00005F8C">
        <w:rPr>
          <w:b/>
          <w:bCs/>
        </w:rPr>
        <w:t xml:space="preserve"> </w:t>
      </w:r>
    </w:p>
    <w:p w14:paraId="56D04F7B" w14:textId="7E7B39B2" w:rsidR="00005F8C" w:rsidRDefault="00005F8C" w:rsidP="00005F8C">
      <w:pPr>
        <w:pStyle w:val="a3"/>
        <w:numPr>
          <w:ilvl w:val="0"/>
          <w:numId w:val="1"/>
        </w:numPr>
      </w:pPr>
      <w:r>
        <w:t xml:space="preserve"> Соблюдение определенной степени предосторожности при формировании суждений для расчетов, требуемых в условиях неопределенности, для того, чтобы активы и доходы не были завышены, расходы и убытки не были занижены: </w:t>
      </w:r>
      <w:r w:rsidRPr="00005F8C">
        <w:rPr>
          <w:b/>
          <w:bCs/>
          <w:highlight w:val="yellow"/>
        </w:rPr>
        <w:t>*Осмотрительность*</w:t>
      </w:r>
    </w:p>
    <w:p w14:paraId="1085F36F" w14:textId="58615A99" w:rsidR="00005F8C" w:rsidRDefault="00005F8C" w:rsidP="00005F8C">
      <w:pPr>
        <w:pStyle w:val="a3"/>
        <w:numPr>
          <w:ilvl w:val="0"/>
          <w:numId w:val="1"/>
        </w:numPr>
      </w:pPr>
      <w:r>
        <w:t xml:space="preserve">Приведение стоимости будущих затрат и доходов к нынешнему периоду времени, установление сегодняшнего эквивалента суммы, выплачиваемой в будущем - </w:t>
      </w:r>
      <w:r w:rsidRPr="00005F8C">
        <w:rPr>
          <w:b/>
          <w:bCs/>
          <w:highlight w:val="yellow"/>
        </w:rPr>
        <w:t>*дисконтированная стоимость*</w:t>
      </w:r>
    </w:p>
    <w:p w14:paraId="7DD8A351" w14:textId="29DD8004" w:rsidR="00005F8C" w:rsidRDefault="00005F8C" w:rsidP="00005F8C">
      <w:pPr>
        <w:pStyle w:val="a3"/>
        <w:numPr>
          <w:ilvl w:val="0"/>
          <w:numId w:val="1"/>
        </w:numPr>
      </w:pPr>
      <w:r>
        <w:t xml:space="preserve">Соблюдение определенной степени предосторожности при формировании суждений для расчетов, требуемых в условиях неопределенности, для того, чтобы активы и доходы не были завышены, расходы и убытки не были занижены: </w:t>
      </w:r>
      <w:r w:rsidRPr="00005F8C">
        <w:rPr>
          <w:b/>
          <w:bCs/>
          <w:highlight w:val="yellow"/>
        </w:rPr>
        <w:t>*Осмотрительность*</w:t>
      </w:r>
    </w:p>
    <w:p w14:paraId="7AFE4AE4" w14:textId="3184EA87" w:rsidR="00005F8C" w:rsidRDefault="00005F8C" w:rsidP="00005F8C">
      <w:pPr>
        <w:pStyle w:val="a3"/>
        <w:numPr>
          <w:ilvl w:val="0"/>
          <w:numId w:val="1"/>
        </w:numPr>
      </w:pPr>
      <w:r>
        <w:t xml:space="preserve">Амортизация это </w:t>
      </w:r>
      <w:r w:rsidRPr="00005F8C">
        <w:rPr>
          <w:b/>
          <w:bCs/>
          <w:highlight w:val="yellow"/>
        </w:rPr>
        <w:t>*систематическое распределение стоимости долгосрочных активов, которые амортизируются в течении срока полезного использования*</w:t>
      </w:r>
      <w:r w:rsidRPr="00005F8C">
        <w:rPr>
          <w:b/>
          <w:bCs/>
        </w:rPr>
        <w:t xml:space="preserve"> </w:t>
      </w:r>
    </w:p>
    <w:p w14:paraId="088BFF66" w14:textId="5326050C" w:rsidR="00005F8C" w:rsidRDefault="00005F8C" w:rsidP="00005F8C">
      <w:pPr>
        <w:pStyle w:val="a3"/>
        <w:numPr>
          <w:ilvl w:val="0"/>
          <w:numId w:val="1"/>
        </w:numPr>
      </w:pPr>
      <w:r>
        <w:t xml:space="preserve">Элементами, непосредственно связанными с измерением показателей в отчете о прибылях и убытках, являются: 1) расходы, 2) активы, 3) доходы, 4) собственный капитал, 5) обязательства </w:t>
      </w:r>
      <w:r w:rsidRPr="00005F8C">
        <w:rPr>
          <w:b/>
          <w:bCs/>
          <w:highlight w:val="yellow"/>
        </w:rPr>
        <w:t>*1, 3*</w:t>
      </w:r>
    </w:p>
    <w:p w14:paraId="7DD19530" w14:textId="749C8C8D" w:rsidR="00005F8C" w:rsidRDefault="00005F8C" w:rsidP="00005F8C">
      <w:pPr>
        <w:pStyle w:val="a3"/>
        <w:numPr>
          <w:ilvl w:val="0"/>
          <w:numId w:val="1"/>
        </w:numPr>
      </w:pPr>
      <w:r>
        <w:t xml:space="preserve">Элементами отчета о финансовом положении являются: 1) расходы, 2) активы, 3) доходы, 4) собственный капитал , 5) обязательства </w:t>
      </w:r>
      <w:r w:rsidRPr="00005F8C">
        <w:rPr>
          <w:b/>
          <w:bCs/>
          <w:highlight w:val="yellow"/>
        </w:rPr>
        <w:t>*2, 4, 5*</w:t>
      </w:r>
    </w:p>
    <w:p w14:paraId="6C5547EC" w14:textId="34C8EC58" w:rsidR="00005F8C" w:rsidRDefault="00005F8C" w:rsidP="00005F8C">
      <w:pPr>
        <w:pStyle w:val="a3"/>
        <w:numPr>
          <w:ilvl w:val="0"/>
          <w:numId w:val="1"/>
        </w:numPr>
      </w:pPr>
      <w:r>
        <w:t xml:space="preserve">Как называется стоимость, по которой актив признается в бухгалтерском балансе, за вычетом накопленной амортизации?  </w:t>
      </w:r>
      <w:r w:rsidRPr="00005F8C">
        <w:rPr>
          <w:b/>
          <w:bCs/>
          <w:highlight w:val="yellow"/>
        </w:rPr>
        <w:t>*балансовая стоимость*</w:t>
      </w:r>
    </w:p>
    <w:p w14:paraId="1EB521BF" w14:textId="1B1FADD5" w:rsidR="00005F8C" w:rsidRDefault="00005F8C" w:rsidP="00005F8C">
      <w:pPr>
        <w:pStyle w:val="a3"/>
        <w:numPr>
          <w:ilvl w:val="0"/>
          <w:numId w:val="1"/>
        </w:numPr>
      </w:pPr>
      <w:r>
        <w:t xml:space="preserve">Как называется сумма денежных средств или их эквивалентов, которая должна быть уплачена в том случае, если такой же или эквивалентный актив приобретался бы в настоящее время - </w:t>
      </w:r>
      <w:r w:rsidRPr="00005F8C">
        <w:rPr>
          <w:b/>
          <w:bCs/>
          <w:highlight w:val="yellow"/>
        </w:rPr>
        <w:t>*текущая стоимость*</w:t>
      </w:r>
    </w:p>
    <w:p w14:paraId="25DC5D5A" w14:textId="4E2DDF9D" w:rsidR="00005F8C" w:rsidRDefault="00005F8C" w:rsidP="00005F8C">
      <w:pPr>
        <w:pStyle w:val="a3"/>
        <w:numPr>
          <w:ilvl w:val="0"/>
          <w:numId w:val="1"/>
        </w:numPr>
      </w:pPr>
      <w:r>
        <w:t xml:space="preserve">Международный стандарт финансовой отчетности, который регламентирует составление финансовой отчетности: </w:t>
      </w:r>
      <w:r w:rsidRPr="00005F8C">
        <w:rPr>
          <w:b/>
          <w:bCs/>
          <w:highlight w:val="yellow"/>
        </w:rPr>
        <w:t>*МСФО 1*</w:t>
      </w:r>
    </w:p>
    <w:p w14:paraId="11F60BAE" w14:textId="50E87794" w:rsidR="00005F8C" w:rsidRPr="00005F8C" w:rsidRDefault="00005F8C" w:rsidP="00005F8C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>
        <w:t xml:space="preserve">Модель бухгалтерского учета, характеризующаяся ориентацией учета на широкий круг инвесторов, отсутствием законодательного регулирования - это модель </w:t>
      </w:r>
      <w:r w:rsidRPr="00005F8C">
        <w:rPr>
          <w:b/>
          <w:bCs/>
          <w:highlight w:val="yellow"/>
        </w:rPr>
        <w:t>*англо-американская*;</w:t>
      </w:r>
    </w:p>
    <w:p w14:paraId="272ADEB7" w14:textId="0140580A" w:rsidR="00005F8C" w:rsidRDefault="00005F8C" w:rsidP="00005F8C">
      <w:pPr>
        <w:pStyle w:val="a3"/>
        <w:numPr>
          <w:ilvl w:val="0"/>
          <w:numId w:val="1"/>
        </w:numPr>
      </w:pPr>
      <w:r>
        <w:t xml:space="preserve">Модель бухгалтерского учета, характеризующаяся консерватизмом учетной практики, ориентацией на государственные нужды налогообложения и макроэкономического регулирования - это модель </w:t>
      </w:r>
      <w:r w:rsidRPr="00005F8C">
        <w:rPr>
          <w:b/>
          <w:bCs/>
          <w:highlight w:val="yellow"/>
        </w:rPr>
        <w:t>*континентальная*;</w:t>
      </w:r>
    </w:p>
    <w:p w14:paraId="32AED76A" w14:textId="1C7E20FF" w:rsidR="00005F8C" w:rsidRDefault="00005F8C" w:rsidP="00005F8C">
      <w:pPr>
        <w:pStyle w:val="a3"/>
        <w:numPr>
          <w:ilvl w:val="0"/>
          <w:numId w:val="1"/>
        </w:numPr>
      </w:pPr>
      <w:r>
        <w:t xml:space="preserve">Модель бухгалтерского учета, характеризующаяся ориентацией учета на высокий уровень инфляции - это модель </w:t>
      </w:r>
      <w:r w:rsidRPr="00005F8C">
        <w:rPr>
          <w:b/>
          <w:bCs/>
          <w:highlight w:val="yellow"/>
        </w:rPr>
        <w:t>*южноамериканская*.</w:t>
      </w:r>
    </w:p>
    <w:p w14:paraId="788ADB8A" w14:textId="12E0E3ED" w:rsidR="00005F8C" w:rsidRDefault="00005F8C" w:rsidP="00005F8C">
      <w:pPr>
        <w:pStyle w:val="a3"/>
        <w:numPr>
          <w:ilvl w:val="0"/>
          <w:numId w:val="1"/>
        </w:numPr>
      </w:pPr>
      <w:r>
        <w:t xml:space="preserve"> GAAP- это </w:t>
      </w:r>
      <w:r w:rsidRPr="00005F8C">
        <w:rPr>
          <w:b/>
          <w:bCs/>
          <w:highlight w:val="yellow"/>
        </w:rPr>
        <w:t>*Общепринятые принципы бухгалтерского учета*;</w:t>
      </w:r>
    </w:p>
    <w:p w14:paraId="3850370B" w14:textId="77777777" w:rsidR="00005F8C" w:rsidRDefault="00005F8C" w:rsidP="00005F8C">
      <w:pPr>
        <w:pStyle w:val="a3"/>
        <w:rPr>
          <w:b/>
          <w:highlight w:val="yellow"/>
        </w:rPr>
      </w:pPr>
    </w:p>
    <w:p w14:paraId="5D88141B" w14:textId="77777777" w:rsidR="00F80E90" w:rsidRDefault="00F80E90" w:rsidP="00005F8C">
      <w:pPr>
        <w:pStyle w:val="a3"/>
        <w:jc w:val="center"/>
        <w:rPr>
          <w:b/>
          <w:highlight w:val="yellow"/>
        </w:rPr>
      </w:pPr>
    </w:p>
    <w:p w14:paraId="45B74D68" w14:textId="77777777" w:rsidR="00F80E90" w:rsidRDefault="00F80E90" w:rsidP="00005F8C">
      <w:pPr>
        <w:pStyle w:val="a3"/>
        <w:jc w:val="center"/>
        <w:rPr>
          <w:b/>
          <w:highlight w:val="yellow"/>
        </w:rPr>
      </w:pPr>
    </w:p>
    <w:p w14:paraId="30F0EAD9" w14:textId="77777777" w:rsidR="00F80E90" w:rsidRDefault="00F80E90" w:rsidP="00005F8C">
      <w:pPr>
        <w:pStyle w:val="a3"/>
        <w:jc w:val="center"/>
        <w:rPr>
          <w:b/>
          <w:highlight w:val="yellow"/>
        </w:rPr>
      </w:pPr>
    </w:p>
    <w:p w14:paraId="1593C2C4" w14:textId="77777777" w:rsidR="00F80E90" w:rsidRDefault="00F80E90" w:rsidP="00005F8C">
      <w:pPr>
        <w:pStyle w:val="a3"/>
        <w:jc w:val="center"/>
        <w:rPr>
          <w:b/>
          <w:highlight w:val="yellow"/>
        </w:rPr>
      </w:pPr>
    </w:p>
    <w:p w14:paraId="2AA67026" w14:textId="256E5A87" w:rsidR="00E364F6" w:rsidRDefault="00005F8C" w:rsidP="00005F8C">
      <w:pPr>
        <w:pStyle w:val="a3"/>
        <w:jc w:val="center"/>
        <w:rPr>
          <w:b/>
          <w:highlight w:val="yellow"/>
        </w:rPr>
      </w:pPr>
      <w:r>
        <w:rPr>
          <w:b/>
          <w:highlight w:val="yellow"/>
        </w:rPr>
        <w:t>Задачи</w:t>
      </w:r>
    </w:p>
    <w:p w14:paraId="0B4C3EAC" w14:textId="77777777" w:rsidR="00005F8C" w:rsidRDefault="00005F8C" w:rsidP="00005F8C">
      <w:pPr>
        <w:pStyle w:val="a3"/>
        <w:numPr>
          <w:ilvl w:val="0"/>
          <w:numId w:val="1"/>
        </w:numPr>
      </w:pPr>
      <w:r>
        <w:t xml:space="preserve">Начислить износа основных средств за месяц, используя равномерный метод, если стоимость 180 000тг. Ликвидационная стоимость 8 000тг. Срок службы 6 лет. </w:t>
      </w:r>
      <w:r w:rsidRPr="00A244EA">
        <w:rPr>
          <w:b/>
          <w:highlight w:val="yellow"/>
        </w:rPr>
        <w:t>2389</w:t>
      </w:r>
    </w:p>
    <w:p w14:paraId="344C1366" w14:textId="77777777" w:rsidR="00005F8C" w:rsidRDefault="00005F8C" w:rsidP="00005F8C">
      <w:pPr>
        <w:pStyle w:val="a3"/>
        <w:numPr>
          <w:ilvl w:val="0"/>
          <w:numId w:val="1"/>
        </w:numPr>
      </w:pPr>
      <w:r>
        <w:lastRenderedPageBreak/>
        <w:t xml:space="preserve">Стоимость оборудования равна 3 250тг. Внутренним документом постояннодействующей комиссии компания был определен срок полезной службы 10 лет. Ликвидационная стоимость оборудования 250 млн </w:t>
      </w:r>
      <w:proofErr w:type="spellStart"/>
      <w:r>
        <w:t>тг</w:t>
      </w:r>
      <w:proofErr w:type="spellEnd"/>
      <w:r>
        <w:t xml:space="preserve">. Тогда сумма амортизации за год для оборудования при равномерном методе составит </w:t>
      </w:r>
      <w:r w:rsidRPr="00A244EA">
        <w:rPr>
          <w:b/>
          <w:highlight w:val="yellow"/>
        </w:rPr>
        <w:t>300</w:t>
      </w:r>
    </w:p>
    <w:p w14:paraId="6590FBA8" w14:textId="77777777" w:rsidR="00005F8C" w:rsidRPr="00A244EA" w:rsidRDefault="00005F8C" w:rsidP="00005F8C">
      <w:pPr>
        <w:pStyle w:val="a3"/>
        <w:numPr>
          <w:ilvl w:val="0"/>
          <w:numId w:val="1"/>
        </w:numPr>
        <w:rPr>
          <w:highlight w:val="yellow"/>
        </w:rPr>
      </w:pPr>
      <w:r>
        <w:t xml:space="preserve">Если срок службы объекта равна 10 лет, то норма амортизации составит: </w:t>
      </w:r>
      <w:r w:rsidRPr="00A244EA">
        <w:rPr>
          <w:b/>
          <w:highlight w:val="yellow"/>
        </w:rPr>
        <w:t>10%</w:t>
      </w:r>
    </w:p>
    <w:p w14:paraId="4D05F49A" w14:textId="77777777" w:rsidR="000F7E4B" w:rsidRPr="00A244EA" w:rsidRDefault="000F7E4B" w:rsidP="000F7E4B">
      <w:pPr>
        <w:pStyle w:val="a3"/>
        <w:numPr>
          <w:ilvl w:val="0"/>
          <w:numId w:val="1"/>
        </w:numPr>
        <w:rPr>
          <w:highlight w:val="yellow"/>
        </w:rPr>
      </w:pPr>
      <w:r>
        <w:t>Стоимость оборудования равна 3 250тг. Прогнозируемый объем изделий для данного оборудования 1000 единиц. Ликвидационная стоимость оборудования 250тг. Кол-во единиц в год 150 единиц. Тогда сумма амортизации в год для оборудования при производственном методе составит</w:t>
      </w:r>
      <w:r w:rsidRPr="00A244EA">
        <w:rPr>
          <w:highlight w:val="yellow"/>
        </w:rPr>
        <w:t xml:space="preserve">…. </w:t>
      </w:r>
      <w:r w:rsidRPr="00A244EA">
        <w:rPr>
          <w:b/>
          <w:highlight w:val="yellow"/>
        </w:rPr>
        <w:t>(3250-250)/1000=3 </w:t>
      </w:r>
    </w:p>
    <w:p w14:paraId="7885A5B6" w14:textId="77777777" w:rsidR="000F7E4B" w:rsidRDefault="000F7E4B" w:rsidP="000F7E4B">
      <w:pPr>
        <w:pStyle w:val="a3"/>
      </w:pPr>
      <w:r w:rsidRPr="00A244EA">
        <w:rPr>
          <w:b/>
          <w:highlight w:val="yellow"/>
        </w:rPr>
        <w:t>150*3=450</w:t>
      </w:r>
    </w:p>
    <w:p w14:paraId="444E3DF6" w14:textId="77777777" w:rsidR="000F7E4B" w:rsidRDefault="000F7E4B" w:rsidP="000F7E4B">
      <w:pPr>
        <w:pStyle w:val="a3"/>
        <w:numPr>
          <w:ilvl w:val="0"/>
          <w:numId w:val="1"/>
        </w:numPr>
      </w:pPr>
      <w:r>
        <w:rPr>
          <w:lang w:val="en-US"/>
        </w:rPr>
        <w:t>TOO</w:t>
      </w:r>
      <w:r w:rsidRPr="00D40D5B">
        <w:t xml:space="preserve"> </w:t>
      </w:r>
      <w:r>
        <w:t>«</w:t>
      </w:r>
      <w:r>
        <w:rPr>
          <w:lang w:val="en-US"/>
        </w:rPr>
        <w:t>KZ</w:t>
      </w:r>
      <w:r w:rsidRPr="00D40D5B">
        <w:t xml:space="preserve"> 2020</w:t>
      </w:r>
      <w:r>
        <w:t xml:space="preserve">» на 1 января имеет в остатках 21 блокнот, учтенных по цене 33тг. В течении месяц было приобретено: 6 января -53 блокнот по 45тг, 11 января-62 блокнот по 52тг. Списано 19 января 74 блокнот. Рассчитать сумму списания, если для учета запасов применяется метод средневзвешенной стоимости? </w:t>
      </w:r>
      <w:r w:rsidRPr="00A244EA">
        <w:rPr>
          <w:b/>
          <w:highlight w:val="yellow"/>
        </w:rPr>
        <w:t>3428,4</w:t>
      </w:r>
    </w:p>
    <w:p w14:paraId="4374D20F" w14:textId="77777777" w:rsidR="000F7E4B" w:rsidRPr="00252884" w:rsidRDefault="000F7E4B" w:rsidP="000F7E4B">
      <w:pPr>
        <w:pStyle w:val="a3"/>
        <w:numPr>
          <w:ilvl w:val="0"/>
          <w:numId w:val="1"/>
        </w:numPr>
      </w:pPr>
      <w:r w:rsidRPr="00881CA1">
        <w:t>Стоимость оборудования р</w:t>
      </w:r>
      <w:r>
        <w:t>авна 3 250тг. Внутренним документом постояннодействующей комиссии компании был определен срок полезной службы 10 лет</w:t>
      </w:r>
      <w:r w:rsidRPr="00881CA1">
        <w:t>. Ликвидационная стоимость оборудования 250тг. Тог</w:t>
      </w:r>
      <w:r>
        <w:t xml:space="preserve">да сумма амортизации в первый год для оборудования при методе уменьшаемого остатка составит …  </w:t>
      </w:r>
      <w:r w:rsidRPr="00A244EA">
        <w:rPr>
          <w:b/>
          <w:highlight w:val="yellow"/>
        </w:rPr>
        <w:t>325</w:t>
      </w:r>
    </w:p>
    <w:p w14:paraId="0E805CEA" w14:textId="77777777" w:rsidR="000F7E4B" w:rsidRDefault="000F7E4B" w:rsidP="000F7E4B">
      <w:pPr>
        <w:pStyle w:val="a3"/>
        <w:numPr>
          <w:ilvl w:val="0"/>
          <w:numId w:val="1"/>
        </w:numPr>
      </w:pPr>
      <w:r>
        <w:t>Если срок службы объекта равен 20 лет, то норма амортизации составит</w:t>
      </w:r>
      <w:r w:rsidRPr="00C84D13">
        <w:rPr>
          <w:b/>
        </w:rPr>
        <w:t xml:space="preserve">: </w:t>
      </w:r>
      <w:r w:rsidRPr="00A244EA">
        <w:rPr>
          <w:b/>
          <w:highlight w:val="yellow"/>
        </w:rPr>
        <w:t>5%</w:t>
      </w:r>
    </w:p>
    <w:p w14:paraId="546EFF05" w14:textId="77777777" w:rsidR="000F7E4B" w:rsidRPr="00A244EA" w:rsidRDefault="000F7E4B" w:rsidP="000F7E4B">
      <w:pPr>
        <w:pStyle w:val="a3"/>
        <w:numPr>
          <w:ilvl w:val="0"/>
          <w:numId w:val="1"/>
        </w:numPr>
        <w:rPr>
          <w:highlight w:val="yellow"/>
        </w:rPr>
      </w:pPr>
      <w:r>
        <w:t>Начислить социальное отчисление работнику Иванову И.И если заработная плата составляет 120 000тг, он является сотрудником Вуза ОСМС 2400тг (</w:t>
      </w:r>
      <w:r w:rsidRPr="00A244EA">
        <w:rPr>
          <w:b/>
          <w:highlight w:val="yellow"/>
        </w:rPr>
        <w:t>120 000-12 000 ПНФ 10%)*3,5=3780</w:t>
      </w:r>
    </w:p>
    <w:p w14:paraId="413A352A" w14:textId="77777777" w:rsidR="000F7E4B" w:rsidRPr="00A244EA" w:rsidRDefault="000F7E4B" w:rsidP="000F7E4B">
      <w:pPr>
        <w:pStyle w:val="a3"/>
        <w:numPr>
          <w:ilvl w:val="0"/>
          <w:numId w:val="1"/>
        </w:numPr>
        <w:rPr>
          <w:b/>
          <w:highlight w:val="yellow"/>
        </w:rPr>
      </w:pPr>
      <w:r w:rsidRPr="008817DA">
        <w:t>Начислить социальное отчисление работнику Иванову И.И если заработная плата составляет 120 000тг, он явл</w:t>
      </w:r>
      <w:r>
        <w:t xml:space="preserve">яется сотрудником Вуза, социальное отчисление 3780тг, ОСМС 2400тг: </w:t>
      </w:r>
      <w:r w:rsidRPr="00A244EA">
        <w:rPr>
          <w:b/>
          <w:highlight w:val="yellow"/>
        </w:rPr>
        <w:t>6 252</w:t>
      </w:r>
    </w:p>
    <w:p w14:paraId="711657A2" w14:textId="77777777" w:rsidR="000F7E4B" w:rsidRDefault="000F7E4B" w:rsidP="000F7E4B">
      <w:pPr>
        <w:pStyle w:val="a3"/>
        <w:numPr>
          <w:ilvl w:val="0"/>
          <w:numId w:val="1"/>
        </w:numPr>
      </w:pPr>
      <w:r>
        <w:t xml:space="preserve">Удержать из заработной платы Обязательные пенсионные взносы, если заработная плата Иванова И.И составляет 160 000тг, он является сотрудником Вуза: </w:t>
      </w:r>
      <w:r w:rsidRPr="00A244EA">
        <w:rPr>
          <w:b/>
          <w:highlight w:val="yellow"/>
        </w:rPr>
        <w:t>16 000</w:t>
      </w:r>
    </w:p>
    <w:p w14:paraId="012CD7B8" w14:textId="77777777" w:rsidR="000F7E4B" w:rsidRPr="00084CE4" w:rsidRDefault="000F7E4B" w:rsidP="000F7E4B">
      <w:pPr>
        <w:pStyle w:val="a3"/>
        <w:numPr>
          <w:ilvl w:val="0"/>
          <w:numId w:val="1"/>
        </w:numPr>
      </w:pPr>
      <w:r w:rsidRPr="00084CE4">
        <w:t>Удержать из заработной платы Обязательные пенсионные взносы, если заработная плата Иванова И.И составляет 160 000тг, он является сотрудником Вуза</w:t>
      </w:r>
      <w:r>
        <w:t xml:space="preserve">, ОСМС 3200тг </w:t>
      </w:r>
      <w:r w:rsidRPr="00A244EA">
        <w:rPr>
          <w:b/>
          <w:highlight w:val="yellow"/>
        </w:rPr>
        <w:t>9830</w:t>
      </w:r>
    </w:p>
    <w:p w14:paraId="305C56AE" w14:textId="77777777" w:rsidR="000F7E4B" w:rsidRPr="00A244EA" w:rsidRDefault="000F7E4B" w:rsidP="000F7E4B">
      <w:pPr>
        <w:pStyle w:val="a3"/>
        <w:numPr>
          <w:ilvl w:val="0"/>
          <w:numId w:val="1"/>
        </w:numPr>
        <w:rPr>
          <w:highlight w:val="yellow"/>
        </w:rPr>
      </w:pPr>
      <w:r>
        <w:t xml:space="preserve">Удержать из заработной платы Обязательные пенсионные взносы, если заработная плата Иванова И.И составляет 120 000тг, он является сотрудником Вуза: </w:t>
      </w:r>
      <w:r w:rsidRPr="00A244EA">
        <w:rPr>
          <w:b/>
          <w:highlight w:val="yellow"/>
        </w:rPr>
        <w:t>12 000</w:t>
      </w:r>
    </w:p>
    <w:p w14:paraId="61762AD3" w14:textId="2FFDF199" w:rsidR="000F7E4B" w:rsidRPr="00A244EA" w:rsidRDefault="000F7E4B" w:rsidP="000F7E4B">
      <w:pPr>
        <w:pStyle w:val="a3"/>
        <w:numPr>
          <w:ilvl w:val="0"/>
          <w:numId w:val="1"/>
        </w:numPr>
        <w:rPr>
          <w:highlight w:val="yellow"/>
        </w:rPr>
      </w:pPr>
      <w:r w:rsidRPr="00084CE4">
        <w:t>Удержать из заработной платы Обязательные пенсионные взносы, если заработная</w:t>
      </w:r>
      <w:r>
        <w:t xml:space="preserve"> плата Иванова И.И составляет 12</w:t>
      </w:r>
      <w:r w:rsidRPr="00084CE4">
        <w:t>0 000тг, он является сотрудником Вуза</w:t>
      </w:r>
      <w:r>
        <w:t xml:space="preserve">, ОСМС 2400тг: </w:t>
      </w:r>
      <w:r w:rsidRPr="00A244EA">
        <w:rPr>
          <w:b/>
          <w:highlight w:val="yellow"/>
        </w:rPr>
        <w:t>6</w:t>
      </w:r>
      <w:r>
        <w:rPr>
          <w:b/>
          <w:highlight w:val="yellow"/>
        </w:rPr>
        <w:t> </w:t>
      </w:r>
      <w:r w:rsidRPr="00A244EA">
        <w:rPr>
          <w:b/>
          <w:highlight w:val="yellow"/>
        </w:rPr>
        <w:t>310</w:t>
      </w:r>
    </w:p>
    <w:p w14:paraId="3AC27546" w14:textId="687C15DF" w:rsidR="000F7E4B" w:rsidRDefault="000F7E4B" w:rsidP="000F7E4B">
      <w:pPr>
        <w:pStyle w:val="a3"/>
        <w:numPr>
          <w:ilvl w:val="0"/>
          <w:numId w:val="1"/>
        </w:numPr>
      </w:pPr>
      <w:r>
        <w:t xml:space="preserve">Начислить износ основных средств за месяц используя равномерный метод, если стоимость объекта 140 000тг. Ликвидационная стоимость 5000тг. Срок службы 5 лет </w:t>
      </w:r>
      <w:r w:rsidRPr="00A244EA">
        <w:rPr>
          <w:b/>
          <w:highlight w:val="yellow"/>
        </w:rPr>
        <w:t>2</w:t>
      </w:r>
      <w:r>
        <w:rPr>
          <w:b/>
          <w:highlight w:val="yellow"/>
        </w:rPr>
        <w:t> </w:t>
      </w:r>
      <w:r w:rsidRPr="00A244EA">
        <w:rPr>
          <w:b/>
          <w:highlight w:val="yellow"/>
        </w:rPr>
        <w:t>250</w:t>
      </w:r>
    </w:p>
    <w:p w14:paraId="2E8DADFB" w14:textId="77777777" w:rsidR="000F7E4B" w:rsidRPr="00A244EA" w:rsidRDefault="000F7E4B" w:rsidP="000F7E4B">
      <w:pPr>
        <w:pStyle w:val="a3"/>
        <w:numPr>
          <w:ilvl w:val="0"/>
          <w:numId w:val="1"/>
        </w:numPr>
        <w:rPr>
          <w:highlight w:val="yellow"/>
        </w:rPr>
      </w:pPr>
      <w:r>
        <w:t xml:space="preserve">Остаток запасов -10ед по 100тг. Поступление 10.10-20 ед по </w:t>
      </w:r>
      <w:proofErr w:type="spellStart"/>
      <w:r>
        <w:t>150тг</w:t>
      </w:r>
      <w:proofErr w:type="spellEnd"/>
      <w:r>
        <w:t>. 20.10-30ед по 200тг. Израсходовано 40 ед. Списать стоимость израсходованных запасов, используя метод ФИФО согласно МСФО 2 «запасы</w:t>
      </w:r>
      <w:r w:rsidRPr="00A244EA">
        <w:rPr>
          <w:highlight w:val="yellow"/>
        </w:rPr>
        <w:t xml:space="preserve">»: </w:t>
      </w:r>
      <w:r w:rsidRPr="00A244EA">
        <w:rPr>
          <w:b/>
          <w:highlight w:val="yellow"/>
        </w:rPr>
        <w:t>6000</w:t>
      </w:r>
    </w:p>
    <w:p w14:paraId="5C6D92F9" w14:textId="77777777" w:rsidR="000F7E4B" w:rsidRDefault="000F7E4B" w:rsidP="000F7E4B">
      <w:pPr>
        <w:pStyle w:val="a3"/>
        <w:numPr>
          <w:ilvl w:val="0"/>
          <w:numId w:val="1"/>
        </w:numPr>
      </w:pPr>
      <w:r>
        <w:t xml:space="preserve">У компании Смак есть следующая карточка расходов для одного из производимых ею товаров (в ты. Тенге): </w:t>
      </w:r>
    </w:p>
    <w:p w14:paraId="72AC4048" w14:textId="77777777" w:rsidR="000F7E4B" w:rsidRDefault="000F7E4B" w:rsidP="000F7E4B">
      <w:pPr>
        <w:pStyle w:val="a3"/>
      </w:pPr>
      <w:r>
        <w:t>Материалы – 72 тыс. тенге</w:t>
      </w:r>
    </w:p>
    <w:p w14:paraId="552B0497" w14:textId="77777777" w:rsidR="000F7E4B" w:rsidRDefault="000F7E4B" w:rsidP="000F7E4B">
      <w:pPr>
        <w:pStyle w:val="a3"/>
      </w:pPr>
      <w:r>
        <w:t xml:space="preserve">Расходы по хранению готовой продукции – 18 тыс. тенге </w:t>
      </w:r>
    </w:p>
    <w:p w14:paraId="6E5BE733" w14:textId="77777777" w:rsidR="000F7E4B" w:rsidRDefault="000F7E4B" w:rsidP="000F7E4B">
      <w:pPr>
        <w:pStyle w:val="a3"/>
      </w:pPr>
      <w:r>
        <w:t xml:space="preserve">Доставка клиентам другим поставщикам – 4 ты. Тенге </w:t>
      </w:r>
    </w:p>
    <w:p w14:paraId="56C18144" w14:textId="77777777" w:rsidR="000F7E4B" w:rsidRDefault="000F7E4B" w:rsidP="000F7E4B">
      <w:pPr>
        <w:pStyle w:val="a3"/>
      </w:pPr>
      <w:r>
        <w:t xml:space="preserve">Невозмещаемые налоги – 6 тыс. тенге </w:t>
      </w:r>
    </w:p>
    <w:p w14:paraId="588903B7" w14:textId="77777777" w:rsidR="000F7E4B" w:rsidRDefault="000F7E4B" w:rsidP="000F7E4B">
      <w:pPr>
        <w:pStyle w:val="a3"/>
      </w:pPr>
      <w:r>
        <w:t xml:space="preserve">В соответствии с МСФО 2 по какой сумме данный товар должен быть оценен в составе запасов: </w:t>
      </w:r>
    </w:p>
    <w:p w14:paraId="1B60608B" w14:textId="77777777" w:rsidR="000F7E4B" w:rsidRDefault="000F7E4B" w:rsidP="000F7E4B">
      <w:pPr>
        <w:pStyle w:val="a3"/>
        <w:rPr>
          <w:b/>
        </w:rPr>
      </w:pPr>
      <w:r w:rsidRPr="00A244EA">
        <w:rPr>
          <w:b/>
          <w:highlight w:val="yellow"/>
        </w:rPr>
        <w:t>Ответ: 78</w:t>
      </w:r>
    </w:p>
    <w:p w14:paraId="3965258E" w14:textId="77777777" w:rsidR="000F7E4B" w:rsidRPr="00B30D44" w:rsidRDefault="000F7E4B" w:rsidP="000F7E4B">
      <w:pPr>
        <w:pStyle w:val="a3"/>
        <w:numPr>
          <w:ilvl w:val="0"/>
          <w:numId w:val="1"/>
        </w:numPr>
        <w:rPr>
          <w:b/>
          <w:highlight w:val="yellow"/>
        </w:rPr>
      </w:pPr>
      <w:r>
        <w:t xml:space="preserve">Помещение было приобретено за 15 000 тыс. тенге , его ликвидационная стоимость была оценена в 3000 тыс. тенге. Ежемесячные амортизационные отчисления в </w:t>
      </w:r>
      <w:r>
        <w:lastRenderedPageBreak/>
        <w:t xml:space="preserve">сумме 125 тыс. тенге были отражены в отчетности в соответствии с линейным методом. Годовая норма амортизационных отчислений равна: </w:t>
      </w:r>
      <w:r w:rsidRPr="00B30D44">
        <w:rPr>
          <w:b/>
          <w:highlight w:val="yellow"/>
        </w:rPr>
        <w:t>12,5%</w:t>
      </w:r>
    </w:p>
    <w:p w14:paraId="5FD0A982" w14:textId="77777777" w:rsidR="000F7E4B" w:rsidRDefault="000F7E4B" w:rsidP="000F7E4B">
      <w:pPr>
        <w:pStyle w:val="a3"/>
        <w:numPr>
          <w:ilvl w:val="0"/>
          <w:numId w:val="1"/>
        </w:numPr>
      </w:pPr>
      <w:r>
        <w:t xml:space="preserve">Балансовая стоимость актива – 900 тыс. тенге, справедливая стоимость за вычетом затрат на продажу 800 тыс. тенге, ценность использования – 750 тыс. тенге, рассчитайте убыток от обесценения: </w:t>
      </w:r>
      <w:r w:rsidRPr="00B30D44">
        <w:rPr>
          <w:b/>
          <w:highlight w:val="yellow"/>
        </w:rPr>
        <w:t>100 тыс. тенге</w:t>
      </w:r>
    </w:p>
    <w:p w14:paraId="7FC081A4" w14:textId="77777777" w:rsidR="00005F8C" w:rsidRPr="00BA7589" w:rsidRDefault="00005F8C" w:rsidP="00BA7589">
      <w:pPr>
        <w:pStyle w:val="a3"/>
        <w:numPr>
          <w:ilvl w:val="0"/>
          <w:numId w:val="1"/>
        </w:numPr>
        <w:rPr>
          <w:b/>
          <w:highlight w:val="yellow"/>
        </w:rPr>
      </w:pPr>
    </w:p>
    <w:p w14:paraId="4EBE2478" w14:textId="2053E1B1" w:rsidR="00CD0CDD" w:rsidRDefault="009723AA" w:rsidP="00322BEE">
      <w:pPr>
        <w:pStyle w:val="a3"/>
        <w:ind w:left="1440"/>
      </w:pPr>
      <w:r>
        <w:t xml:space="preserve"> </w:t>
      </w:r>
    </w:p>
    <w:p w14:paraId="6F89FC89" w14:textId="77777777" w:rsidR="009723AA" w:rsidRPr="00CD0CDD" w:rsidRDefault="009723AA" w:rsidP="00005F8C"/>
    <w:sectPr w:rsidR="009723AA" w:rsidRPr="00CD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4F"/>
    <w:multiLevelType w:val="hybridMultilevel"/>
    <w:tmpl w:val="E8AEF2C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B403B"/>
    <w:multiLevelType w:val="hybridMultilevel"/>
    <w:tmpl w:val="D682C8C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E001A8"/>
    <w:multiLevelType w:val="hybridMultilevel"/>
    <w:tmpl w:val="90602FF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E2758"/>
    <w:multiLevelType w:val="hybridMultilevel"/>
    <w:tmpl w:val="27F4060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4E239B"/>
    <w:multiLevelType w:val="hybridMultilevel"/>
    <w:tmpl w:val="301CFA6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05583"/>
    <w:multiLevelType w:val="hybridMultilevel"/>
    <w:tmpl w:val="9552182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92474F"/>
    <w:multiLevelType w:val="hybridMultilevel"/>
    <w:tmpl w:val="BC3CCAD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9B2734"/>
    <w:multiLevelType w:val="hybridMultilevel"/>
    <w:tmpl w:val="6A8ACA6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67321C"/>
    <w:multiLevelType w:val="hybridMultilevel"/>
    <w:tmpl w:val="136E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23B79"/>
    <w:multiLevelType w:val="hybridMultilevel"/>
    <w:tmpl w:val="94D2DD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62431"/>
    <w:multiLevelType w:val="hybridMultilevel"/>
    <w:tmpl w:val="355428F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57781F"/>
    <w:multiLevelType w:val="hybridMultilevel"/>
    <w:tmpl w:val="9AAAEE34"/>
    <w:lvl w:ilvl="0" w:tplc="27B009C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252442"/>
    <w:multiLevelType w:val="hybridMultilevel"/>
    <w:tmpl w:val="4C3269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BB0F1D"/>
    <w:multiLevelType w:val="hybridMultilevel"/>
    <w:tmpl w:val="D63A103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991E24"/>
    <w:multiLevelType w:val="hybridMultilevel"/>
    <w:tmpl w:val="DEC81DC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3B780C"/>
    <w:multiLevelType w:val="hybridMultilevel"/>
    <w:tmpl w:val="4FEA5DC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2838F5"/>
    <w:multiLevelType w:val="hybridMultilevel"/>
    <w:tmpl w:val="90D4B7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315F8D"/>
    <w:multiLevelType w:val="hybridMultilevel"/>
    <w:tmpl w:val="E138E5D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D97BC8"/>
    <w:multiLevelType w:val="hybridMultilevel"/>
    <w:tmpl w:val="15C214B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654DF8"/>
    <w:multiLevelType w:val="hybridMultilevel"/>
    <w:tmpl w:val="B33EE5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DB4635"/>
    <w:multiLevelType w:val="hybridMultilevel"/>
    <w:tmpl w:val="3840504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E87B73"/>
    <w:multiLevelType w:val="hybridMultilevel"/>
    <w:tmpl w:val="7520D4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EB6B2E"/>
    <w:multiLevelType w:val="hybridMultilevel"/>
    <w:tmpl w:val="109CB71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4E7BE1"/>
    <w:multiLevelType w:val="hybridMultilevel"/>
    <w:tmpl w:val="5266714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677EB8"/>
    <w:multiLevelType w:val="hybridMultilevel"/>
    <w:tmpl w:val="79D8EA3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726B06"/>
    <w:multiLevelType w:val="hybridMultilevel"/>
    <w:tmpl w:val="2F74B99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CA2228"/>
    <w:multiLevelType w:val="hybridMultilevel"/>
    <w:tmpl w:val="198A389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781428"/>
    <w:multiLevelType w:val="hybridMultilevel"/>
    <w:tmpl w:val="E9EC91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576AE6"/>
    <w:multiLevelType w:val="hybridMultilevel"/>
    <w:tmpl w:val="909C2BB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E40A58"/>
    <w:multiLevelType w:val="hybridMultilevel"/>
    <w:tmpl w:val="1BD03A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4426524">
    <w:abstractNumId w:val="8"/>
  </w:num>
  <w:num w:numId="2" w16cid:durableId="199975567">
    <w:abstractNumId w:val="26"/>
  </w:num>
  <w:num w:numId="3" w16cid:durableId="1307781927">
    <w:abstractNumId w:val="25"/>
  </w:num>
  <w:num w:numId="4" w16cid:durableId="1122848126">
    <w:abstractNumId w:val="12"/>
  </w:num>
  <w:num w:numId="5" w16cid:durableId="1340696054">
    <w:abstractNumId w:val="13"/>
  </w:num>
  <w:num w:numId="6" w16cid:durableId="1699502543">
    <w:abstractNumId w:val="7"/>
  </w:num>
  <w:num w:numId="7" w16cid:durableId="771897512">
    <w:abstractNumId w:val="18"/>
  </w:num>
  <w:num w:numId="8" w16cid:durableId="1951930135">
    <w:abstractNumId w:val="22"/>
  </w:num>
  <w:num w:numId="9" w16cid:durableId="1403020794">
    <w:abstractNumId w:val="27"/>
  </w:num>
  <w:num w:numId="10" w16cid:durableId="38483101">
    <w:abstractNumId w:val="28"/>
  </w:num>
  <w:num w:numId="11" w16cid:durableId="1475641102">
    <w:abstractNumId w:val="14"/>
  </w:num>
  <w:num w:numId="12" w16cid:durableId="1278751824">
    <w:abstractNumId w:val="17"/>
  </w:num>
  <w:num w:numId="13" w16cid:durableId="1338389261">
    <w:abstractNumId w:val="16"/>
  </w:num>
  <w:num w:numId="14" w16cid:durableId="1326469627">
    <w:abstractNumId w:val="20"/>
  </w:num>
  <w:num w:numId="15" w16cid:durableId="1347901115">
    <w:abstractNumId w:val="10"/>
  </w:num>
  <w:num w:numId="16" w16cid:durableId="1669558351">
    <w:abstractNumId w:val="3"/>
  </w:num>
  <w:num w:numId="17" w16cid:durableId="886915410">
    <w:abstractNumId w:val="2"/>
  </w:num>
  <w:num w:numId="18" w16cid:durableId="1663700889">
    <w:abstractNumId w:val="11"/>
  </w:num>
  <w:num w:numId="19" w16cid:durableId="609317120">
    <w:abstractNumId w:val="9"/>
  </w:num>
  <w:num w:numId="20" w16cid:durableId="1229802850">
    <w:abstractNumId w:val="15"/>
  </w:num>
  <w:num w:numId="21" w16cid:durableId="1173102941">
    <w:abstractNumId w:val="19"/>
  </w:num>
  <w:num w:numId="22" w16cid:durableId="1422213654">
    <w:abstractNumId w:val="0"/>
  </w:num>
  <w:num w:numId="23" w16cid:durableId="1214539206">
    <w:abstractNumId w:val="1"/>
  </w:num>
  <w:num w:numId="24" w16cid:durableId="1695691360">
    <w:abstractNumId w:val="29"/>
  </w:num>
  <w:num w:numId="25" w16cid:durableId="919867119">
    <w:abstractNumId w:val="6"/>
  </w:num>
  <w:num w:numId="26" w16cid:durableId="399015854">
    <w:abstractNumId w:val="5"/>
  </w:num>
  <w:num w:numId="27" w16cid:durableId="2082630311">
    <w:abstractNumId w:val="21"/>
  </w:num>
  <w:num w:numId="28" w16cid:durableId="632250680">
    <w:abstractNumId w:val="4"/>
  </w:num>
  <w:num w:numId="29" w16cid:durableId="1982925327">
    <w:abstractNumId w:val="23"/>
  </w:num>
  <w:num w:numId="30" w16cid:durableId="1925185976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C35"/>
    <w:rsid w:val="00004238"/>
    <w:rsid w:val="00005F8C"/>
    <w:rsid w:val="00024B60"/>
    <w:rsid w:val="00080D14"/>
    <w:rsid w:val="00084CE4"/>
    <w:rsid w:val="000C5FDF"/>
    <w:rsid w:val="000D4BEE"/>
    <w:rsid w:val="000F7E4B"/>
    <w:rsid w:val="001573F9"/>
    <w:rsid w:val="0017010F"/>
    <w:rsid w:val="001A36FF"/>
    <w:rsid w:val="001E65C5"/>
    <w:rsid w:val="00205DAB"/>
    <w:rsid w:val="002159C3"/>
    <w:rsid w:val="00252884"/>
    <w:rsid w:val="00264CE0"/>
    <w:rsid w:val="002B2DA7"/>
    <w:rsid w:val="002B5945"/>
    <w:rsid w:val="002D1026"/>
    <w:rsid w:val="002E7119"/>
    <w:rsid w:val="002F1488"/>
    <w:rsid w:val="002F54B9"/>
    <w:rsid w:val="00307321"/>
    <w:rsid w:val="00322BEE"/>
    <w:rsid w:val="003949BF"/>
    <w:rsid w:val="00410A9E"/>
    <w:rsid w:val="004352AC"/>
    <w:rsid w:val="004F7618"/>
    <w:rsid w:val="00530C35"/>
    <w:rsid w:val="005C3E28"/>
    <w:rsid w:val="005E5F4F"/>
    <w:rsid w:val="00605918"/>
    <w:rsid w:val="0064041B"/>
    <w:rsid w:val="006F7013"/>
    <w:rsid w:val="0070737E"/>
    <w:rsid w:val="007A2641"/>
    <w:rsid w:val="007B3B19"/>
    <w:rsid w:val="007E1A7A"/>
    <w:rsid w:val="00804F45"/>
    <w:rsid w:val="00834C3D"/>
    <w:rsid w:val="008817DA"/>
    <w:rsid w:val="00881CA1"/>
    <w:rsid w:val="008B49A0"/>
    <w:rsid w:val="00943970"/>
    <w:rsid w:val="009546C9"/>
    <w:rsid w:val="009723AA"/>
    <w:rsid w:val="00980FD1"/>
    <w:rsid w:val="009836B3"/>
    <w:rsid w:val="009D37BB"/>
    <w:rsid w:val="00A23594"/>
    <w:rsid w:val="00A244EA"/>
    <w:rsid w:val="00A26C41"/>
    <w:rsid w:val="00AD1C00"/>
    <w:rsid w:val="00B206B9"/>
    <w:rsid w:val="00B30D44"/>
    <w:rsid w:val="00B6035B"/>
    <w:rsid w:val="00B67FB4"/>
    <w:rsid w:val="00BA7589"/>
    <w:rsid w:val="00C35AE4"/>
    <w:rsid w:val="00C518A5"/>
    <w:rsid w:val="00C76A83"/>
    <w:rsid w:val="00C84D13"/>
    <w:rsid w:val="00CB7AE0"/>
    <w:rsid w:val="00CC274F"/>
    <w:rsid w:val="00CD0CDD"/>
    <w:rsid w:val="00CF1B0D"/>
    <w:rsid w:val="00D3093B"/>
    <w:rsid w:val="00D40D5B"/>
    <w:rsid w:val="00D4496B"/>
    <w:rsid w:val="00DE62E5"/>
    <w:rsid w:val="00DF2D36"/>
    <w:rsid w:val="00E11968"/>
    <w:rsid w:val="00E13CA0"/>
    <w:rsid w:val="00E21DC9"/>
    <w:rsid w:val="00E364F6"/>
    <w:rsid w:val="00E64835"/>
    <w:rsid w:val="00E876C4"/>
    <w:rsid w:val="00F15F38"/>
    <w:rsid w:val="00F71425"/>
    <w:rsid w:val="00F80E90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4238"/>
  <w15:chartTrackingRefBased/>
  <w15:docId w15:val="{339FFCC7-1978-487B-9EBA-22595093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4192</Words>
  <Characters>23900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evika_2001@mail.ru</cp:lastModifiedBy>
  <cp:revision>2</cp:revision>
  <dcterms:created xsi:type="dcterms:W3CDTF">2022-06-16T06:28:00Z</dcterms:created>
  <dcterms:modified xsi:type="dcterms:W3CDTF">2022-06-16T06:28:00Z</dcterms:modified>
</cp:coreProperties>
</file>