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DFD</w:t>
      </w:r>
    </w:p>
    <w:p>
      <w:pPr>
        <w:numPr>
          <w:numId w:val="0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rtl w:val="0"/>
          <w:lang w:val="en-US"/>
        </w:rPr>
      </w:pPr>
      <w:r>
        <w:rPr>
          <w:rtl w:val="0"/>
        </w:rPr>
        <w:t xml:space="preserve">Quản lý </w:t>
      </w:r>
      <w:r>
        <w:rPr>
          <w:rFonts w:hint="default"/>
          <w:rtl w:val="0"/>
          <w:lang w:val="en-US"/>
        </w:rPr>
        <w:t>sản phẩm</w:t>
      </w:r>
    </w:p>
    <w:p>
      <w:pPr>
        <w:rPr>
          <w:rFonts w:hint="default"/>
          <w:rtl w:val="0"/>
          <w:lang w:val="en-US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DFD tổng quát:</w:t>
      </w:r>
    </w:p>
    <w:p>
      <w:pPr>
        <w:numPr>
          <w:numId w:val="0"/>
        </w:numPr>
        <w:tabs>
          <w:tab w:val="left" w:pos="2140"/>
        </w:tabs>
        <w:spacing w:after="160" w:line="259" w:lineRule="auto"/>
        <w:ind w:leftChars="0"/>
        <w:rPr>
          <w:rFonts w:hint="default"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5271135" cy="286702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cần thêm, cập nhật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Danh sách sản phẩm được thêm, cập nhật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Danh sách các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Thông tin các sản phẩm mới , các sản phẩm cũ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Không có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DFD mức 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4057650"/>
            <wp:effectExtent l="0" t="0" r="44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5C787"/>
    <w:multiLevelType w:val="multilevel"/>
    <w:tmpl w:val="BA75C787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2020-11-16T12:14:50Z</dcterms:created>
  <dc:creator>Hi</dc:creator>
  <cp:lastModifiedBy>Hi</cp:lastModifiedBy>
  <dcterms:modified xsi:type="dcterms:W3CDTF">2020-11-16T12:37:15Z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