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ascii="Arial" w:hAnsi="Arial" w:cs="Arial"/>
          <w:i w:val="0"/>
          <w:color w:val="000000"/>
          <w:sz w:val="30"/>
          <w:szCs w:val="30"/>
          <w:u w:val="none"/>
          <w:vertAlign w:val="baseline"/>
        </w:rPr>
        <w:t>10. Giữ trả xe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10.1. Tiếp nhận xe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drawing>
          <wp:inline distT="0" distB="0" distL="114300" distR="114300">
            <wp:extent cx="5271770" cy="4151630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5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10.2. Trả xe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drawing>
          <wp:inline distT="0" distB="0" distL="114300" distR="114300">
            <wp:extent cx="5273675" cy="3672840"/>
            <wp:effectExtent l="0" t="0" r="1460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ascii="Arial" w:hAnsi="Arial" w:cs="Arial"/>
          <w:i w:val="0"/>
          <w:color w:val="000000"/>
          <w:sz w:val="30"/>
          <w:szCs w:val="30"/>
          <w:u w:val="none"/>
          <w:vertAlign w:val="baseline"/>
        </w:rPr>
        <w:t>15. Lập hóa đơn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15.1. Tạo hóa đơn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drawing>
          <wp:inline distT="0" distB="0" distL="114300" distR="114300">
            <wp:extent cx="5269230" cy="4099560"/>
            <wp:effectExtent l="0" t="0" r="381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 xml:space="preserve">15.2. 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  <w:lang w:val="en-US"/>
        </w:rPr>
        <w:t>Hủy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 xml:space="preserve"> hóa đơn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ascii="Arial" w:hAnsi="Arial" w:eastAsia="SimSun" w:cs="Arial"/>
          <w:i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943600" cy="4162425"/>
            <wp:effectExtent l="0" t="0" r="0" b="13335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15.3. Xem chi tiết hóa đơn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/>
          <w:lang w:val="en-US"/>
        </w:rPr>
      </w:pPr>
      <w:r>
        <w:drawing>
          <wp:inline distT="0" distB="0" distL="114300" distR="114300">
            <wp:extent cx="5347335" cy="3522345"/>
            <wp:effectExtent l="0" t="0" r="1905" b="133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7335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6596F"/>
    <w:rsid w:val="1187078D"/>
    <w:rsid w:val="329854CF"/>
    <w:rsid w:val="405B41C0"/>
    <w:rsid w:val="42D62A57"/>
    <w:rsid w:val="5BEB7698"/>
    <w:rsid w:val="6B2B7722"/>
    <w:rsid w:val="70953E98"/>
    <w:rsid w:val="779B0F90"/>
    <w:rsid w:val="7A3D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2020-11-24T09:58:00Z</dcterms:created>
  <dc:creator>HP</dc:creator>
  <cp:lastModifiedBy>HP</cp:lastModifiedBy>
  <dcterms:modified xsi:type="dcterms:W3CDTF">2020-11-27T14:51:35Z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