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E6D67" w14:textId="62243EB8" w:rsidR="00C65EA8" w:rsidRPr="00AB3B69" w:rsidRDefault="00973F38" w:rsidP="00973F38">
      <w:pPr>
        <w:jc w:val="center"/>
        <w:rPr>
          <w:rFonts w:ascii="Times New Roman" w:hAnsi="Times New Roman" w:cs="Times New Roman"/>
          <w:b/>
          <w:sz w:val="40"/>
          <w:szCs w:val="40"/>
        </w:rPr>
      </w:pPr>
      <w:r w:rsidRPr="00AB3B69">
        <w:rPr>
          <w:rFonts w:ascii="Times New Roman" w:hAnsi="Times New Roman" w:cs="Times New Roman"/>
          <w:b/>
          <w:sz w:val="40"/>
          <w:szCs w:val="40"/>
        </w:rPr>
        <w:t>Report for Project 5</w:t>
      </w:r>
    </w:p>
    <w:p w14:paraId="2386FECF" w14:textId="5D839424" w:rsidR="00973F38" w:rsidRPr="00EF7BA5" w:rsidRDefault="00EF7BA5" w:rsidP="00EF7BA5">
      <w:pPr>
        <w:pStyle w:val="Heading1"/>
        <w:rPr>
          <w:rFonts w:ascii="Times New Roman" w:hAnsi="Times New Roman" w:cs="Times New Roman"/>
        </w:rPr>
      </w:pPr>
      <w:r w:rsidRPr="00EF7BA5">
        <w:rPr>
          <w:rFonts w:ascii="Times New Roman" w:hAnsi="Times New Roman" w:cs="Times New Roman"/>
        </w:rPr>
        <w:t>Brief Description</w:t>
      </w:r>
    </w:p>
    <w:p w14:paraId="4BF6FE38" w14:textId="1BD71534" w:rsidR="00EF7BA5" w:rsidRPr="00EF7BA5" w:rsidRDefault="00EF7BA5" w:rsidP="00EF7BA5">
      <w:pPr>
        <w:rPr>
          <w:rFonts w:ascii="Times New Roman" w:hAnsi="Times New Roman" w:cs="Times New Roman"/>
        </w:rPr>
      </w:pPr>
    </w:p>
    <w:p w14:paraId="5220E6CF" w14:textId="53437EF2" w:rsidR="00D9177C" w:rsidRDefault="00EF7BA5" w:rsidP="00EF7BA5">
      <w:pPr>
        <w:jc w:val="both"/>
        <w:rPr>
          <w:rFonts w:ascii="Times New Roman" w:hAnsi="Times New Roman" w:cs="Times New Roman"/>
        </w:rPr>
      </w:pPr>
      <w:r w:rsidRPr="00EF7BA5">
        <w:rPr>
          <w:rFonts w:ascii="Times New Roman" w:hAnsi="Times New Roman" w:cs="Times New Roman"/>
        </w:rPr>
        <w:t xml:space="preserve">This project is to design and implement a </w:t>
      </w:r>
      <w:r>
        <w:rPr>
          <w:rFonts w:ascii="Times New Roman" w:hAnsi="Times New Roman" w:cs="Times New Roman"/>
        </w:rPr>
        <w:t>distributed metadata management module. The following figure is from the course, which indicates the structure of the MM module. The API client is to parse commands and send request to MetaData servers.</w:t>
      </w:r>
    </w:p>
    <w:p w14:paraId="0C13751E" w14:textId="77777777" w:rsidR="00EF7BA5" w:rsidRDefault="00EF7BA5" w:rsidP="00EF7BA5">
      <w:pPr>
        <w:rPr>
          <w:rFonts w:ascii="Times New Roman" w:hAnsi="Times New Roman" w:cs="Times New Roman"/>
        </w:rPr>
      </w:pPr>
    </w:p>
    <w:p w14:paraId="4D8D57F8" w14:textId="5F69EB65" w:rsidR="00EF7BA5" w:rsidRDefault="00EF7BA5" w:rsidP="00EF7BA5">
      <w:pPr>
        <w:jc w:val="center"/>
        <w:rPr>
          <w:rFonts w:ascii="Times New Roman" w:hAnsi="Times New Roman" w:cs="Times New Roman"/>
        </w:rPr>
      </w:pPr>
      <w:r w:rsidRPr="00EF7BA5">
        <w:rPr>
          <w:rFonts w:ascii="Times New Roman" w:hAnsi="Times New Roman" w:cs="Times New Roman"/>
        </w:rPr>
        <w:drawing>
          <wp:inline distT="0" distB="0" distL="0" distR="0" wp14:anchorId="75198080" wp14:editId="47DB3D13">
            <wp:extent cx="3756991" cy="216172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8701" cy="2168466"/>
                    </a:xfrm>
                    <a:prstGeom prst="rect">
                      <a:avLst/>
                    </a:prstGeom>
                  </pic:spPr>
                </pic:pic>
              </a:graphicData>
            </a:graphic>
          </wp:inline>
        </w:drawing>
      </w:r>
    </w:p>
    <w:p w14:paraId="4B20C723" w14:textId="1AA4D26E" w:rsidR="00D9177C" w:rsidRDefault="00D9177C" w:rsidP="00D9177C">
      <w:pPr>
        <w:rPr>
          <w:rFonts w:ascii="SimSun" w:eastAsia="SimSun" w:hAnsi="SimSun" w:cs="SimSun"/>
          <w:color w:val="2D3B45"/>
          <w:shd w:val="clear" w:color="auto" w:fill="FFFFFF"/>
        </w:rPr>
      </w:pPr>
      <w:r>
        <w:rPr>
          <w:rFonts w:ascii="Times New Roman" w:hAnsi="Times New Roman" w:cs="Times New Roman"/>
        </w:rPr>
        <w:t xml:space="preserve">Our implementation supports </w:t>
      </w:r>
      <w:r w:rsidRPr="00D9177C">
        <w:rPr>
          <w:rFonts w:ascii="Times New Roman" w:eastAsia="Times New Roman" w:hAnsi="Times New Roman" w:cs="Times New Roman"/>
          <w:color w:val="2D3B45"/>
          <w:highlight w:val="yellow"/>
          <w:shd w:val="clear" w:color="auto" w:fill="FFFFFF"/>
        </w:rPr>
        <w:t>mkdir, create file, readdir, rm file, stat</w:t>
      </w:r>
      <w:r w:rsidRPr="00D9177C">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commands and file handle is be ignored.</w:t>
      </w:r>
      <w:r w:rsidR="00E250FA">
        <w:rPr>
          <w:rFonts w:ascii="Times New Roman" w:eastAsia="Times New Roman" w:hAnsi="Times New Roman" w:cs="Times New Roman"/>
          <w:color w:val="2D3B45"/>
          <w:shd w:val="clear" w:color="auto" w:fill="FFFFFF"/>
        </w:rPr>
        <w:t xml:space="preserve"> The demo is put on</w:t>
      </w:r>
      <w:r w:rsidR="00EB48A7">
        <w:rPr>
          <w:rFonts w:ascii="SimSun" w:eastAsia="SimSun" w:hAnsi="SimSun" w:cs="SimSun"/>
          <w:color w:val="2D3B45"/>
          <w:shd w:val="clear" w:color="auto" w:fill="FFFFFF"/>
        </w:rPr>
        <w:t xml:space="preserve"> </w:t>
      </w:r>
      <w:hyperlink r:id="rId5" w:history="1">
        <w:r w:rsidR="00EB48A7" w:rsidRPr="00EB48A7">
          <w:rPr>
            <w:rStyle w:val="Hyperlink"/>
            <w:rFonts w:ascii="SimSun" w:eastAsia="SimSun" w:hAnsi="SimSun" w:cs="SimSun"/>
            <w:shd w:val="clear" w:color="auto" w:fill="FFFFFF"/>
          </w:rPr>
          <w:t>https://jbox.sjtu.edu.cn/l/onFVJL</w:t>
        </w:r>
      </w:hyperlink>
      <w:r w:rsidR="00EB48A7">
        <w:rPr>
          <w:rFonts w:ascii="SimSun" w:eastAsia="SimSun" w:hAnsi="SimSun" w:cs="SimSun"/>
          <w:color w:val="2D3B45"/>
          <w:shd w:val="clear" w:color="auto" w:fill="FFFFFF"/>
        </w:rPr>
        <w:t>.</w:t>
      </w:r>
    </w:p>
    <w:p w14:paraId="40298C8B" w14:textId="50EF26B4" w:rsidR="00EB48A7" w:rsidRDefault="00EB48A7" w:rsidP="00D9177C">
      <w:pPr>
        <w:rPr>
          <w:rFonts w:ascii="SimSun" w:eastAsia="SimSun" w:hAnsi="SimSun" w:cs="SimSun"/>
        </w:rPr>
      </w:pPr>
    </w:p>
    <w:p w14:paraId="01ACB577" w14:textId="17FBD01A" w:rsidR="002F3242" w:rsidRPr="002F3242" w:rsidRDefault="002F3242" w:rsidP="002F3242">
      <w:pPr>
        <w:pStyle w:val="Heading1"/>
        <w:rPr>
          <w:rFonts w:ascii="Times New Roman" w:hAnsi="Times New Roman" w:cs="Times New Roman"/>
        </w:rPr>
      </w:pPr>
      <w:r w:rsidRPr="002F3242">
        <w:rPr>
          <w:rFonts w:ascii="Times New Roman" w:hAnsi="Times New Roman" w:cs="Times New Roman"/>
        </w:rPr>
        <w:t>Hash Algorithm</w:t>
      </w:r>
    </w:p>
    <w:p w14:paraId="326B458B" w14:textId="5857C601" w:rsidR="002F3242" w:rsidRPr="002F3242" w:rsidRDefault="002F3242" w:rsidP="002F3242">
      <w:pPr>
        <w:rPr>
          <w:rFonts w:ascii="Times New Roman" w:hAnsi="Times New Roman" w:cs="Times New Roman"/>
        </w:rPr>
      </w:pPr>
    </w:p>
    <w:p w14:paraId="3A53EC68" w14:textId="08728917" w:rsidR="002F3242" w:rsidRDefault="002F3242" w:rsidP="002F3242">
      <w:pPr>
        <w:jc w:val="both"/>
        <w:rPr>
          <w:rFonts w:ascii="Times New Roman" w:hAnsi="Times New Roman" w:cs="Times New Roman"/>
        </w:rPr>
      </w:pPr>
      <w:r>
        <w:rPr>
          <w:rFonts w:ascii="Times New Roman" w:hAnsi="Times New Roman" w:cs="Times New Roman"/>
        </w:rPr>
        <w:t xml:space="preserve">We implement a hash algorithm to distribute the files. Given a file path, we regard it as a string. So, we employ the string hash algorithm to map the file path to </w:t>
      </w:r>
      <w:r>
        <w:rPr>
          <w:rFonts w:ascii="Times New Roman" w:hAnsi="Times New Roman" w:cs="Times New Roman" w:hint="eastAsia"/>
        </w:rPr>
        <w:t>the</w:t>
      </w:r>
      <w:r>
        <w:rPr>
          <w:rFonts w:ascii="Times New Roman" w:hAnsi="Times New Roman" w:cs="Times New Roman"/>
        </w:rPr>
        <w:t xml:space="preserve"> index of metadata server. S</w:t>
      </w:r>
      <w:r w:rsidRPr="002F3242">
        <w:rPr>
          <w:rFonts w:ascii="Times New Roman" w:hAnsi="Times New Roman" w:cs="Times New Roman"/>
        </w:rPr>
        <w:t>pecifically</w:t>
      </w:r>
      <w:r>
        <w:rPr>
          <w:rFonts w:ascii="Times New Roman" w:hAnsi="Times New Roman" w:cs="Times New Roman"/>
        </w:rPr>
        <w:t xml:space="preserve">, we use BKDR </w:t>
      </w:r>
      <w:r>
        <w:rPr>
          <w:rFonts w:ascii="Times New Roman" w:hAnsi="Times New Roman" w:cs="Times New Roman" w:hint="eastAsia"/>
        </w:rPr>
        <w:t>hash</w:t>
      </w:r>
      <w:r>
        <w:rPr>
          <w:rFonts w:ascii="Times New Roman" w:hAnsi="Times New Roman" w:cs="Times New Roman"/>
        </w:rPr>
        <w:t xml:space="preserve"> </w:t>
      </w:r>
      <w:r>
        <w:rPr>
          <w:rFonts w:ascii="Times New Roman" w:hAnsi="Times New Roman" w:cs="Times New Roman" w:hint="eastAsia"/>
        </w:rPr>
        <w:t>algorithm.</w:t>
      </w:r>
      <w:r>
        <w:rPr>
          <w:rFonts w:ascii="Times New Roman" w:hAnsi="Times New Roman" w:cs="Times New Roman"/>
        </w:rPr>
        <w:t xml:space="preserve"> The algorithm is implemented by following steps.</w:t>
      </w:r>
    </w:p>
    <w:p w14:paraId="2D01FC37" w14:textId="4035A10C" w:rsidR="002F3242" w:rsidRDefault="002F3242" w:rsidP="002F3242">
      <w:pPr>
        <w:jc w:val="both"/>
        <w:rPr>
          <w:rFonts w:ascii="Times New Roman" w:hAnsi="Times New Roman" w:cs="Times New Roman"/>
        </w:rPr>
      </w:pPr>
    </w:p>
    <w:p w14:paraId="4E6FADD1" w14:textId="77777777" w:rsidR="002F3242" w:rsidRPr="002F3242" w:rsidRDefault="002F3242" w:rsidP="002F3242">
      <w:pPr>
        <w:jc w:val="both"/>
        <w:rPr>
          <w:rFonts w:ascii="Times New Roman" w:hAnsi="Times New Roman" w:cs="Times New Roman"/>
        </w:rPr>
      </w:pPr>
    </w:p>
    <w:p w14:paraId="2D6C17DF" w14:textId="77777777" w:rsidR="002F3242" w:rsidRPr="002F3242" w:rsidRDefault="002F3242" w:rsidP="002F3242">
      <w:pPr>
        <w:jc w:val="both"/>
        <w:rPr>
          <w:rFonts w:ascii="Times New Roman" w:hAnsi="Times New Roman" w:cs="Times New Roman"/>
        </w:rPr>
      </w:pPr>
      <w:r w:rsidRPr="002F3242">
        <w:rPr>
          <w:rFonts w:ascii="Times New Roman" w:hAnsi="Times New Roman" w:cs="Times New Roman"/>
        </w:rPr>
        <w:t>// BKDR Hash Function</w:t>
      </w:r>
    </w:p>
    <w:p w14:paraId="0978FE10"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569CD6"/>
          <w:sz w:val="18"/>
          <w:szCs w:val="18"/>
        </w:rPr>
        <w:t>def</w:t>
      </w:r>
      <w:r w:rsidRPr="002F3242">
        <w:rPr>
          <w:rFonts w:ascii="Menlo" w:eastAsia="Times New Roman" w:hAnsi="Menlo" w:cs="Menlo"/>
          <w:color w:val="D4D4D4"/>
          <w:sz w:val="18"/>
          <w:szCs w:val="18"/>
        </w:rPr>
        <w:t xml:space="preserve"> </w:t>
      </w:r>
      <w:proofErr w:type="gramStart"/>
      <w:r w:rsidRPr="002F3242">
        <w:rPr>
          <w:rFonts w:ascii="Menlo" w:eastAsia="Times New Roman" w:hAnsi="Menlo" w:cs="Menlo"/>
          <w:color w:val="DCDCAA"/>
          <w:sz w:val="18"/>
          <w:szCs w:val="18"/>
        </w:rPr>
        <w:t>BKDRHash</w:t>
      </w:r>
      <w:r w:rsidRPr="002F3242">
        <w:rPr>
          <w:rFonts w:ascii="Menlo" w:eastAsia="Times New Roman" w:hAnsi="Menlo" w:cs="Menlo"/>
          <w:color w:val="D4D4D4"/>
          <w:sz w:val="18"/>
          <w:szCs w:val="18"/>
        </w:rPr>
        <w:t>(</w:t>
      </w:r>
      <w:proofErr w:type="gramEnd"/>
      <w:r w:rsidRPr="002F3242">
        <w:rPr>
          <w:rFonts w:ascii="Menlo" w:eastAsia="Times New Roman" w:hAnsi="Menlo" w:cs="Menlo"/>
          <w:color w:val="9CDCFE"/>
          <w:sz w:val="18"/>
          <w:szCs w:val="18"/>
        </w:rPr>
        <w:t>path</w:t>
      </w:r>
      <w:r w:rsidRPr="002F3242">
        <w:rPr>
          <w:rFonts w:ascii="Menlo" w:eastAsia="Times New Roman" w:hAnsi="Menlo" w:cs="Menlo"/>
          <w:color w:val="D4D4D4"/>
          <w:sz w:val="18"/>
          <w:szCs w:val="18"/>
        </w:rPr>
        <w:t xml:space="preserve">, </w:t>
      </w:r>
      <w:r w:rsidRPr="002F3242">
        <w:rPr>
          <w:rFonts w:ascii="Menlo" w:eastAsia="Times New Roman" w:hAnsi="Menlo" w:cs="Menlo"/>
          <w:color w:val="9CDCFE"/>
          <w:sz w:val="18"/>
          <w:szCs w:val="18"/>
        </w:rPr>
        <w:t>seed</w:t>
      </w:r>
      <w:r w:rsidRPr="002F3242">
        <w:rPr>
          <w:rFonts w:ascii="Menlo" w:eastAsia="Times New Roman" w:hAnsi="Menlo" w:cs="Menlo"/>
          <w:color w:val="D4D4D4"/>
          <w:sz w:val="18"/>
          <w:szCs w:val="18"/>
        </w:rPr>
        <w:t xml:space="preserve">, </w:t>
      </w:r>
      <w:r w:rsidRPr="002F3242">
        <w:rPr>
          <w:rFonts w:ascii="Menlo" w:eastAsia="Times New Roman" w:hAnsi="Menlo" w:cs="Menlo"/>
          <w:color w:val="9CDCFE"/>
          <w:sz w:val="18"/>
          <w:szCs w:val="18"/>
        </w:rPr>
        <w:t>mod</w:t>
      </w:r>
      <w:r w:rsidRPr="002F3242">
        <w:rPr>
          <w:rFonts w:ascii="Menlo" w:eastAsia="Times New Roman" w:hAnsi="Menlo" w:cs="Menlo"/>
          <w:color w:val="D4D4D4"/>
          <w:sz w:val="18"/>
          <w:szCs w:val="18"/>
        </w:rPr>
        <w:t>):</w:t>
      </w:r>
    </w:p>
    <w:p w14:paraId="01B75939"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hash_value = </w:t>
      </w:r>
      <w:r w:rsidRPr="002F3242">
        <w:rPr>
          <w:rFonts w:ascii="Menlo" w:eastAsia="Times New Roman" w:hAnsi="Menlo" w:cs="Menlo"/>
          <w:color w:val="B5CEA8"/>
          <w:sz w:val="18"/>
          <w:szCs w:val="18"/>
        </w:rPr>
        <w:t>0</w:t>
      </w:r>
    </w:p>
    <w:p w14:paraId="71E69607"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w:t>
      </w:r>
      <w:r w:rsidRPr="002F3242">
        <w:rPr>
          <w:rFonts w:ascii="Menlo" w:eastAsia="Times New Roman" w:hAnsi="Menlo" w:cs="Menlo"/>
          <w:color w:val="C586C0"/>
          <w:sz w:val="18"/>
          <w:szCs w:val="18"/>
        </w:rPr>
        <w:t>for</w:t>
      </w:r>
      <w:r w:rsidRPr="002F3242">
        <w:rPr>
          <w:rFonts w:ascii="Menlo" w:eastAsia="Times New Roman" w:hAnsi="Menlo" w:cs="Menlo"/>
          <w:color w:val="D4D4D4"/>
          <w:sz w:val="18"/>
          <w:szCs w:val="18"/>
        </w:rPr>
        <w:t xml:space="preserve"> ch </w:t>
      </w:r>
      <w:r w:rsidRPr="002F3242">
        <w:rPr>
          <w:rFonts w:ascii="Menlo" w:eastAsia="Times New Roman" w:hAnsi="Menlo" w:cs="Menlo"/>
          <w:color w:val="C586C0"/>
          <w:sz w:val="18"/>
          <w:szCs w:val="18"/>
        </w:rPr>
        <w:t>in</w:t>
      </w:r>
      <w:r w:rsidRPr="002F3242">
        <w:rPr>
          <w:rFonts w:ascii="Menlo" w:eastAsia="Times New Roman" w:hAnsi="Menlo" w:cs="Menlo"/>
          <w:color w:val="D4D4D4"/>
          <w:sz w:val="18"/>
          <w:szCs w:val="18"/>
        </w:rPr>
        <w:t xml:space="preserve"> path:</w:t>
      </w:r>
    </w:p>
    <w:p w14:paraId="36167ED6"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hash_value = hash_value * seed + </w:t>
      </w:r>
      <w:r w:rsidRPr="002F3242">
        <w:rPr>
          <w:rFonts w:ascii="Menlo" w:eastAsia="Times New Roman" w:hAnsi="Menlo" w:cs="Menlo"/>
          <w:color w:val="DCDCAA"/>
          <w:sz w:val="18"/>
          <w:szCs w:val="18"/>
        </w:rPr>
        <w:t>ord</w:t>
      </w:r>
      <w:r w:rsidRPr="002F3242">
        <w:rPr>
          <w:rFonts w:ascii="Menlo" w:eastAsia="Times New Roman" w:hAnsi="Menlo" w:cs="Menlo"/>
          <w:color w:val="D4D4D4"/>
          <w:sz w:val="18"/>
          <w:szCs w:val="18"/>
        </w:rPr>
        <w:t>(ch)</w:t>
      </w:r>
    </w:p>
    <w:p w14:paraId="180C9EB4"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hash_value %= mod</w:t>
      </w:r>
    </w:p>
    <w:p w14:paraId="37311364"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hash_value = hash_value &amp; </w:t>
      </w:r>
      <w:r w:rsidRPr="002F3242">
        <w:rPr>
          <w:rFonts w:ascii="Menlo" w:eastAsia="Times New Roman" w:hAnsi="Menlo" w:cs="Menlo"/>
          <w:color w:val="569CD6"/>
          <w:sz w:val="18"/>
          <w:szCs w:val="18"/>
        </w:rPr>
        <w:t>0x</w:t>
      </w:r>
      <w:r w:rsidRPr="002F3242">
        <w:rPr>
          <w:rFonts w:ascii="Menlo" w:eastAsia="Times New Roman" w:hAnsi="Menlo" w:cs="Menlo"/>
          <w:color w:val="B5CEA8"/>
          <w:sz w:val="18"/>
          <w:szCs w:val="18"/>
        </w:rPr>
        <w:t>7FFFFFFF</w:t>
      </w:r>
    </w:p>
    <w:p w14:paraId="70C1BF6A"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hash_value %= mod</w:t>
      </w:r>
    </w:p>
    <w:p w14:paraId="53D9286A" w14:textId="77777777" w:rsidR="002F3242" w:rsidRPr="002F3242" w:rsidRDefault="002F3242" w:rsidP="002F3242">
      <w:pPr>
        <w:shd w:val="clear" w:color="auto" w:fill="1E1E1E"/>
        <w:spacing w:line="270" w:lineRule="atLeast"/>
        <w:rPr>
          <w:rFonts w:ascii="Menlo" w:eastAsia="Times New Roman" w:hAnsi="Menlo" w:cs="Menlo"/>
          <w:color w:val="D4D4D4"/>
          <w:sz w:val="18"/>
          <w:szCs w:val="18"/>
        </w:rPr>
      </w:pPr>
      <w:r w:rsidRPr="002F3242">
        <w:rPr>
          <w:rFonts w:ascii="Menlo" w:eastAsia="Times New Roman" w:hAnsi="Menlo" w:cs="Menlo"/>
          <w:color w:val="D4D4D4"/>
          <w:sz w:val="18"/>
          <w:szCs w:val="18"/>
        </w:rPr>
        <w:t xml:space="preserve">    </w:t>
      </w:r>
      <w:r w:rsidRPr="002F3242">
        <w:rPr>
          <w:rFonts w:ascii="Menlo" w:eastAsia="Times New Roman" w:hAnsi="Menlo" w:cs="Menlo"/>
          <w:color w:val="C586C0"/>
          <w:sz w:val="18"/>
          <w:szCs w:val="18"/>
        </w:rPr>
        <w:t>return</w:t>
      </w:r>
      <w:r w:rsidRPr="002F3242">
        <w:rPr>
          <w:rFonts w:ascii="Menlo" w:eastAsia="Times New Roman" w:hAnsi="Menlo" w:cs="Menlo"/>
          <w:color w:val="D4D4D4"/>
          <w:sz w:val="18"/>
          <w:szCs w:val="18"/>
        </w:rPr>
        <w:t xml:space="preserve"> hash_value</w:t>
      </w:r>
    </w:p>
    <w:p w14:paraId="7D786797" w14:textId="4CF03B5B" w:rsidR="00D9177C" w:rsidRDefault="00D9177C" w:rsidP="00D9177C">
      <w:pPr>
        <w:rPr>
          <w:rFonts w:ascii="Times New Roman" w:hAnsi="Times New Roman" w:cs="Times New Roman"/>
        </w:rPr>
      </w:pPr>
    </w:p>
    <w:p w14:paraId="3721EB86" w14:textId="2B5548E0" w:rsidR="002F3242" w:rsidRDefault="002F3242" w:rsidP="00D9177C">
      <w:pPr>
        <w:rPr>
          <w:rFonts w:ascii="Times New Roman" w:hAnsi="Times New Roman" w:cs="Times New Roman"/>
        </w:rPr>
      </w:pPr>
    </w:p>
    <w:p w14:paraId="01D98103" w14:textId="2FE23911" w:rsidR="002F3242" w:rsidRDefault="002F3242" w:rsidP="002F3242">
      <w:pPr>
        <w:pStyle w:val="Heading1"/>
        <w:rPr>
          <w:rFonts w:ascii="Times New Roman" w:hAnsi="Times New Roman" w:cs="Times New Roman"/>
        </w:rPr>
      </w:pPr>
      <w:r w:rsidRPr="002F3242">
        <w:rPr>
          <w:rFonts w:ascii="Times New Roman" w:hAnsi="Times New Roman" w:cs="Times New Roman"/>
        </w:rPr>
        <w:t>Co</w:t>
      </w:r>
      <w:r>
        <w:rPr>
          <w:rFonts w:ascii="Times New Roman" w:hAnsi="Times New Roman" w:cs="Times New Roman"/>
        </w:rPr>
        <w:t>mmunication</w:t>
      </w:r>
    </w:p>
    <w:p w14:paraId="14B41925" w14:textId="5C355D5B" w:rsidR="002F3242" w:rsidRDefault="002F3242" w:rsidP="002F3242"/>
    <w:p w14:paraId="064B5FC0" w14:textId="44B4AB9B" w:rsidR="002F3242" w:rsidRDefault="00AB3B69" w:rsidP="00AB3B69">
      <w:pPr>
        <w:jc w:val="both"/>
        <w:rPr>
          <w:rFonts w:ascii="Times New Roman" w:hAnsi="Times New Roman" w:cs="Times New Roman"/>
        </w:rPr>
      </w:pPr>
      <w:r>
        <w:rPr>
          <w:rFonts w:ascii="Times New Roman" w:hAnsi="Times New Roman" w:cs="Times New Roman"/>
        </w:rPr>
        <w:t xml:space="preserve">The communication among computers is implemented by socket programming. Many </w:t>
      </w:r>
      <w:r>
        <w:rPr>
          <w:rFonts w:ascii="Times New Roman" w:hAnsi="Times New Roman" w:cs="Times New Roman" w:hint="eastAsia"/>
        </w:rPr>
        <w:t>protocols</w:t>
      </w:r>
      <w:r>
        <w:rPr>
          <w:rFonts w:ascii="Times New Roman" w:hAnsi="Times New Roman" w:cs="Times New Roman"/>
        </w:rPr>
        <w:t xml:space="preserve"> are designed to finish the task. </w:t>
      </w:r>
      <w:r>
        <w:rPr>
          <w:rFonts w:ascii="Times New Roman" w:hAnsi="Times New Roman" w:cs="Times New Roman" w:hint="eastAsia"/>
        </w:rPr>
        <w:t>For</w:t>
      </w:r>
      <w:r>
        <w:rPr>
          <w:rFonts w:ascii="Times New Roman" w:hAnsi="Times New Roman" w:cs="Times New Roman"/>
        </w:rPr>
        <w:t xml:space="preserve"> example, the query path protocol is designed for </w:t>
      </w:r>
      <w:r>
        <w:rPr>
          <w:rFonts w:ascii="Times New Roman" w:hAnsi="Times New Roman" w:cs="Times New Roman"/>
        </w:rPr>
        <w:lastRenderedPageBreak/>
        <w:t>stat command to get the metadata of given path.</w:t>
      </w:r>
      <w:r w:rsidR="003B4F34">
        <w:rPr>
          <w:rFonts w:ascii="Times New Roman" w:hAnsi="Times New Roman" w:cs="Times New Roman"/>
        </w:rPr>
        <w:t xml:space="preserve"> More specific details can be seen on </w:t>
      </w:r>
      <w:hyperlink r:id="rId6" w:history="1">
        <w:r w:rsidR="003B4F34" w:rsidRPr="003B4F34">
          <w:rPr>
            <w:rStyle w:val="Hyperlink"/>
            <w:rFonts w:ascii="Times New Roman" w:hAnsi="Times New Roman" w:cs="Times New Roman"/>
          </w:rPr>
          <w:t>https://github.com/311dada/MetadataManagement</w:t>
        </w:r>
      </w:hyperlink>
      <w:r w:rsidR="003B4F34">
        <w:rPr>
          <w:rFonts w:ascii="Times New Roman" w:hAnsi="Times New Roman" w:cs="Times New Roman"/>
        </w:rPr>
        <w:t>.</w:t>
      </w:r>
    </w:p>
    <w:p w14:paraId="6228297B" w14:textId="39CC3B29" w:rsidR="005C67AE" w:rsidRDefault="005C67AE" w:rsidP="00AB3B69">
      <w:pPr>
        <w:jc w:val="both"/>
        <w:rPr>
          <w:rFonts w:ascii="Times New Roman" w:hAnsi="Times New Roman" w:cs="Times New Roman"/>
        </w:rPr>
      </w:pPr>
    </w:p>
    <w:p w14:paraId="6B0667D0" w14:textId="7D50ACB4" w:rsidR="005C67AE" w:rsidRDefault="005C67AE" w:rsidP="005C67AE">
      <w:pPr>
        <w:pStyle w:val="Heading1"/>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cknowledgement</w:t>
      </w:r>
    </w:p>
    <w:p w14:paraId="1AFE6868" w14:textId="2CF830BA" w:rsidR="005C67AE" w:rsidRDefault="005C67AE" w:rsidP="005C67AE"/>
    <w:p w14:paraId="48722C55" w14:textId="5CEF991A" w:rsidR="005C67AE" w:rsidRPr="005C67AE" w:rsidRDefault="005C67AE" w:rsidP="005C67AE">
      <w:pPr>
        <w:rPr>
          <w:rFonts w:ascii="Times New Roman" w:hAnsi="Times New Roman" w:cs="Times New Roman"/>
        </w:rPr>
      </w:pPr>
      <w:r>
        <w:rPr>
          <w:rFonts w:ascii="Times New Roman" w:hAnsi="Times New Roman" w:cs="Times New Roman"/>
        </w:rPr>
        <w:t>Thanks for the effort of professors and all TAs. Also, thanks for my partners.</w:t>
      </w:r>
      <w:bookmarkStart w:id="0" w:name="_GoBack"/>
      <w:bookmarkEnd w:id="0"/>
    </w:p>
    <w:sectPr w:rsidR="005C67AE" w:rsidRPr="005C67AE" w:rsidSect="00A656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F0"/>
    <w:rsid w:val="00043652"/>
    <w:rsid w:val="002F3242"/>
    <w:rsid w:val="003740F0"/>
    <w:rsid w:val="003B4F34"/>
    <w:rsid w:val="005C67AE"/>
    <w:rsid w:val="00783A4E"/>
    <w:rsid w:val="00973F38"/>
    <w:rsid w:val="00A6562B"/>
    <w:rsid w:val="00AB3B69"/>
    <w:rsid w:val="00B129F9"/>
    <w:rsid w:val="00CC4E7F"/>
    <w:rsid w:val="00D176A9"/>
    <w:rsid w:val="00D2322F"/>
    <w:rsid w:val="00D9177C"/>
    <w:rsid w:val="00E250FA"/>
    <w:rsid w:val="00EB48A7"/>
    <w:rsid w:val="00EF7BA5"/>
    <w:rsid w:val="00F6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BB80D"/>
  <w14:defaultImageDpi w14:val="32767"/>
  <w15:chartTrackingRefBased/>
  <w15:docId w15:val="{FC01D131-B02B-C745-99C2-1FCBF142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B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50FA"/>
    <w:rPr>
      <w:color w:val="0563C1" w:themeColor="hyperlink"/>
      <w:u w:val="single"/>
    </w:rPr>
  </w:style>
  <w:style w:type="character" w:styleId="UnresolvedMention">
    <w:name w:val="Unresolved Mention"/>
    <w:basedOn w:val="DefaultParagraphFont"/>
    <w:uiPriority w:val="99"/>
    <w:rsid w:val="00E250FA"/>
    <w:rPr>
      <w:color w:val="605E5C"/>
      <w:shd w:val="clear" w:color="auto" w:fill="E1DFDD"/>
    </w:rPr>
  </w:style>
  <w:style w:type="character" w:styleId="FollowedHyperlink">
    <w:name w:val="FollowedHyperlink"/>
    <w:basedOn w:val="DefaultParagraphFont"/>
    <w:uiPriority w:val="99"/>
    <w:semiHidden/>
    <w:unhideWhenUsed/>
    <w:rsid w:val="005C67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62101">
      <w:bodyDiv w:val="1"/>
      <w:marLeft w:val="0"/>
      <w:marRight w:val="0"/>
      <w:marTop w:val="0"/>
      <w:marBottom w:val="0"/>
      <w:divBdr>
        <w:top w:val="none" w:sz="0" w:space="0" w:color="auto"/>
        <w:left w:val="none" w:sz="0" w:space="0" w:color="auto"/>
        <w:bottom w:val="none" w:sz="0" w:space="0" w:color="auto"/>
        <w:right w:val="none" w:sz="0" w:space="0" w:color="auto"/>
      </w:divBdr>
    </w:div>
    <w:div w:id="1018199890">
      <w:bodyDiv w:val="1"/>
      <w:marLeft w:val="0"/>
      <w:marRight w:val="0"/>
      <w:marTop w:val="0"/>
      <w:marBottom w:val="0"/>
      <w:divBdr>
        <w:top w:val="none" w:sz="0" w:space="0" w:color="auto"/>
        <w:left w:val="none" w:sz="0" w:space="0" w:color="auto"/>
        <w:bottom w:val="none" w:sz="0" w:space="0" w:color="auto"/>
        <w:right w:val="none" w:sz="0" w:space="0" w:color="auto"/>
      </w:divBdr>
      <w:divsChild>
        <w:div w:id="682895558">
          <w:marLeft w:val="0"/>
          <w:marRight w:val="0"/>
          <w:marTop w:val="0"/>
          <w:marBottom w:val="0"/>
          <w:divBdr>
            <w:top w:val="none" w:sz="0" w:space="0" w:color="auto"/>
            <w:left w:val="none" w:sz="0" w:space="0" w:color="auto"/>
            <w:bottom w:val="none" w:sz="0" w:space="0" w:color="auto"/>
            <w:right w:val="none" w:sz="0" w:space="0" w:color="auto"/>
          </w:divBdr>
          <w:divsChild>
            <w:div w:id="1017272558">
              <w:marLeft w:val="0"/>
              <w:marRight w:val="0"/>
              <w:marTop w:val="0"/>
              <w:marBottom w:val="0"/>
              <w:divBdr>
                <w:top w:val="none" w:sz="0" w:space="0" w:color="auto"/>
                <w:left w:val="none" w:sz="0" w:space="0" w:color="auto"/>
                <w:bottom w:val="none" w:sz="0" w:space="0" w:color="auto"/>
                <w:right w:val="none" w:sz="0" w:space="0" w:color="auto"/>
              </w:divBdr>
            </w:div>
            <w:div w:id="1313750754">
              <w:marLeft w:val="0"/>
              <w:marRight w:val="0"/>
              <w:marTop w:val="0"/>
              <w:marBottom w:val="0"/>
              <w:divBdr>
                <w:top w:val="none" w:sz="0" w:space="0" w:color="auto"/>
                <w:left w:val="none" w:sz="0" w:space="0" w:color="auto"/>
                <w:bottom w:val="none" w:sz="0" w:space="0" w:color="auto"/>
                <w:right w:val="none" w:sz="0" w:space="0" w:color="auto"/>
              </w:divBdr>
            </w:div>
            <w:div w:id="1880244906">
              <w:marLeft w:val="0"/>
              <w:marRight w:val="0"/>
              <w:marTop w:val="0"/>
              <w:marBottom w:val="0"/>
              <w:divBdr>
                <w:top w:val="none" w:sz="0" w:space="0" w:color="auto"/>
                <w:left w:val="none" w:sz="0" w:space="0" w:color="auto"/>
                <w:bottom w:val="none" w:sz="0" w:space="0" w:color="auto"/>
                <w:right w:val="none" w:sz="0" w:space="0" w:color="auto"/>
              </w:divBdr>
            </w:div>
            <w:div w:id="54164091">
              <w:marLeft w:val="0"/>
              <w:marRight w:val="0"/>
              <w:marTop w:val="0"/>
              <w:marBottom w:val="0"/>
              <w:divBdr>
                <w:top w:val="none" w:sz="0" w:space="0" w:color="auto"/>
                <w:left w:val="none" w:sz="0" w:space="0" w:color="auto"/>
                <w:bottom w:val="none" w:sz="0" w:space="0" w:color="auto"/>
                <w:right w:val="none" w:sz="0" w:space="0" w:color="auto"/>
              </w:divBdr>
            </w:div>
            <w:div w:id="2110461515">
              <w:marLeft w:val="0"/>
              <w:marRight w:val="0"/>
              <w:marTop w:val="0"/>
              <w:marBottom w:val="0"/>
              <w:divBdr>
                <w:top w:val="none" w:sz="0" w:space="0" w:color="auto"/>
                <w:left w:val="none" w:sz="0" w:space="0" w:color="auto"/>
                <w:bottom w:val="none" w:sz="0" w:space="0" w:color="auto"/>
                <w:right w:val="none" w:sz="0" w:space="0" w:color="auto"/>
              </w:divBdr>
            </w:div>
            <w:div w:id="1137340782">
              <w:marLeft w:val="0"/>
              <w:marRight w:val="0"/>
              <w:marTop w:val="0"/>
              <w:marBottom w:val="0"/>
              <w:divBdr>
                <w:top w:val="none" w:sz="0" w:space="0" w:color="auto"/>
                <w:left w:val="none" w:sz="0" w:space="0" w:color="auto"/>
                <w:bottom w:val="none" w:sz="0" w:space="0" w:color="auto"/>
                <w:right w:val="none" w:sz="0" w:space="0" w:color="auto"/>
              </w:divBdr>
            </w:div>
            <w:div w:id="616641090">
              <w:marLeft w:val="0"/>
              <w:marRight w:val="0"/>
              <w:marTop w:val="0"/>
              <w:marBottom w:val="0"/>
              <w:divBdr>
                <w:top w:val="none" w:sz="0" w:space="0" w:color="auto"/>
                <w:left w:val="none" w:sz="0" w:space="0" w:color="auto"/>
                <w:bottom w:val="none" w:sz="0" w:space="0" w:color="auto"/>
                <w:right w:val="none" w:sz="0" w:space="0" w:color="auto"/>
              </w:divBdr>
            </w:div>
            <w:div w:id="4534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311dada/MetadataManagement" TargetMode="External"/><Relationship Id="rId5" Type="http://schemas.openxmlformats.org/officeDocument/2006/relationships/hyperlink" Target="https://jbox.sjtu.edu.cn/l/onFVJ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2020-06-18T10:03:00Z</dcterms:created>
  <dcterms:modified xsi:type="dcterms:W3CDTF">2020-06-18T10:28:00Z</dcterms:modified>
</cp:coreProperties>
</file>