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宋体" w:hAnsi="宋体" w:eastAsia="宋体"/>
          <w:b/>
          <w:sz w:val="52"/>
        </w:rPr>
        <w:t>机器学习小组作业</w:t>
      </w:r>
    </w:p>
    <w:p>
      <w:pPr>
        <w:jc w:val="center"/>
      </w:pPr>
      <w:r>
        <w:rPr>
          <w:rFonts w:ascii="宋体" w:hAnsi="宋体" w:eastAsia="宋体"/>
          <w:b/>
          <w:sz w:val="36"/>
        </w:rPr>
        <w:t>——分析报告</w:t>
      </w:r>
    </w:p>
    <w:p/>
    <w:p>
      <w:pPr>
        <w:jc w:val="center"/>
      </w:pPr>
      <w:r>
        <w:rPr>
          <w:rFonts w:ascii="宋体" w:hAnsi="宋体" w:eastAsia="宋体"/>
          <w:b/>
          <w:sz w:val="32"/>
        </w:rPr>
        <w:t>题目：5G 用户预测</w:t>
      </w:r>
    </w:p>
    <w:p/>
    <w:p>
      <w:pPr>
        <w:jc w:val="center"/>
      </w:pPr>
      <w:r>
        <w:rPr>
          <w:rFonts w:ascii="宋体" w:hAnsi="宋体" w:eastAsia="宋体"/>
          <w:sz w:val="24"/>
        </w:rPr>
        <w:t>软件工程系</w:t>
      </w:r>
    </w:p>
    <w:p>
      <w:pPr>
        <w:jc w:val="center"/>
      </w:pPr>
      <w:r>
        <w:rPr>
          <w:rFonts w:ascii="宋体" w:hAnsi="宋体" w:eastAsia="宋体"/>
          <w:sz w:val="24"/>
        </w:rPr>
        <w:t>文档生成日期：2026年06月10日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目  录</w:t>
      </w:r>
    </w:p>
    <w:p>
      <w:r>
        <w:rPr>
          <w:rFonts w:ascii="宋体" w:hAnsi="宋体" w:eastAsia="宋体"/>
          <w:sz w:val="22"/>
        </w:rPr>
        <w:t>一、作业概述（是什么）</w:t>
      </w:r>
    </w:p>
    <w:p>
      <w:r>
        <w:rPr>
          <w:rFonts w:ascii="宋体" w:hAnsi="宋体" w:eastAsia="宋体"/>
          <w:sz w:val="22"/>
        </w:rPr>
        <w:t xml:space="preserve">    1.1 作业基本信息</w:t>
      </w:r>
    </w:p>
    <w:p>
      <w:r>
        <w:rPr>
          <w:rFonts w:ascii="宋体" w:hAnsi="宋体" w:eastAsia="宋体"/>
          <w:sz w:val="22"/>
        </w:rPr>
        <w:t xml:space="preserve">    1.2 问题背景</w:t>
      </w:r>
    </w:p>
    <w:p>
      <w:r>
        <w:rPr>
          <w:rFonts w:ascii="宋体" w:hAnsi="宋体" w:eastAsia="宋体"/>
          <w:sz w:val="22"/>
        </w:rPr>
        <w:t xml:space="preserve">    1.3 任务目标</w:t>
      </w:r>
    </w:p>
    <w:p>
      <w:r>
        <w:rPr>
          <w:rFonts w:ascii="宋体" w:hAnsi="宋体" w:eastAsia="宋体"/>
          <w:sz w:val="22"/>
        </w:rPr>
        <w:t xml:space="preserve">    1.4 核心要求</w:t>
      </w:r>
    </w:p>
    <w:p>
      <w:r>
        <w:rPr>
          <w:rFonts w:ascii="宋体" w:hAnsi="宋体" w:eastAsia="宋体"/>
          <w:sz w:val="22"/>
        </w:rPr>
        <w:t>二、作业目的与意义（为什么）</w:t>
      </w:r>
    </w:p>
    <w:p>
      <w:r>
        <w:rPr>
          <w:rFonts w:ascii="宋体" w:hAnsi="宋体" w:eastAsia="宋体"/>
          <w:sz w:val="22"/>
        </w:rPr>
        <w:t xml:space="preserve">    2.1 教学目标</w:t>
      </w:r>
    </w:p>
    <w:p>
      <w:r>
        <w:rPr>
          <w:rFonts w:ascii="宋体" w:hAnsi="宋体" w:eastAsia="宋体"/>
          <w:sz w:val="22"/>
        </w:rPr>
        <w:t xml:space="preserve">    2.2 实际应用价值</w:t>
      </w:r>
    </w:p>
    <w:p>
      <w:r>
        <w:rPr>
          <w:rFonts w:ascii="宋体" w:hAnsi="宋体" w:eastAsia="宋体"/>
          <w:sz w:val="22"/>
        </w:rPr>
        <w:t>三、实施指南（怎么做）</w:t>
      </w:r>
    </w:p>
    <w:p>
      <w:r>
        <w:rPr>
          <w:rFonts w:ascii="宋体" w:hAnsi="宋体" w:eastAsia="宋体"/>
          <w:sz w:val="22"/>
        </w:rPr>
        <w:t xml:space="preserve">    3.1 数据说明</w:t>
      </w:r>
    </w:p>
    <w:p>
      <w:r>
        <w:rPr>
          <w:rFonts w:ascii="宋体" w:hAnsi="宋体" w:eastAsia="宋体"/>
          <w:sz w:val="22"/>
        </w:rPr>
        <w:t xml:space="preserve">    3.2 评估指标</w:t>
      </w:r>
    </w:p>
    <w:p>
      <w:r>
        <w:rPr>
          <w:rFonts w:ascii="宋体" w:hAnsi="宋体" w:eastAsia="宋体"/>
          <w:sz w:val="22"/>
        </w:rPr>
        <w:t xml:space="preserve">    3.3 推荐技术路线</w:t>
      </w:r>
    </w:p>
    <w:p>
      <w:r>
        <w:rPr>
          <w:rFonts w:ascii="宋体" w:hAnsi="宋体" w:eastAsia="宋体"/>
          <w:sz w:val="22"/>
        </w:rPr>
        <w:t xml:space="preserve">    3.4 报告撰写要求</w:t>
      </w:r>
    </w:p>
    <w:p>
      <w:r>
        <w:rPr>
          <w:rFonts w:ascii="宋体" w:hAnsi="宋体" w:eastAsia="宋体"/>
          <w:sz w:val="22"/>
        </w:rPr>
        <w:t>四、提交要求与评分</w:t>
      </w:r>
    </w:p>
    <w:p>
      <w:r>
        <w:rPr>
          <w:rFonts w:ascii="宋体" w:hAnsi="宋体" w:eastAsia="宋体"/>
          <w:sz w:val="22"/>
        </w:rPr>
        <w:t xml:space="preserve">    4.1 提交清单</w:t>
      </w:r>
    </w:p>
    <w:p>
      <w:r>
        <w:rPr>
          <w:rFonts w:ascii="宋体" w:hAnsi="宋体" w:eastAsia="宋体"/>
          <w:sz w:val="22"/>
        </w:rPr>
        <w:t xml:space="preserve">    4.2 评分与加分项</w:t>
      </w:r>
    </w:p>
    <w:p>
      <w:r>
        <w:rPr>
          <w:rFonts w:ascii="宋体" w:hAnsi="宋体" w:eastAsia="宋体"/>
          <w:sz w:val="22"/>
        </w:rPr>
        <w:t xml:space="preserve">    4.3 重要时间节点</w:t>
      </w:r>
    </w:p>
    <w:p>
      <w:r>
        <w:rPr>
          <w:rFonts w:ascii="宋体" w:hAnsi="宋体" w:eastAsia="宋体"/>
          <w:sz w:val="22"/>
        </w:rPr>
        <w:t>五、关键信息汇总表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一、作业概述（是什么）</w:t>
      </w:r>
    </w:p>
    <w:p>
      <w:pPr>
        <w:pStyle w:val="Heading2"/>
      </w:pPr>
      <w:r>
        <w:rPr>
          <w:rFonts w:ascii="黑体" w:hAnsi="黑体" w:eastAsia="黑体"/>
        </w:rPr>
        <w:t>1.1 作业基本信息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/>
          </w:tcPr>
          <w:p>
            <w:pPr>
              <w:spacing w:before="40" w:after="40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320"/>
            <w:shd w:fill="4472C4"/>
          </w:tcPr>
          <w:p>
            <w:pPr>
              <w:spacing w:before="40" w:after="40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0"/>
              </w:rPr>
              <w:t>作业题目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0"/>
              </w:rPr>
              <w:t>5G 用户预测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0"/>
              </w:rPr>
              <w:t>课程名称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0"/>
              </w:rPr>
              <w:t>人工智能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0"/>
              </w:rPr>
              <w:t>所属院系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0"/>
              </w:rPr>
              <w:t>软件工程系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0"/>
              </w:rPr>
              <w:t>提交日期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0"/>
              </w:rPr>
              <w:t>第16周（6月15日）随堂提交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0"/>
              </w:rPr>
              <w:t>组织形式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0"/>
              </w:rPr>
              <w:t>小组完成（建议5~6人/组，重修同学可1人1组）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1.2 问题背景</w:t>
      </w:r>
    </w:p>
    <w:p>
      <w:r>
        <w:rPr>
          <w:rFonts w:ascii="宋体" w:hAnsi="宋体" w:eastAsia="宋体"/>
        </w:rPr>
        <w:t>在2022世界互联网大会乌镇峰会期间发布的《世界互联网发展报告2022》显示，2022年第一季度，全球5G用户数增加7000万人，总数达到6.2亿人左右，5G人口覆盖率超25%。据爱立信及全球移动通信系统协会（GSMA）预测，到2022年底，全球5G用户数量将突破10亿人。</w:t>
      </w:r>
    </w:p>
    <w:p>
      <w:r>
        <w:rPr>
          <w:rFonts w:ascii="宋体" w:hAnsi="宋体" w:eastAsia="宋体"/>
        </w:rPr>
        <w:t>对于通信运营商来说，面对如此庞大的5G市场，如何基于用户侧信息进行用户画像，再进一步对潜在5G使用者进行精准营销十分有益。本作业即围绕这一实际商业场景展开。</w:t>
      </w:r>
    </w:p>
    <w:p>
      <w:pPr>
        <w:pStyle w:val="Heading2"/>
      </w:pPr>
      <w:r>
        <w:rPr>
          <w:rFonts w:ascii="黑体" w:hAnsi="黑体" w:eastAsia="黑体"/>
        </w:rPr>
        <w:t>1.3 任务目标</w:t>
      </w:r>
    </w:p>
    <w:p>
      <w:r>
        <w:rPr>
          <w:rFonts w:ascii="宋体" w:hAnsi="宋体" w:eastAsia="宋体"/>
          <w:b/>
        </w:rPr>
        <w:t>根据用户基本信息和通信相关数据（包括用户话费信息、流量使用、活跃行为、套餐类型、区域信息等特征字段），通过训练数据训练机器学习模型，预测测试集中每个样本是否属于5G用户。</w:t>
      </w:r>
    </w:p>
    <w:p>
      <w:r>
        <w:rPr>
          <w:rFonts w:ascii="宋体" w:hAnsi="宋体" w:eastAsia="宋体"/>
        </w:rPr>
        <w:t>本质上是一个二分类问题（5G用户/非5G用户），也可转化为0~1回归问题。</w:t>
      </w:r>
    </w:p>
    <w:p>
      <w:pPr>
        <w:pStyle w:val="Heading2"/>
      </w:pPr>
      <w:r>
        <w:rPr>
          <w:rFonts w:ascii="黑体" w:hAnsi="黑体" w:eastAsia="黑体"/>
        </w:rPr>
        <w:t>1.4 核心要求</w:t>
      </w:r>
    </w:p>
    <w:p>
      <w:r>
        <w:rPr>
          <w:rFonts w:ascii="宋体" w:hAnsi="宋体" w:eastAsia="宋体"/>
          <w:b/>
        </w:rPr>
        <w:t>硬性要求（必须完成）：</w:t>
      </w:r>
    </w:p>
    <w:p>
      <w:pPr>
        <w:pStyle w:val="ListBullet"/>
        <w:ind w:left="850"/>
      </w:pPr>
      <w:r>
        <w:rPr>
          <w:rFonts w:ascii="宋体" w:hAnsi="宋体" w:eastAsia="宋体"/>
        </w:rPr>
        <w:t>实现不少于两种人工智能算法，对5G用户进行预测</w:t>
      </w:r>
    </w:p>
    <w:p>
      <w:pPr>
        <w:pStyle w:val="ListBullet"/>
        <w:ind w:left="850"/>
      </w:pPr>
      <w:r>
        <w:rPr>
          <w:rFonts w:ascii="宋体" w:hAnsi="宋体" w:eastAsia="宋体"/>
        </w:rPr>
        <w:t>撰写相应分析报告（双面打印，不多于6页）</w:t>
      </w:r>
    </w:p>
    <w:p>
      <w:pPr>
        <w:pStyle w:val="ListBullet"/>
        <w:ind w:left="850"/>
      </w:pPr>
      <w:r>
        <w:rPr>
          <w:rFonts w:ascii="宋体" w:hAnsi="宋体" w:eastAsia="宋体"/>
        </w:rPr>
        <w:t>源码压缩包至少包含一份 Jupyter Notebook 文件，展示大致建模过程和实验结果</w:t>
      </w:r>
    </w:p>
    <w:p>
      <w:pPr>
        <w:pStyle w:val="ListBullet"/>
        <w:ind w:left="850"/>
      </w:pPr>
      <w:r>
        <w:rPr>
          <w:rFonts w:ascii="宋体" w:hAnsi="宋体" w:eastAsia="宋体"/>
        </w:rPr>
        <w:t>其他自定义文件以普通 Python (.py) 文件包含在压缩包内</w:t>
      </w:r>
    </w:p>
    <w:p>
      <w:pPr>
        <w:pStyle w:val="ListBullet"/>
        <w:ind w:left="850"/>
      </w:pPr>
      <w:r>
        <w:rPr>
          <w:rFonts w:ascii="宋体" w:hAnsi="宋体" w:eastAsia="宋体"/>
        </w:rPr>
        <w:t>报告纸质版于第16周随堂提交</w:t>
      </w:r>
    </w:p>
    <w:p/>
    <w:p>
      <w:r>
        <w:rPr>
          <w:rFonts w:ascii="宋体" w:hAnsi="宋体" w:eastAsia="宋体"/>
          <w:b/>
        </w:rPr>
        <w:t>提示与建议：</w:t>
      </w:r>
    </w:p>
    <w:p>
      <w:pPr>
        <w:pStyle w:val="ListBullet"/>
        <w:ind w:left="850"/>
      </w:pPr>
      <w:r>
        <w:rPr>
          <w:rFonts w:ascii="宋体" w:hAnsi="宋体" w:eastAsia="宋体"/>
        </w:rPr>
        <w:t>用户预测问题可抽象为二分类问题或0~1的回归问题</w:t>
      </w:r>
    </w:p>
    <w:p>
      <w:pPr>
        <w:pStyle w:val="ListBullet"/>
        <w:ind w:left="850"/>
      </w:pPr>
      <w:r>
        <w:rPr>
          <w:rFonts w:ascii="宋体" w:hAnsi="宋体" w:eastAsia="宋体"/>
        </w:rPr>
        <w:t>报告中可包含：任务思考、数据分析、模型选择原因、查阅资料的总结、不同模型比较、结果分析、改进思路等</w:t>
      </w:r>
    </w:p>
    <w:p>
      <w:pPr>
        <w:pStyle w:val="ListBullet"/>
        <w:ind w:left="850"/>
      </w:pPr>
      <w:r>
        <w:rPr>
          <w:rFonts w:ascii="宋体" w:hAnsi="宋体" w:eastAsia="宋体"/>
        </w:rPr>
        <w:t>报告中不能包含实验过程源码，如有需要可包含简洁的伪代码</w:t>
      </w:r>
    </w:p>
    <w:p>
      <w:pPr>
        <w:pStyle w:val="ListBullet"/>
        <w:ind w:left="850"/>
      </w:pPr>
      <w:r>
        <w:rPr>
          <w:rFonts w:ascii="宋体" w:hAnsi="宋体" w:eastAsia="宋体"/>
        </w:rPr>
        <w:t>撰写报告时建议图文并茂，适当加入图表</w:t>
      </w:r>
    </w:p>
    <w:p>
      <w:pPr>
        <w:pStyle w:val="ListBullet"/>
        <w:ind w:left="850"/>
      </w:pPr>
      <w:r>
        <w:rPr>
          <w:rFonts w:ascii="宋体" w:hAnsi="宋体" w:eastAsia="宋体"/>
        </w:rPr>
        <w:t>可使用未学过的AI模型或算法，但必须在报告中给出模型原理、选择原因、结果分析</w:t>
      </w:r>
    </w:p>
    <w:p>
      <w:pPr>
        <w:pStyle w:val="ListBullet"/>
        <w:ind w:left="850"/>
      </w:pPr>
      <w:r>
        <w:rPr>
          <w:rFonts w:ascii="宋体" w:hAnsi="宋体" w:eastAsia="宋体"/>
        </w:rPr>
        <w:t>可使用任意实验课中未涉及的Python AI库，不必给出详细说明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二、作业目的与意义（为什么）</w:t>
      </w:r>
    </w:p>
    <w:p>
      <w:pPr>
        <w:pStyle w:val="Heading2"/>
      </w:pPr>
      <w:r>
        <w:rPr>
          <w:rFonts w:ascii="黑体" w:hAnsi="黑体" w:eastAsia="黑体"/>
        </w:rPr>
        <w:t>2.1 教学目标</w:t>
      </w:r>
    </w:p>
    <w:p>
      <w:r>
        <w:rPr>
          <w:rFonts w:ascii="宋体" w:hAnsi="宋体" w:eastAsia="宋体"/>
          <w:b/>
        </w:rPr>
        <w:t>本作业的核心教学目的：</w:t>
      </w:r>
    </w:p>
    <w:p>
      <w:r>
        <w:rPr>
          <w:rFonts w:ascii="宋体" w:hAnsi="宋体" w:eastAsia="宋体"/>
          <w:b/>
        </w:rPr>
        <w:t>● 巩固理论知识：</w:t>
      </w:r>
      <w:r>
        <w:rPr>
          <w:rFonts w:ascii="宋体" w:hAnsi="宋体" w:eastAsia="宋体"/>
        </w:rPr>
        <w:t>通过Python编程环境实现AI解决方案，将课堂所学的机器学习理论应用于实际问题</w:t>
      </w:r>
    </w:p>
    <w:p>
      <w:r>
        <w:rPr>
          <w:rFonts w:ascii="宋体" w:hAnsi="宋体" w:eastAsia="宋体"/>
          <w:b/>
        </w:rPr>
        <w:t>● 熟悉数据操作：</w:t>
      </w:r>
      <w:r>
        <w:rPr>
          <w:rFonts w:ascii="宋体" w:hAnsi="宋体" w:eastAsia="宋体"/>
        </w:rPr>
        <w:t>掌握对数据集的基本操作，包括数据加载、清洗、特征工程等完整数据处理流程</w:t>
      </w:r>
    </w:p>
    <w:p>
      <w:r>
        <w:rPr>
          <w:rFonts w:ascii="宋体" w:hAnsi="宋体" w:eastAsia="宋体"/>
          <w:b/>
        </w:rPr>
        <w:t>● 掌握AI工具：</w:t>
      </w:r>
      <w:r>
        <w:rPr>
          <w:rFonts w:ascii="宋体" w:hAnsi="宋体" w:eastAsia="宋体"/>
        </w:rPr>
        <w:t>熟悉相关AI Python库（如scikit-learn、XGBoost、LightGBM等）的使用</w:t>
      </w:r>
    </w:p>
    <w:p>
      <w:r>
        <w:rPr>
          <w:rFonts w:ascii="宋体" w:hAnsi="宋体" w:eastAsia="宋体"/>
          <w:b/>
        </w:rPr>
        <w:t>● 培养分析思维：</w:t>
      </w:r>
      <w:r>
        <w:rPr>
          <w:rFonts w:ascii="宋体" w:hAnsi="宋体" w:eastAsia="宋体"/>
        </w:rPr>
        <w:t>对实际问题中数据特性与目标的思考，学会如何选择合适模型和评估方法</w:t>
      </w:r>
    </w:p>
    <w:p>
      <w:r>
        <w:rPr>
          <w:rFonts w:ascii="宋体" w:hAnsi="宋体" w:eastAsia="宋体"/>
          <w:b/>
        </w:rPr>
        <w:t>● 模型比较能力：</w:t>
      </w:r>
      <w:r>
        <w:rPr>
          <w:rFonts w:ascii="宋体" w:hAnsi="宋体" w:eastAsia="宋体"/>
        </w:rPr>
        <w:t>不同模型间的比较和分析，理解各算法的优劣和适用场景</w:t>
      </w:r>
    </w:p>
    <w:p>
      <w:r>
        <w:rPr>
          <w:rFonts w:ascii="宋体" w:hAnsi="宋体" w:eastAsia="宋体"/>
          <w:b/>
        </w:rPr>
        <w:t>● 团队协作能力：</w:t>
      </w:r>
      <w:r>
        <w:rPr>
          <w:rFonts w:ascii="宋体" w:hAnsi="宋体" w:eastAsia="宋体"/>
        </w:rPr>
        <w:t>分组完成，培养团队分工协作、项目管理的能力</w:t>
      </w:r>
    </w:p>
    <w:p>
      <w:pPr>
        <w:pStyle w:val="Heading2"/>
      </w:pPr>
      <w:r>
        <w:rPr>
          <w:rFonts w:ascii="黑体" w:hAnsi="黑体" w:eastAsia="黑体"/>
        </w:rPr>
        <w:t>2.2 实际应用价值</w:t>
      </w:r>
    </w:p>
    <w:p>
      <w:r>
        <w:rPr>
          <w:rFonts w:ascii="宋体" w:hAnsi="宋体" w:eastAsia="宋体"/>
        </w:rPr>
        <w:t>本作业模拟了通信运营商的实际业务场景：</w:t>
      </w:r>
    </w:p>
    <w:p>
      <w:pPr>
        <w:pStyle w:val="ListBullet"/>
        <w:ind w:left="850"/>
      </w:pPr>
      <w:r>
        <w:rPr>
          <w:rFonts w:ascii="宋体" w:hAnsi="宋体" w:eastAsia="宋体"/>
        </w:rPr>
        <w:t>用户画像构建：基于多维度用户数据构建精准的用户画像，是数据驱动营销的基础能力</w:t>
      </w:r>
    </w:p>
    <w:p>
      <w:pPr>
        <w:pStyle w:val="ListBullet"/>
        <w:ind w:left="850"/>
      </w:pPr>
      <w:r>
        <w:rPr>
          <w:rFonts w:ascii="宋体" w:hAnsi="宋体" w:eastAsia="宋体"/>
        </w:rPr>
        <w:t>二分类预测：5G用户预测本质上是一个典型的机器学习二分类问题，是业界最常见的AI应用场景之一</w:t>
      </w:r>
    </w:p>
    <w:p>
      <w:pPr>
        <w:pStyle w:val="ListBullet"/>
        <w:ind w:left="850"/>
      </w:pPr>
      <w:r>
        <w:rPr>
          <w:rFonts w:ascii="宋体" w:hAnsi="宋体" w:eastAsia="宋体"/>
        </w:rPr>
        <w:t>AUC评估：实际业务中常使用AUC作为模型评估指标，因为它不受类别不平衡和阈值选择的影响</w:t>
      </w:r>
    </w:p>
    <w:p>
      <w:pPr>
        <w:pStyle w:val="ListBullet"/>
        <w:ind w:left="850"/>
      </w:pPr>
      <w:r>
        <w:rPr>
          <w:rFonts w:ascii="宋体" w:hAnsi="宋体" w:eastAsia="宋体"/>
        </w:rPr>
        <w:t>工程实践：从数据预处理到模型部署的完整pipeline，体现了工业界ML项目的全流程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三、实施指南（怎么做）</w:t>
      </w:r>
    </w:p>
    <w:p>
      <w:pPr>
        <w:pStyle w:val="Heading2"/>
      </w:pPr>
      <w:r>
        <w:rPr>
          <w:rFonts w:ascii="黑体" w:hAnsi="黑体" w:eastAsia="黑体"/>
        </w:rPr>
        <w:t>3.1 数据说明</w:t>
      </w:r>
    </w:p>
    <w:p>
      <w:r>
        <w:rPr>
          <w:rFonts w:ascii="宋体" w:hAnsi="宋体" w:eastAsia="宋体"/>
          <w:b/>
        </w:rPr>
        <w:t>数据集文件：train.csv，包含60个字段。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/>
          </w:tcPr>
          <w:p>
            <w:pPr>
              <w:spacing w:before="40" w:after="40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特征类别</w:t>
            </w:r>
          </w:p>
        </w:tc>
        <w:tc>
          <w:tcPr>
            <w:tcW w:type="dxa" w:w="2880"/>
            <w:shd w:fill="4472C4"/>
          </w:tcPr>
          <w:p>
            <w:pPr>
              <w:spacing w:before="40" w:after="40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字段名</w:t>
            </w:r>
          </w:p>
        </w:tc>
        <w:tc>
          <w:tcPr>
            <w:tcW w:type="dxa" w:w="2880"/>
            <w:shd w:fill="4472C4"/>
          </w:tcPr>
          <w:p>
            <w:pPr>
              <w:spacing w:before="40" w:after="40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字段描述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0"/>
              </w:rPr>
              <w:t>样本标识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0"/>
              </w:rPr>
              <w:t>id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0"/>
              </w:rPr>
              <w:t>样本标识ID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0"/>
              </w:rPr>
              <w:t>离散型特征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0"/>
              </w:rPr>
              <w:t>cat_0 ~ cat_19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0"/>
              </w:rPr>
              <w:t>共20个离散型（类别型）特征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0"/>
              </w:rPr>
              <w:t>数值型特征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0"/>
              </w:rPr>
              <w:t>num_0 ~ num_37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0"/>
              </w:rPr>
              <w:t>共38个数值型特征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0"/>
              </w:rPr>
              <w:t>目标字段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0"/>
              </w:rPr>
              <w:t>target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0"/>
              </w:rPr>
              <w:t>是否为5G用户（0或1）</w:t>
            </w:r>
          </w:p>
        </w:tc>
      </w:tr>
    </w:tbl>
    <w:p/>
    <w:p>
      <w:r>
        <w:rPr>
          <w:rFonts w:ascii="宋体" w:hAnsi="宋体" w:eastAsia="宋体"/>
        </w:rPr>
        <w:t>特征字段涵盖内容：用户话费信息、流量使用情况、活跃行为、套餐类型、区域信息等。</w:t>
      </w:r>
    </w:p>
    <w:p>
      <w:pPr>
        <w:pStyle w:val="Heading2"/>
      </w:pPr>
      <w:r>
        <w:rPr>
          <w:rFonts w:ascii="黑体" w:hAnsi="黑体" w:eastAsia="黑体"/>
        </w:rPr>
        <w:t>3.2 评估指标</w:t>
      </w:r>
    </w:p>
    <w:p>
      <w:r>
        <w:rPr>
          <w:rFonts w:ascii="宋体" w:hAnsi="宋体" w:eastAsia="宋体"/>
          <w:b/>
        </w:rPr>
        <w:t>本次作业的评价标准采用 AUC (Area Under ROC Curve)，分数越高，效果越好。</w:t>
      </w:r>
    </w:p>
    <w:p>
      <w:r>
        <w:rPr>
          <w:rFonts w:ascii="宋体" w:hAnsi="宋体" w:eastAsia="宋体"/>
        </w:rPr>
        <w:t>AUC（ROC曲线下面积）是二分类模型最常用的评估指标之一，取值范围为[0,1]。其优势在于：</w:t>
      </w:r>
    </w:p>
    <w:p>
      <w:pPr>
        <w:pStyle w:val="ListBullet"/>
        <w:ind w:left="850"/>
      </w:pPr>
      <w:r>
        <w:rPr>
          <w:rFonts w:ascii="宋体" w:hAnsi="宋体" w:eastAsia="宋体"/>
        </w:rPr>
        <w:t>不受分类阈值选择的影响</w:t>
      </w:r>
    </w:p>
    <w:p>
      <w:pPr>
        <w:pStyle w:val="ListBullet"/>
        <w:ind w:left="850"/>
      </w:pPr>
      <w:r>
        <w:rPr>
          <w:rFonts w:ascii="宋体" w:hAnsi="宋体" w:eastAsia="宋体"/>
        </w:rPr>
        <w:t>对类别不平衡数据具有较好的鲁棒性</w:t>
      </w:r>
    </w:p>
    <w:p>
      <w:pPr>
        <w:pStyle w:val="ListBullet"/>
        <w:ind w:left="850"/>
      </w:pPr>
      <w:r>
        <w:rPr>
          <w:rFonts w:ascii="宋体" w:hAnsi="宋体" w:eastAsia="宋体"/>
        </w:rPr>
        <w:t>直观反映模型区分正负样本的排序能力</w:t>
      </w:r>
    </w:p>
    <w:p/>
    <w:p>
      <w:r>
        <w:rPr>
          <w:rFonts w:ascii="宋体" w:hAnsi="宋体" w:eastAsia="宋体"/>
          <w:b/>
        </w:rPr>
        <w:t>评估代码参考：</w:t>
      </w:r>
    </w:p>
    <w:p>
      <w:r>
        <w:rPr>
          <w:rFonts w:ascii="Consolas" w:hAnsi="Consolas"/>
          <w:sz w:val="18"/>
        </w:rPr>
        <w:t>from sklearn.metrics import roc_auc_score</w:t>
        <w:br/>
        <w:t>auc = roc_auc_score(y_true, y_pred_proba)</w:t>
      </w:r>
    </w:p>
    <w:p>
      <w:pPr>
        <w:pStyle w:val="Heading2"/>
      </w:pPr>
      <w:r>
        <w:rPr>
          <w:rFonts w:ascii="黑体" w:hAnsi="黑体" w:eastAsia="黑体"/>
        </w:rPr>
        <w:t>3.3 推荐技术路线</w:t>
      </w:r>
    </w:p>
    <w:p>
      <w:r>
        <w:rPr>
          <w:rFonts w:ascii="宋体" w:hAnsi="宋体" w:eastAsia="宋体"/>
          <w:b/>
          <w:sz w:val="24"/>
        </w:rPr>
        <w:t>阶段一：数据探索与预处理</w:t>
      </w:r>
    </w:p>
    <w:p>
      <w:pPr>
        <w:pStyle w:val="ListBullet"/>
        <w:ind w:left="850"/>
      </w:pPr>
      <w:r>
        <w:rPr>
          <w:rFonts w:ascii="宋体" w:hAnsi="宋体" w:eastAsia="宋体"/>
        </w:rPr>
        <w:t>加载数据，查看基本统计信息（样本量、特征维度、数据类型）</w:t>
      </w:r>
    </w:p>
    <w:p>
      <w:pPr>
        <w:pStyle w:val="ListBullet"/>
        <w:ind w:left="850"/>
      </w:pPr>
      <w:r>
        <w:rPr>
          <w:rFonts w:ascii="宋体" w:hAnsi="宋体" w:eastAsia="宋体"/>
        </w:rPr>
        <w:t>分析目标变量分布，评估类别平衡情况</w:t>
      </w:r>
    </w:p>
    <w:p>
      <w:pPr>
        <w:pStyle w:val="ListBullet"/>
        <w:ind w:left="850"/>
      </w:pPr>
      <w:r>
        <w:rPr>
          <w:rFonts w:ascii="宋体" w:hAnsi="宋体" w:eastAsia="宋体"/>
        </w:rPr>
        <w:t>检查缺失值、异常值，进行数据清洗</w:t>
      </w:r>
    </w:p>
    <w:p>
      <w:pPr>
        <w:pStyle w:val="ListBullet"/>
        <w:ind w:left="850"/>
      </w:pPr>
      <w:r>
        <w:rPr>
          <w:rFonts w:ascii="宋体" w:hAnsi="宋体" w:eastAsia="宋体"/>
        </w:rPr>
        <w:t>离散特征编码（Label Encoding / One-Hot Encoding）</w:t>
      </w:r>
    </w:p>
    <w:p>
      <w:pPr>
        <w:pStyle w:val="ListBullet"/>
        <w:ind w:left="850"/>
      </w:pPr>
      <w:r>
        <w:rPr>
          <w:rFonts w:ascii="宋体" w:hAnsi="宋体" w:eastAsia="宋体"/>
        </w:rPr>
        <w:t>数值特征标准化/归一化（可选）</w:t>
      </w:r>
    </w:p>
    <w:p>
      <w:pPr>
        <w:pStyle w:val="ListBullet"/>
        <w:ind w:left="850"/>
      </w:pPr>
      <w:r>
        <w:rPr>
          <w:rFonts w:ascii="宋体" w:hAnsi="宋体" w:eastAsia="宋体"/>
        </w:rPr>
        <w:t>特征相关性分析，筛选高价值特征</w:t>
      </w:r>
    </w:p>
    <w:p/>
    <w:p>
      <w:r>
        <w:rPr>
          <w:rFonts w:ascii="宋体" w:hAnsi="宋体" w:eastAsia="宋体"/>
          <w:b/>
          <w:sz w:val="24"/>
        </w:rPr>
        <w:t>阶段二：模型训练</w:t>
      </w:r>
    </w:p>
    <w:p>
      <w:pPr>
        <w:pStyle w:val="ListBullet"/>
        <w:ind w:left="850"/>
      </w:pPr>
      <w:r>
        <w:rPr>
          <w:rFonts w:ascii="宋体" w:hAnsi="宋体" w:eastAsia="宋体"/>
        </w:rPr>
        <w:t>选择至少2种AI算法（如：Logistic Regression、Random Forest、XGBoost、LightGBM、神经网络等）</w:t>
      </w:r>
    </w:p>
    <w:p>
      <w:pPr>
        <w:pStyle w:val="ListBullet"/>
        <w:ind w:left="850"/>
      </w:pPr>
      <w:r>
        <w:rPr>
          <w:rFonts w:ascii="宋体" w:hAnsi="宋体" w:eastAsia="宋体"/>
        </w:rPr>
        <w:t>划分训练集/验证集（建议使用分层采样 stratified split）</w:t>
      </w:r>
    </w:p>
    <w:p>
      <w:pPr>
        <w:pStyle w:val="ListBullet"/>
        <w:ind w:left="850"/>
      </w:pPr>
      <w:r>
        <w:rPr>
          <w:rFonts w:ascii="宋体" w:hAnsi="宋体" w:eastAsia="宋体"/>
        </w:rPr>
        <w:t>训练各模型并调参</w:t>
      </w:r>
    </w:p>
    <w:p/>
    <w:p>
      <w:r>
        <w:rPr>
          <w:rFonts w:ascii="宋体" w:hAnsi="宋体" w:eastAsia="宋体"/>
          <w:b/>
          <w:sz w:val="24"/>
        </w:rPr>
        <w:t>阶段三：模型评估与比较</w:t>
      </w:r>
    </w:p>
    <w:p>
      <w:pPr>
        <w:pStyle w:val="ListBullet"/>
        <w:ind w:left="850"/>
      </w:pPr>
      <w:r>
        <w:rPr>
          <w:rFonts w:ascii="宋体" w:hAnsi="宋体" w:eastAsia="宋体"/>
        </w:rPr>
        <w:t>使用AUC作为主要评估指标</w:t>
      </w:r>
    </w:p>
    <w:p>
      <w:pPr>
        <w:pStyle w:val="ListBullet"/>
        <w:ind w:left="850"/>
      </w:pPr>
      <w:r>
        <w:rPr>
          <w:rFonts w:ascii="宋体" w:hAnsi="宋体" w:eastAsia="宋体"/>
        </w:rPr>
        <w:t>绘制ROC曲线对比各模型表现</w:t>
      </w:r>
    </w:p>
    <w:p>
      <w:pPr>
        <w:pStyle w:val="ListBullet"/>
        <w:ind w:left="850"/>
      </w:pPr>
      <w:r>
        <w:rPr>
          <w:rFonts w:ascii="宋体" w:hAnsi="宋体" w:eastAsia="宋体"/>
        </w:rPr>
        <w:t>交叉验证（K-Fold CV）评估模型稳定性</w:t>
      </w:r>
    </w:p>
    <w:p>
      <w:pPr>
        <w:pStyle w:val="ListBullet"/>
        <w:ind w:left="850"/>
      </w:pPr>
      <w:r>
        <w:rPr>
          <w:rFonts w:ascii="宋体" w:hAnsi="宋体" w:eastAsia="宋体"/>
        </w:rPr>
        <w:t>分析特征重要性，理解哪些用户特征对5G使用预测影响最大</w:t>
      </w:r>
    </w:p>
    <w:p/>
    <w:p>
      <w:r>
        <w:rPr>
          <w:rFonts w:ascii="宋体" w:hAnsi="宋体" w:eastAsia="宋体"/>
          <w:b/>
          <w:sz w:val="24"/>
        </w:rPr>
        <w:t>阶段四：报告撰写</w:t>
      </w:r>
    </w:p>
    <w:p>
      <w:pPr>
        <w:pStyle w:val="ListBullet"/>
        <w:ind w:left="850"/>
      </w:pPr>
      <w:r>
        <w:rPr>
          <w:rFonts w:ascii="宋体" w:hAnsi="宋体" w:eastAsia="宋体"/>
        </w:rPr>
        <w:t>整理实验过程与分析结果</w:t>
      </w:r>
    </w:p>
    <w:p>
      <w:pPr>
        <w:pStyle w:val="ListBullet"/>
        <w:ind w:left="850"/>
      </w:pPr>
      <w:r>
        <w:rPr>
          <w:rFonts w:ascii="宋体" w:hAnsi="宋体" w:eastAsia="宋体"/>
        </w:rPr>
        <w:t>撰写结构化报告（不包含源码，可使用伪代码）</w:t>
      </w:r>
    </w:p>
    <w:p>
      <w:pPr>
        <w:pStyle w:val="ListBullet"/>
        <w:ind w:left="850"/>
      </w:pPr>
      <w:r>
        <w:rPr>
          <w:rFonts w:ascii="宋体" w:hAnsi="宋体" w:eastAsia="宋体"/>
        </w:rPr>
        <w:t>图文并茂，包含关键图表</w:t>
      </w:r>
    </w:p>
    <w:p>
      <w:pPr>
        <w:pStyle w:val="Heading2"/>
      </w:pPr>
      <w:r>
        <w:rPr>
          <w:rFonts w:ascii="黑体" w:hAnsi="黑体" w:eastAsia="黑体"/>
        </w:rPr>
        <w:t>3.4 报告撰写要求</w:t>
      </w:r>
    </w:p>
    <w:p>
      <w:pPr>
        <w:pStyle w:val="ListBullet"/>
        <w:ind w:left="850"/>
      </w:pPr>
      <w:r>
        <w:rPr>
          <w:rFonts w:ascii="宋体" w:hAnsi="宋体" w:eastAsia="宋体"/>
        </w:rPr>
        <w:t>对任务的思考和理解</w:t>
      </w:r>
    </w:p>
    <w:p>
      <w:pPr>
        <w:pStyle w:val="ListBullet"/>
        <w:ind w:left="850"/>
      </w:pPr>
      <w:r>
        <w:rPr>
          <w:rFonts w:ascii="宋体" w:hAnsi="宋体" w:eastAsia="宋体"/>
        </w:rPr>
        <w:t>数据的详细分析（分布、相关性、缺失值等）</w:t>
      </w:r>
    </w:p>
    <w:p>
      <w:pPr>
        <w:pStyle w:val="ListBullet"/>
        <w:ind w:left="850"/>
      </w:pPr>
      <w:r>
        <w:rPr>
          <w:rFonts w:ascii="宋体" w:hAnsi="宋体" w:eastAsia="宋体"/>
        </w:rPr>
        <w:t>模型选择的原因和理论依据</w:t>
      </w:r>
    </w:p>
    <w:p>
      <w:pPr>
        <w:pStyle w:val="ListBullet"/>
        <w:ind w:left="850"/>
      </w:pPr>
      <w:r>
        <w:rPr>
          <w:rFonts w:ascii="宋体" w:hAnsi="宋体" w:eastAsia="宋体"/>
        </w:rPr>
        <w:t>对查阅的相关资料的思考和总结</w:t>
      </w:r>
    </w:p>
    <w:p>
      <w:pPr>
        <w:pStyle w:val="ListBullet"/>
        <w:ind w:left="850"/>
      </w:pPr>
      <w:r>
        <w:rPr>
          <w:rFonts w:ascii="宋体" w:hAnsi="宋体" w:eastAsia="宋体"/>
        </w:rPr>
        <w:t>不同模型的性能比较和结果分析</w:t>
      </w:r>
    </w:p>
    <w:p>
      <w:pPr>
        <w:pStyle w:val="ListBullet"/>
        <w:ind w:left="850"/>
      </w:pPr>
      <w:r>
        <w:rPr>
          <w:rFonts w:ascii="宋体" w:hAnsi="宋体" w:eastAsia="宋体"/>
        </w:rPr>
        <w:t>可改进思路的思考（未来工作）</w:t>
      </w:r>
    </w:p>
    <w:p>
      <w:pPr>
        <w:pStyle w:val="ListBullet"/>
        <w:ind w:left="850"/>
      </w:pPr>
      <w:r>
        <w:rPr>
          <w:rFonts w:ascii="宋体" w:hAnsi="宋体" w:eastAsia="宋体"/>
        </w:rPr>
        <w:t>图文并茂，适当加入图表</w:t>
      </w:r>
    </w:p>
    <w:p>
      <w:pPr>
        <w:pStyle w:val="ListBullet"/>
        <w:ind w:left="850"/>
      </w:pPr>
      <w:r>
        <w:rPr>
          <w:rFonts w:ascii="宋体" w:hAnsi="宋体" w:eastAsia="宋体"/>
        </w:rPr>
        <w:t>不包含实验源码（可包含简洁伪代码）</w:t>
      </w:r>
    </w:p>
    <w:p>
      <w:pPr>
        <w:pStyle w:val="ListBullet"/>
        <w:ind w:left="850"/>
      </w:pPr>
      <w:r>
        <w:rPr>
          <w:rFonts w:ascii="宋体" w:hAnsi="宋体" w:eastAsia="宋体"/>
        </w:rPr>
        <w:t>双面打印，总页数不超过6页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四、提交要求与评分</w:t>
      </w:r>
    </w:p>
    <w:p>
      <w:pPr>
        <w:pStyle w:val="Heading2"/>
      </w:pPr>
      <w:r>
        <w:rPr>
          <w:rFonts w:ascii="黑体" w:hAnsi="黑体" w:eastAsia="黑体"/>
        </w:rPr>
        <w:t>4.1 提交清单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/>
          </w:tcPr>
          <w:p>
            <w:pPr>
              <w:spacing w:before="40" w:after="40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提交项</w:t>
            </w:r>
          </w:p>
        </w:tc>
        <w:tc>
          <w:tcPr>
            <w:tcW w:type="dxa" w:w="2880"/>
            <w:shd w:fill="4472C4"/>
          </w:tcPr>
          <w:p>
            <w:pPr>
              <w:spacing w:before="40" w:after="40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形式</w:t>
            </w:r>
          </w:p>
        </w:tc>
        <w:tc>
          <w:tcPr>
            <w:tcW w:type="dxa" w:w="2880"/>
            <w:shd w:fill="4472C4"/>
          </w:tcPr>
          <w:p>
            <w:pPr>
              <w:spacing w:before="40" w:after="40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0"/>
              </w:rPr>
              <w:t>源码压缩包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0"/>
              </w:rPr>
              <w:t>电子版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0"/>
              </w:rPr>
              <w:t>至少含1份Jupyter Notebook文件 + Python .py文件，由班长/学委汇总发送至 ruihong@fjnu.edu.cn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0"/>
              </w:rPr>
              <w:t>电子版报告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0"/>
              </w:rPr>
              <w:t>电子版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0"/>
              </w:rPr>
              <w:t>包含在源码压缩包中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0"/>
              </w:rPr>
              <w:t>纸质版报告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0"/>
              </w:rPr>
              <w:t>纸质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0"/>
              </w:rPr>
              <w:t>第16周随堂提交，双面打印，不超过6页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0"/>
              </w:rPr>
              <w:t>成员分工与小组自评表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0"/>
              </w:rPr>
              <w:t>电子版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0"/>
              </w:rPr>
              <w:t>每小组1份，与其他材料一起提交</w:t>
            </w:r>
          </w:p>
        </w:tc>
      </w:tr>
    </w:tbl>
    <w:p/>
    <w:p>
      <w:r>
        <w:rPr>
          <w:rFonts w:ascii="宋体" w:hAnsi="宋体" w:eastAsia="宋体"/>
          <w:b/>
        </w:rPr>
        <w:t>分组名单提交：</w:t>
      </w:r>
    </w:p>
    <w:p>
      <w:r>
        <w:rPr>
          <w:rFonts w:ascii="宋体" w:hAnsi="宋体" w:eastAsia="宋体"/>
        </w:rPr>
        <w:t>组长于4月19日20时59分前将分组名单提交给班长或学习委员，汇总后发送至邮箱 ruihong@fjnu.edu.cn。</w:t>
      </w:r>
    </w:p>
    <w:p>
      <w:pPr>
        <w:pStyle w:val="Heading2"/>
      </w:pPr>
      <w:r>
        <w:rPr>
          <w:rFonts w:ascii="黑体" w:hAnsi="黑体" w:eastAsia="黑体"/>
        </w:rPr>
        <w:t>4.2 评分与加分项</w:t>
      </w:r>
    </w:p>
    <w:p>
      <w:r>
        <w:rPr>
          <w:rFonts w:ascii="宋体" w:hAnsi="宋体" w:eastAsia="宋体"/>
          <w:b/>
        </w:rPr>
        <w:t>评分标准：</w:t>
      </w:r>
    </w:p>
    <w:p>
      <w:pPr>
        <w:pStyle w:val="ListBullet"/>
        <w:ind w:left="850"/>
      </w:pPr>
      <w:r>
        <w:rPr>
          <w:rFonts w:ascii="宋体" w:hAnsi="宋体" w:eastAsia="宋体"/>
        </w:rPr>
        <w:t>模型实现质量：是否实现≥2种AI算法，模型选择是否合理</w:t>
      </w:r>
    </w:p>
    <w:p>
      <w:pPr>
        <w:pStyle w:val="ListBullet"/>
        <w:ind w:left="850"/>
      </w:pPr>
      <w:r>
        <w:rPr>
          <w:rFonts w:ascii="宋体" w:hAnsi="宋体" w:eastAsia="宋体"/>
        </w:rPr>
        <w:t>代码质量：结构清晰、注释规范、逻辑严谨</w:t>
      </w:r>
    </w:p>
    <w:p>
      <w:pPr>
        <w:pStyle w:val="ListBullet"/>
        <w:ind w:left="850"/>
      </w:pPr>
      <w:r>
        <w:rPr>
          <w:rFonts w:ascii="宋体" w:hAnsi="宋体" w:eastAsia="宋体"/>
        </w:rPr>
        <w:t>报告质量：分析深度、图文质量、论述逻辑</w:t>
      </w:r>
    </w:p>
    <w:p>
      <w:pPr>
        <w:pStyle w:val="ListBullet"/>
        <w:ind w:left="850"/>
      </w:pPr>
      <w:r>
        <w:rPr>
          <w:rFonts w:ascii="宋体" w:hAnsi="宋体" w:eastAsia="宋体"/>
        </w:rPr>
        <w:t>AUC指标表现：模型在验证集上的预测性能</w:t>
      </w:r>
    </w:p>
    <w:p/>
    <w:p>
      <w:r>
        <w:rPr>
          <w:rFonts w:ascii="宋体" w:hAnsi="宋体" w:eastAsia="宋体"/>
          <w:b/>
          <w:color w:val="C00000"/>
        </w:rPr>
        <w:t>加分项（最多+5分）：</w:t>
      </w:r>
    </w:p>
    <w:p>
      <w:pPr>
        <w:pStyle w:val="ListBullet"/>
        <w:ind w:left="850"/>
      </w:pPr>
      <w:r>
        <w:rPr>
          <w:rFonts w:ascii="宋体" w:hAnsi="宋体" w:eastAsia="宋体"/>
        </w:rPr>
        <w:t>小组作业上传GitHub开源</w:t>
      </w:r>
    </w:p>
    <w:p>
      <w:pPr>
        <w:pStyle w:val="ListBullet"/>
        <w:ind w:left="850"/>
      </w:pPr>
      <w:r>
        <w:rPr>
          <w:rFonts w:ascii="宋体" w:hAnsi="宋体" w:eastAsia="宋体"/>
        </w:rPr>
        <w:t>撰写相关英文 ReadMe 文件</w:t>
      </w:r>
    </w:p>
    <w:p>
      <w:pPr>
        <w:pStyle w:val="ListBullet"/>
        <w:ind w:left="850"/>
      </w:pPr>
      <w:r>
        <w:rPr>
          <w:rFonts w:ascii="宋体" w:hAnsi="宋体" w:eastAsia="宋体"/>
        </w:rPr>
        <w:t>进行必要英文注释</w:t>
      </w:r>
    </w:p>
    <w:p>
      <w:pPr>
        <w:pStyle w:val="ListBullet"/>
        <w:ind w:left="850"/>
      </w:pPr>
      <w:r>
        <w:rPr>
          <w:rFonts w:ascii="宋体" w:hAnsi="宋体" w:eastAsia="宋体"/>
        </w:rPr>
        <w:t>注：依据组员分工不同，小组成员所加分数会有差异（参考成员分工与小组自评表）</w:t>
      </w:r>
    </w:p>
    <w:p>
      <w:pPr>
        <w:pStyle w:val="ListBullet"/>
        <w:ind w:left="850"/>
      </w:pPr>
      <w:r>
        <w:rPr>
          <w:rFonts w:ascii="宋体" w:hAnsi="宋体" w:eastAsia="宋体"/>
        </w:rPr>
        <w:t>开源地址需在实验报告中标明</w:t>
      </w:r>
    </w:p>
    <w:p>
      <w:pPr>
        <w:pStyle w:val="Heading2"/>
      </w:pPr>
      <w:r>
        <w:rPr>
          <w:rFonts w:ascii="黑体" w:hAnsi="黑体" w:eastAsia="黑体"/>
        </w:rPr>
        <w:t>4.3 重要时间节点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/>
          </w:tcPr>
          <w:p>
            <w:pPr>
              <w:spacing w:before="40" w:after="40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时间节点</w:t>
            </w:r>
          </w:p>
        </w:tc>
        <w:tc>
          <w:tcPr>
            <w:tcW w:type="dxa" w:w="2880"/>
            <w:shd w:fill="4472C4"/>
          </w:tcPr>
          <w:p>
            <w:pPr>
              <w:spacing w:before="40" w:after="40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事项</w:t>
            </w:r>
          </w:p>
        </w:tc>
        <w:tc>
          <w:tcPr>
            <w:tcW w:type="dxa" w:w="2880"/>
            <w:shd w:fill="4472C4"/>
          </w:tcPr>
          <w:p>
            <w:pPr>
              <w:spacing w:before="40" w:after="40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0"/>
              </w:rPr>
              <w:t>4月19日 20:59前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0"/>
              </w:rPr>
              <w:t>提交分组名单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0"/>
              </w:rPr>
              <w:t>组长提交给班长/学委，汇总后发 ruihong@fjnu.edu.cn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0"/>
              </w:rPr>
              <w:t>第16周（6月15日）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0"/>
              </w:rPr>
              <w:t>随堂提交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0"/>
              </w:rPr>
              <w:t>源码压缩包 + 纸质报告 + 自评表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0"/>
              </w:rPr>
              <w:t>第16或17周实验课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0"/>
              </w:rPr>
              <w:t>PPT汇报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0"/>
              </w:rPr>
              <w:t>组长汇报展示，每组10~15分钟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0"/>
              </w:rPr>
              <w:t>截止时间后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0"/>
              </w:rPr>
              <w:t>缺交处理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0"/>
              </w:rPr>
              <w:t>超过截止时间的附上缺交名单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五、关键信息汇总表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fill="4472C4"/>
          </w:tcPr>
          <w:p>
            <w:pPr>
              <w:spacing w:before="40" w:after="40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6236"/>
            <w:shd w:fill="4472C4"/>
          </w:tcPr>
          <w:p>
            <w:pPr>
              <w:spacing w:before="40" w:after="40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详细内容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6236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551"/>
            <w:shd w:fill="D9E2F3"/>
          </w:tcPr>
          <w:p>
            <w:pPr>
              <w:spacing w:before="40" w:after="40"/>
            </w:pPr>
            <w:r>
              <w:rPr>
                <w:rFonts w:ascii="宋体" w:hAnsi="宋体" w:eastAsia="宋体"/>
                <w:b/>
                <w:sz w:val="20"/>
              </w:rPr>
              <w:t>【基本信息】</w:t>
            </w:r>
          </w:p>
        </w:tc>
        <w:tc>
          <w:tcPr>
            <w:tcW w:type="dxa" w:w="6236"/>
            <w:shd w:fill="D9E2F3"/>
          </w:tcPr>
          <w:p>
            <w:pPr>
              <w:spacing w:before="40" w:after="40"/>
            </w:pPr>
            <w:r>
              <w:rPr>
                <w:rFonts w:ascii="宋体" w:hAnsi="宋体" w:eastAsia="宋体"/>
                <w:b/>
                <w:sz w:val="20"/>
              </w:rPr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0"/>
              </w:rPr>
              <w:t>作业题目</w:t>
            </w:r>
          </w:p>
        </w:tc>
        <w:tc>
          <w:tcPr>
            <w:tcW w:type="dxa" w:w="6236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0"/>
              </w:rPr>
              <w:t>5G 用户预测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0"/>
              </w:rPr>
              <w:t>课程</w:t>
            </w:r>
          </w:p>
        </w:tc>
        <w:tc>
          <w:tcPr>
            <w:tcW w:type="dxa" w:w="6236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0"/>
              </w:rPr>
              <w:t>人工智能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0"/>
              </w:rPr>
              <w:t>院系</w:t>
            </w:r>
          </w:p>
        </w:tc>
        <w:tc>
          <w:tcPr>
            <w:tcW w:type="dxa" w:w="6236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0"/>
              </w:rPr>
              <w:t>软件工程系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0"/>
              </w:rPr>
              <w:t>问题类型</w:t>
            </w:r>
          </w:p>
        </w:tc>
        <w:tc>
          <w:tcPr>
            <w:tcW w:type="dxa" w:w="6236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0"/>
              </w:rPr>
              <w:t>二分类问题（预测用户是否为5G用户）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6236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551"/>
            <w:shd w:fill="D9E2F3"/>
          </w:tcPr>
          <w:p>
            <w:pPr>
              <w:spacing w:before="40" w:after="40"/>
            </w:pPr>
            <w:r>
              <w:rPr>
                <w:rFonts w:ascii="宋体" w:hAnsi="宋体" w:eastAsia="宋体"/>
                <w:b/>
                <w:sz w:val="20"/>
              </w:rPr>
              <w:t>【数据信息】</w:t>
            </w:r>
          </w:p>
        </w:tc>
        <w:tc>
          <w:tcPr>
            <w:tcW w:type="dxa" w:w="6236"/>
            <w:shd w:fill="D9E2F3"/>
          </w:tcPr>
          <w:p>
            <w:pPr>
              <w:spacing w:before="40" w:after="40"/>
            </w:pPr>
            <w:r>
              <w:rPr>
                <w:rFonts w:ascii="宋体" w:hAnsi="宋体" w:eastAsia="宋体"/>
                <w:b/>
                <w:sz w:val="20"/>
              </w:rPr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0"/>
              </w:rPr>
              <w:t>数据文件</w:t>
            </w:r>
          </w:p>
        </w:tc>
        <w:tc>
          <w:tcPr>
            <w:tcW w:type="dxa" w:w="6236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0"/>
              </w:rPr>
              <w:t>train.csv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0"/>
              </w:rPr>
              <w:t>特征数量</w:t>
            </w:r>
          </w:p>
        </w:tc>
        <w:tc>
          <w:tcPr>
            <w:tcW w:type="dxa" w:w="6236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0"/>
              </w:rPr>
              <w:t>60个字段（id + 20个离散型cat_ + 38个数值型num_ + target）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0"/>
              </w:rPr>
              <w:t>目标字段</w:t>
            </w:r>
          </w:p>
        </w:tc>
        <w:tc>
          <w:tcPr>
            <w:tcW w:type="dxa" w:w="6236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0"/>
              </w:rPr>
              <w:t>target（0=非5G用户，1=5G用户）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0"/>
              </w:rPr>
              <w:t>特征内容</w:t>
            </w:r>
          </w:p>
        </w:tc>
        <w:tc>
          <w:tcPr>
            <w:tcW w:type="dxa" w:w="6236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0"/>
              </w:rPr>
              <w:t>话费信息、流量使用、活跃行为、套餐类型、区域信息等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6236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551"/>
            <w:shd w:fill="D9E2F3"/>
          </w:tcPr>
          <w:p>
            <w:pPr>
              <w:spacing w:before="40" w:after="40"/>
            </w:pPr>
            <w:r>
              <w:rPr>
                <w:rFonts w:ascii="宋体" w:hAnsi="宋体" w:eastAsia="宋体"/>
                <w:b/>
                <w:sz w:val="20"/>
              </w:rPr>
              <w:t>【技术要求】</w:t>
            </w:r>
          </w:p>
        </w:tc>
        <w:tc>
          <w:tcPr>
            <w:tcW w:type="dxa" w:w="6236"/>
            <w:shd w:fill="D9E2F3"/>
          </w:tcPr>
          <w:p>
            <w:pPr>
              <w:spacing w:before="40" w:after="40"/>
            </w:pPr>
            <w:r>
              <w:rPr>
                <w:rFonts w:ascii="宋体" w:hAnsi="宋体" w:eastAsia="宋体"/>
                <w:b/>
                <w:sz w:val="20"/>
              </w:rPr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0"/>
              </w:rPr>
              <w:t>编程语言</w:t>
            </w:r>
          </w:p>
        </w:tc>
        <w:tc>
          <w:tcPr>
            <w:tcW w:type="dxa" w:w="6236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0"/>
              </w:rPr>
              <w:t>Python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0"/>
              </w:rPr>
              <w:t>最少算法数</w:t>
            </w:r>
          </w:p>
        </w:tc>
        <w:tc>
          <w:tcPr>
            <w:tcW w:type="dxa" w:w="6236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0"/>
              </w:rPr>
              <w:t>不少于2种人工智能算法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0"/>
              </w:rPr>
              <w:t>评估指标</w:t>
            </w:r>
          </w:p>
        </w:tc>
        <w:tc>
          <w:tcPr>
            <w:tcW w:type="dxa" w:w="6236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0"/>
              </w:rPr>
              <w:t>AUC (ROC曲线下面积)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0"/>
              </w:rPr>
              <w:t>核心交付物</w:t>
            </w:r>
          </w:p>
        </w:tc>
        <w:tc>
          <w:tcPr>
            <w:tcW w:type="dxa" w:w="6236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0"/>
              </w:rPr>
              <w:t>Jupyter Notebook + Python文件 + 分析报告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6236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551"/>
            <w:shd w:fill="D9E2F3"/>
          </w:tcPr>
          <w:p>
            <w:pPr>
              <w:spacing w:before="40" w:after="40"/>
            </w:pPr>
            <w:r>
              <w:rPr>
                <w:rFonts w:ascii="宋体" w:hAnsi="宋体" w:eastAsia="宋体"/>
                <w:b/>
                <w:sz w:val="20"/>
              </w:rPr>
              <w:t>【提交要求】</w:t>
            </w:r>
          </w:p>
        </w:tc>
        <w:tc>
          <w:tcPr>
            <w:tcW w:type="dxa" w:w="6236"/>
            <w:shd w:fill="D9E2F3"/>
          </w:tcPr>
          <w:p>
            <w:pPr>
              <w:spacing w:before="40" w:after="40"/>
            </w:pPr>
            <w:r>
              <w:rPr>
                <w:rFonts w:ascii="宋体" w:hAnsi="宋体" w:eastAsia="宋体"/>
                <w:b/>
                <w:sz w:val="20"/>
              </w:rPr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0"/>
              </w:rPr>
              <w:t>分组</w:t>
            </w:r>
          </w:p>
        </w:tc>
        <w:tc>
          <w:tcPr>
            <w:tcW w:type="dxa" w:w="6236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0"/>
              </w:rPr>
              <w:t>建议5~6人/组（重修可1人1组）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0"/>
              </w:rPr>
              <w:t>提交日期</w:t>
            </w:r>
          </w:p>
        </w:tc>
        <w:tc>
          <w:tcPr>
            <w:tcW w:type="dxa" w:w="6236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0"/>
              </w:rPr>
              <w:t>第16周（6月15日）随堂提交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0"/>
              </w:rPr>
              <w:t>报告格式</w:t>
            </w:r>
          </w:p>
        </w:tc>
        <w:tc>
          <w:tcPr>
            <w:tcW w:type="dxa" w:w="6236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0"/>
              </w:rPr>
              <w:t>双面打印，不超过6页，不含源码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0"/>
              </w:rPr>
              <w:t>加分项</w:t>
            </w:r>
          </w:p>
        </w:tc>
        <w:tc>
          <w:tcPr>
            <w:tcW w:type="dxa" w:w="6236"/>
          </w:tcPr>
          <w:p>
            <w:pPr>
              <w:spacing w:before="40" w:after="40"/>
            </w:pPr>
            <w:r>
              <w:rPr>
                <w:rFonts w:ascii="宋体" w:hAnsi="宋体" w:eastAsia="宋体"/>
                <w:sz w:val="20"/>
              </w:rPr>
              <w:t>GitHub开源 + 英文README（最多+5分）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