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6F" w:rsidRDefault="00D95729">
      <w:pPr>
        <w:pStyle w:val="a7"/>
        <w:spacing w:line="440" w:lineRule="exact"/>
        <w:jc w:val="center"/>
        <w:textAlignment w:val="center"/>
        <w:rPr>
          <w:rFonts w:ascii="Constantia" w:hAnsi="Constantia" w:cs="Agency FB"/>
          <w:b/>
          <w:bCs/>
          <w:sz w:val="28"/>
          <w:szCs w:val="28"/>
        </w:rPr>
      </w:pPr>
      <w:r>
        <w:rPr>
          <w:rFonts w:ascii="Constantia" w:hAnsi="Constantia" w:cs="Agency FB"/>
          <w:b/>
          <w:bCs/>
          <w:sz w:val="28"/>
          <w:szCs w:val="28"/>
        </w:rPr>
        <w:t>Privacy Notice</w:t>
      </w:r>
    </w:p>
    <w:p w:rsidR="00754D6F" w:rsidRDefault="00754D6F">
      <w:pPr>
        <w:pStyle w:val="a7"/>
        <w:spacing w:line="440" w:lineRule="exact"/>
        <w:textAlignment w:val="center"/>
        <w:rPr>
          <w:rFonts w:ascii="Constantia" w:hAnsi="Constantia" w:cs="Agency FB"/>
          <w:sz w:val="28"/>
          <w:szCs w:val="28"/>
        </w:rPr>
      </w:pPr>
    </w:p>
    <w:p w:rsidR="00754D6F" w:rsidRDefault="00D95729">
      <w:pPr>
        <w:pStyle w:val="a7"/>
        <w:spacing w:line="440" w:lineRule="exact"/>
        <w:textAlignment w:val="center"/>
        <w:rPr>
          <w:rFonts w:ascii="Constantia" w:hAnsi="Constantia" w:cs="Agency FB"/>
          <w:sz w:val="21"/>
          <w:szCs w:val="21"/>
        </w:rPr>
      </w:pPr>
      <w:r w:rsidRPr="00D95729">
        <w:rPr>
          <w:rFonts w:ascii="Constantia" w:hAnsi="Constantia" w:cs="Agency FB" w:hint="eastAsia"/>
          <w:sz w:val="21"/>
          <w:szCs w:val="21"/>
        </w:rPr>
        <w:t xml:space="preserve">This privacy </w:t>
      </w:r>
      <w:r w:rsidRPr="00D95729">
        <w:rPr>
          <w:rFonts w:ascii="Constantia" w:hAnsi="Constantia" w:cs="Agency FB" w:hint="eastAsia"/>
          <w:sz w:val="21"/>
          <w:szCs w:val="21"/>
        </w:rPr>
        <w:t>Notice</w:t>
      </w:r>
      <w:r w:rsidRPr="00D95729">
        <w:rPr>
          <w:rFonts w:ascii="Constantia" w:hAnsi="Constantia" w:cs="Agency FB" w:hint="eastAsia"/>
          <w:sz w:val="21"/>
          <w:szCs w:val="21"/>
        </w:rPr>
        <w:t xml:space="preserve"> was last updated on </w:t>
      </w:r>
      <w:r w:rsidRPr="00D95729">
        <w:rPr>
          <w:rFonts w:ascii="Constantia" w:hAnsi="Constantia" w:cs="Agency FB" w:hint="eastAsia"/>
          <w:sz w:val="21"/>
          <w:szCs w:val="21"/>
        </w:rPr>
        <w:t>Mar.26</w:t>
      </w:r>
      <w:r w:rsidRPr="00D95729">
        <w:rPr>
          <w:rFonts w:ascii="Constantia" w:hAnsi="Constantia" w:cs="Agency FB" w:hint="eastAsia"/>
          <w:sz w:val="21"/>
          <w:szCs w:val="21"/>
        </w:rPr>
        <w:t>, 2024.</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sz w:val="21"/>
          <w:szCs w:val="21"/>
        </w:rPr>
        <w:t xml:space="preserve">This Privacy Notice (“Notice”) applies to the </w:t>
      </w:r>
      <w:r>
        <w:rPr>
          <w:rFonts w:ascii="Constantia" w:hAnsi="Constantia" w:cs="Agency FB" w:hint="eastAsia"/>
          <w:sz w:val="21"/>
          <w:szCs w:val="21"/>
        </w:rPr>
        <w:t>information</w:t>
      </w:r>
      <w:r>
        <w:rPr>
          <w:rFonts w:ascii="Constantia" w:hAnsi="Constantia" w:cs="Agency FB"/>
          <w:sz w:val="21"/>
          <w:szCs w:val="21"/>
        </w:rPr>
        <w:t xml:space="preserve"> we collect and generate from </w:t>
      </w:r>
      <w:r>
        <w:rPr>
          <w:rFonts w:ascii="Constantia" w:hAnsi="Constantia" w:cs="Agency FB" w:hint="eastAsia"/>
          <w:sz w:val="21"/>
          <w:szCs w:val="21"/>
        </w:rPr>
        <w:t>you</w:t>
      </w:r>
      <w:r>
        <w:rPr>
          <w:rFonts w:ascii="Constantia" w:hAnsi="Constantia" w:cs="Agency FB"/>
          <w:sz w:val="21"/>
          <w:szCs w:val="21"/>
        </w:rPr>
        <w:t>.</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hint="eastAsia"/>
          <w:sz w:val="21"/>
          <w:szCs w:val="21"/>
        </w:rPr>
        <w:t>Y</w:t>
      </w:r>
      <w:r>
        <w:rPr>
          <w:rFonts w:ascii="Constantia" w:hAnsi="Constantia" w:cs="Agency FB"/>
          <w:sz w:val="21"/>
          <w:szCs w:val="21"/>
        </w:rPr>
        <w:t xml:space="preserve">ou are deemed to agree to the collection and use of </w:t>
      </w:r>
      <w:r>
        <w:rPr>
          <w:rFonts w:ascii="Constantia" w:hAnsi="Constantia" w:cs="Agency FB" w:hint="eastAsia"/>
          <w:sz w:val="21"/>
          <w:szCs w:val="21"/>
        </w:rPr>
        <w:t>information</w:t>
      </w:r>
      <w:r>
        <w:rPr>
          <w:rFonts w:ascii="Constantia" w:hAnsi="Constantia" w:cs="Agency FB"/>
          <w:sz w:val="21"/>
          <w:szCs w:val="21"/>
        </w:rPr>
        <w:t xml:space="preserve"> in relation to this Notice if you continue </w:t>
      </w:r>
      <w:r>
        <w:rPr>
          <w:rFonts w:ascii="Constantia" w:hAnsi="Constantia" w:cs="Agency FB" w:hint="eastAsia"/>
          <w:sz w:val="21"/>
          <w:szCs w:val="21"/>
        </w:rPr>
        <w:t>playing the</w:t>
      </w:r>
      <w:r>
        <w:rPr>
          <w:rFonts w:ascii="Constantia" w:hAnsi="Constantia" w:cs="Agency FB"/>
          <w:sz w:val="21"/>
          <w:szCs w:val="21"/>
        </w:rPr>
        <w:t xml:space="preserve"> A</w:t>
      </w:r>
      <w:r>
        <w:rPr>
          <w:rFonts w:ascii="Constantia" w:hAnsi="Constantia" w:cs="Agency FB" w:hint="eastAsia"/>
          <w:sz w:val="21"/>
          <w:szCs w:val="21"/>
        </w:rPr>
        <w:t>pp</w:t>
      </w:r>
      <w:r>
        <w:rPr>
          <w:rFonts w:ascii="Constantia" w:hAnsi="Constantia" w:cs="Agency FB"/>
          <w:sz w:val="21"/>
          <w:szCs w:val="21"/>
        </w:rPr>
        <w:t xml:space="preserve">. And if you do not agree any section of this Notice, you shall stop </w:t>
      </w:r>
      <w:r>
        <w:rPr>
          <w:rFonts w:ascii="Constantia" w:hAnsi="Constantia" w:cs="Agency FB" w:hint="eastAsia"/>
          <w:sz w:val="21"/>
          <w:szCs w:val="21"/>
        </w:rPr>
        <w:t>playing the Game</w:t>
      </w:r>
      <w:r>
        <w:rPr>
          <w:rFonts w:ascii="Constantia" w:hAnsi="Constantia" w:cs="Agency FB"/>
          <w:sz w:val="21"/>
          <w:szCs w:val="21"/>
        </w:rPr>
        <w:t>.</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hAnsi="Constantia" w:cs="Agency FB"/>
          <w:b/>
          <w:sz w:val="21"/>
          <w:szCs w:val="21"/>
        </w:rPr>
      </w:pPr>
      <w:r>
        <w:rPr>
          <w:rFonts w:ascii="Constantia" w:hAnsi="Constantia" w:cs="Agency FB"/>
          <w:b/>
          <w:sz w:val="21"/>
          <w:szCs w:val="21"/>
        </w:rPr>
        <w:t xml:space="preserve">What </w:t>
      </w:r>
      <w:r>
        <w:rPr>
          <w:rFonts w:ascii="Constantia" w:hAnsi="Constantia" w:cs="Agency FB" w:hint="eastAsia"/>
          <w:b/>
          <w:sz w:val="21"/>
          <w:szCs w:val="21"/>
        </w:rPr>
        <w:t>information</w:t>
      </w:r>
      <w:r>
        <w:rPr>
          <w:rFonts w:ascii="Constantia" w:hAnsi="Constantia" w:cs="Agency FB"/>
          <w:b/>
          <w:sz w:val="21"/>
          <w:szCs w:val="21"/>
        </w:rPr>
        <w:t xml:space="preserve"> do we collect and how do we collect it?</w:t>
      </w:r>
    </w:p>
    <w:p w:rsidR="00754D6F" w:rsidRDefault="00D95729">
      <w:pPr>
        <w:pStyle w:val="a7"/>
        <w:spacing w:line="440" w:lineRule="exact"/>
        <w:textAlignment w:val="center"/>
        <w:rPr>
          <w:rFonts w:ascii="Constantia" w:eastAsia="宋体" w:hAnsi="Constantia" w:cs="Agency FB"/>
          <w:sz w:val="21"/>
          <w:szCs w:val="21"/>
        </w:rPr>
      </w:pPr>
      <w:r>
        <w:rPr>
          <w:rFonts w:ascii="Constantia" w:eastAsia="宋体" w:hAnsi="Constantia" w:cs="Agency FB"/>
          <w:sz w:val="21"/>
          <w:szCs w:val="21"/>
        </w:rPr>
        <w:t xml:space="preserve">We </w:t>
      </w:r>
      <w:r>
        <w:rPr>
          <w:rFonts w:ascii="Constantia" w:eastAsia="Helvetica Neue" w:hAnsi="Constantia" w:cs="Agency FB"/>
          <w:sz w:val="21"/>
          <w:szCs w:val="21"/>
        </w:rPr>
        <w:t>only</w:t>
      </w:r>
      <w:r>
        <w:rPr>
          <w:rFonts w:ascii="Constantia" w:eastAsia="宋体" w:hAnsi="Constantia" w:cs="Agency FB"/>
          <w:sz w:val="21"/>
          <w:szCs w:val="21"/>
        </w:rPr>
        <w:t xml:space="preserve"> </w:t>
      </w:r>
      <w:r>
        <w:rPr>
          <w:rFonts w:ascii="Constantia" w:eastAsia="Helvetica Neue" w:hAnsi="Constantia" w:cs="Agency FB"/>
          <w:sz w:val="21"/>
          <w:szCs w:val="21"/>
        </w:rPr>
        <w:t>collect</w:t>
      </w:r>
      <w:r>
        <w:rPr>
          <w:rFonts w:ascii="Constantia" w:eastAsia="宋体" w:hAnsi="Constantia" w:cs="Agency FB"/>
          <w:sz w:val="21"/>
          <w:szCs w:val="21"/>
        </w:rPr>
        <w:t xml:space="preserve"> </w:t>
      </w:r>
      <w:r>
        <w:rPr>
          <w:rFonts w:ascii="Constantia" w:eastAsia="Helvetica Neue" w:hAnsi="Constantia" w:cs="Agency FB"/>
          <w:sz w:val="21"/>
          <w:szCs w:val="21"/>
        </w:rPr>
        <w:t>personal</w:t>
      </w:r>
      <w:r>
        <w:rPr>
          <w:rFonts w:ascii="Constantia" w:eastAsia="宋体" w:hAnsi="Constantia" w:cs="Agency FB"/>
          <w:sz w:val="21"/>
          <w:szCs w:val="21"/>
        </w:rPr>
        <w:t xml:space="preserve"> </w:t>
      </w:r>
      <w:r>
        <w:rPr>
          <w:rFonts w:ascii="Constantia" w:eastAsia="宋体" w:hAnsi="Constantia" w:cs="Agency FB" w:hint="eastAsia"/>
          <w:sz w:val="21"/>
          <w:szCs w:val="21"/>
        </w:rPr>
        <w:t>information</w:t>
      </w:r>
      <w:r>
        <w:rPr>
          <w:rFonts w:ascii="Constantia" w:eastAsia="宋体" w:hAnsi="Constantia" w:cs="Agency FB"/>
          <w:sz w:val="21"/>
          <w:szCs w:val="21"/>
        </w:rPr>
        <w:t xml:space="preserve"> </w:t>
      </w:r>
      <w:r>
        <w:rPr>
          <w:rFonts w:ascii="Constantia" w:eastAsia="Helvetica Neue" w:hAnsi="Constantia" w:cs="Agency FB"/>
          <w:sz w:val="21"/>
          <w:szCs w:val="21"/>
        </w:rPr>
        <w:t>that</w:t>
      </w:r>
      <w:r>
        <w:rPr>
          <w:rFonts w:ascii="Constantia" w:eastAsia="宋体" w:hAnsi="Constantia" w:cs="Agency FB"/>
          <w:sz w:val="21"/>
          <w:szCs w:val="21"/>
        </w:rPr>
        <w:t xml:space="preserve"> </w:t>
      </w:r>
      <w:r>
        <w:rPr>
          <w:rFonts w:ascii="Constantia" w:eastAsia="Helvetica Neue" w:hAnsi="Constantia" w:cs="Agency FB"/>
          <w:sz w:val="21"/>
          <w:szCs w:val="21"/>
        </w:rPr>
        <w:t>is</w:t>
      </w:r>
      <w:r>
        <w:rPr>
          <w:rFonts w:ascii="Constantia" w:eastAsia="宋体" w:hAnsi="Constantia" w:cs="Agency FB"/>
          <w:sz w:val="21"/>
          <w:szCs w:val="21"/>
        </w:rPr>
        <w:t xml:space="preserve"> </w:t>
      </w:r>
      <w:r>
        <w:rPr>
          <w:rFonts w:ascii="Constantia" w:eastAsia="Helvetica Neue" w:hAnsi="Constantia" w:cs="Agency FB"/>
          <w:sz w:val="21"/>
          <w:szCs w:val="21"/>
        </w:rPr>
        <w:t>re</w:t>
      </w:r>
      <w:bookmarkStart w:id="0" w:name="_GoBack"/>
      <w:bookmarkEnd w:id="0"/>
      <w:r>
        <w:rPr>
          <w:rFonts w:ascii="Constantia" w:eastAsia="Helvetica Neue" w:hAnsi="Constantia" w:cs="Agency FB"/>
          <w:sz w:val="21"/>
          <w:szCs w:val="21"/>
        </w:rPr>
        <w:t>asonably</w:t>
      </w:r>
      <w:r>
        <w:rPr>
          <w:rFonts w:ascii="Constantia" w:eastAsia="宋体" w:hAnsi="Constantia" w:cs="Agency FB"/>
          <w:sz w:val="21"/>
          <w:szCs w:val="21"/>
        </w:rPr>
        <w:t xml:space="preserve"> </w:t>
      </w:r>
      <w:r>
        <w:rPr>
          <w:rFonts w:ascii="Constantia" w:eastAsia="Helvetica Neue" w:hAnsi="Constantia" w:cs="Agency FB"/>
          <w:sz w:val="21"/>
          <w:szCs w:val="21"/>
        </w:rPr>
        <w:t>necessary</w:t>
      </w:r>
      <w:r>
        <w:rPr>
          <w:rFonts w:ascii="Constantia" w:eastAsia="宋体" w:hAnsi="Constantia" w:cs="Agency FB"/>
          <w:sz w:val="21"/>
          <w:szCs w:val="21"/>
        </w:rPr>
        <w:t xml:space="preserve"> </w:t>
      </w:r>
      <w:r>
        <w:rPr>
          <w:rFonts w:ascii="Constantia" w:eastAsia="Helvetica Neue" w:hAnsi="Constantia" w:cs="Agency FB"/>
          <w:sz w:val="21"/>
          <w:szCs w:val="21"/>
        </w:rPr>
        <w:t>for</w:t>
      </w:r>
      <w:r>
        <w:rPr>
          <w:rFonts w:ascii="Constantia" w:eastAsia="宋体" w:hAnsi="Constantia" w:cs="Agency FB"/>
          <w:sz w:val="21"/>
          <w:szCs w:val="21"/>
        </w:rPr>
        <w:t xml:space="preserve"> </w:t>
      </w:r>
      <w:r>
        <w:rPr>
          <w:rFonts w:ascii="Constantia" w:eastAsia="Helvetica Neue" w:hAnsi="Constantia" w:cs="Agency FB"/>
          <w:sz w:val="21"/>
          <w:szCs w:val="21"/>
        </w:rPr>
        <w:t xml:space="preserve">you to </w:t>
      </w:r>
      <w:r>
        <w:rPr>
          <w:rFonts w:ascii="Constantia" w:eastAsia="宋体" w:hAnsi="Constantia" w:cs="Agency FB" w:hint="eastAsia"/>
          <w:sz w:val="21"/>
          <w:szCs w:val="21"/>
        </w:rPr>
        <w:t>play the Game</w:t>
      </w:r>
      <w:r>
        <w:rPr>
          <w:rFonts w:ascii="Constantia" w:eastAsia="Helvetica Neue" w:hAnsi="Constantia" w:cs="Agency FB"/>
          <w:sz w:val="21"/>
          <w:szCs w:val="21"/>
        </w:rPr>
        <w:t xml:space="preserve"> functions</w:t>
      </w:r>
      <w:r>
        <w:rPr>
          <w:rFonts w:ascii="Constantia" w:eastAsia="宋体" w:hAnsi="Constantia" w:cs="Agency FB"/>
          <w:sz w:val="21"/>
          <w:szCs w:val="21"/>
        </w:rPr>
        <w:t xml:space="preserve"> </w:t>
      </w:r>
      <w:r>
        <w:rPr>
          <w:rFonts w:ascii="Constantia" w:eastAsia="Helvetica Neue" w:hAnsi="Constantia" w:cs="Agency FB"/>
          <w:sz w:val="21"/>
          <w:szCs w:val="21"/>
        </w:rPr>
        <w:t>and provide services</w:t>
      </w:r>
      <w:r>
        <w:rPr>
          <w:rFonts w:ascii="Constantia" w:eastAsia="宋体" w:hAnsi="Constantia" w:cs="Agency FB"/>
          <w:sz w:val="21"/>
          <w:szCs w:val="21"/>
        </w:rPr>
        <w:t xml:space="preserve"> </w:t>
      </w:r>
      <w:r>
        <w:rPr>
          <w:rFonts w:ascii="Constantia" w:eastAsia="Helvetica Neue" w:hAnsi="Constantia" w:cs="Agency FB"/>
          <w:sz w:val="21"/>
          <w:szCs w:val="21"/>
        </w:rPr>
        <w:t>to you.</w:t>
      </w:r>
      <w:r>
        <w:rPr>
          <w:rFonts w:ascii="Constantia" w:eastAsia="宋体" w:hAnsi="Constantia" w:cs="Agency FB"/>
          <w:sz w:val="21"/>
          <w:szCs w:val="21"/>
        </w:rPr>
        <w:t xml:space="preserve"> This information may include: </w:t>
      </w:r>
    </w:p>
    <w:p w:rsidR="00754D6F" w:rsidRDefault="00D95729">
      <w:pPr>
        <w:pStyle w:val="a7"/>
        <w:numPr>
          <w:ilvl w:val="0"/>
          <w:numId w:val="1"/>
        </w:numPr>
        <w:spacing w:line="440" w:lineRule="exact"/>
        <w:textAlignment w:val="center"/>
        <w:rPr>
          <w:rFonts w:ascii="Constantia" w:eastAsia="宋体" w:hAnsi="Constantia" w:cs="Agency FB"/>
          <w:sz w:val="21"/>
          <w:szCs w:val="21"/>
        </w:rPr>
      </w:pPr>
      <w:r>
        <w:rPr>
          <w:rFonts w:ascii="Constantia" w:eastAsia="宋体" w:hAnsi="Constantia" w:cs="Agency FB" w:hint="eastAsia"/>
          <w:sz w:val="21"/>
          <w:szCs w:val="21"/>
        </w:rPr>
        <w:t>information</w:t>
      </w:r>
      <w:r>
        <w:rPr>
          <w:rFonts w:ascii="Constantia" w:eastAsia="宋体" w:hAnsi="Constantia" w:cs="Agency FB" w:hint="eastAsia"/>
          <w:sz w:val="21"/>
          <w:szCs w:val="21"/>
        </w:rPr>
        <w:t xml:space="preserve"> obtained from third-party partners such as marketing platforms or social media. If you register through your social platform cre</w:t>
      </w:r>
      <w:r>
        <w:rPr>
          <w:rFonts w:ascii="Constantia" w:eastAsia="宋体" w:hAnsi="Constantia" w:cs="Agency FB" w:hint="eastAsia"/>
          <w:sz w:val="21"/>
          <w:szCs w:val="21"/>
        </w:rPr>
        <w:t xml:space="preserve">dentials, we may collect some personal </w:t>
      </w:r>
      <w:r>
        <w:rPr>
          <w:rFonts w:ascii="Constantia" w:eastAsia="宋体" w:hAnsi="Constantia" w:cs="Agency FB" w:hint="eastAsia"/>
          <w:sz w:val="21"/>
          <w:szCs w:val="21"/>
        </w:rPr>
        <w:t>information</w:t>
      </w:r>
      <w:r>
        <w:rPr>
          <w:rFonts w:ascii="Constantia" w:eastAsia="宋体" w:hAnsi="Constantia" w:cs="Agency FB" w:hint="eastAsia"/>
          <w:sz w:val="21"/>
          <w:szCs w:val="21"/>
        </w:rPr>
        <w:t xml:space="preserve"> through your social platform account. </w:t>
      </w:r>
    </w:p>
    <w:p w:rsidR="00754D6F" w:rsidRDefault="00D95729">
      <w:pPr>
        <w:pStyle w:val="a7"/>
        <w:numPr>
          <w:ilvl w:val="0"/>
          <w:numId w:val="1"/>
        </w:numPr>
        <w:spacing w:line="440" w:lineRule="exact"/>
        <w:textAlignment w:val="center"/>
        <w:rPr>
          <w:rFonts w:ascii="Constantia" w:eastAsia="宋体" w:hAnsi="Constantia" w:cs="Agency FB"/>
          <w:sz w:val="21"/>
          <w:szCs w:val="21"/>
        </w:rPr>
      </w:pPr>
      <w:r>
        <w:rPr>
          <w:rFonts w:ascii="Constantia" w:eastAsia="宋体" w:hAnsi="Constantia" w:cs="Agency FB" w:hint="eastAsia"/>
          <w:sz w:val="21"/>
          <w:szCs w:val="21"/>
        </w:rPr>
        <w:t xml:space="preserve">Personal </w:t>
      </w:r>
      <w:r>
        <w:rPr>
          <w:rFonts w:ascii="Constantia" w:eastAsia="宋体" w:hAnsi="Constantia" w:cs="Agency FB" w:hint="eastAsia"/>
          <w:sz w:val="21"/>
          <w:szCs w:val="21"/>
        </w:rPr>
        <w:t>information</w:t>
      </w:r>
      <w:r>
        <w:rPr>
          <w:rFonts w:ascii="Constantia" w:eastAsia="宋体" w:hAnsi="Constantia" w:cs="Agency FB" w:hint="eastAsia"/>
          <w:sz w:val="21"/>
          <w:szCs w:val="21"/>
        </w:rPr>
        <w:t xml:space="preserve"> you actively provide to us, including but not limited to </w:t>
      </w:r>
      <w:r>
        <w:rPr>
          <w:rFonts w:ascii="Constantia" w:eastAsia="宋体" w:hAnsi="Constantia" w:cs="Agency FB" w:hint="eastAsia"/>
          <w:sz w:val="21"/>
          <w:szCs w:val="21"/>
        </w:rPr>
        <w:t>email address</w:t>
      </w:r>
      <w:r>
        <w:rPr>
          <w:rFonts w:ascii="Constantia" w:eastAsia="宋体" w:hAnsi="Constantia" w:cs="Agency FB" w:hint="eastAsia"/>
          <w:sz w:val="21"/>
          <w:szCs w:val="21"/>
        </w:rPr>
        <w:t>, etc.</w:t>
      </w:r>
    </w:p>
    <w:p w:rsidR="00754D6F" w:rsidRDefault="00D95729">
      <w:pPr>
        <w:pStyle w:val="a7"/>
        <w:numPr>
          <w:ilvl w:val="0"/>
          <w:numId w:val="1"/>
        </w:numPr>
        <w:spacing w:line="440" w:lineRule="exact"/>
        <w:textAlignment w:val="center"/>
        <w:rPr>
          <w:rFonts w:ascii="Constantia" w:eastAsia="Helvetica Neue" w:hAnsi="Constantia" w:cs="Agency FB"/>
          <w:sz w:val="21"/>
          <w:szCs w:val="21"/>
        </w:rPr>
      </w:pPr>
      <w:r>
        <w:rPr>
          <w:rFonts w:ascii="Constantia" w:eastAsia="宋体" w:hAnsi="Constantia" w:cs="Agency FB" w:hint="eastAsia"/>
          <w:sz w:val="21"/>
          <w:szCs w:val="21"/>
        </w:rPr>
        <w:t>information</w:t>
      </w:r>
      <w:r>
        <w:rPr>
          <w:rFonts w:ascii="Constantia" w:eastAsia="宋体" w:hAnsi="Constantia" w:cs="Agency FB" w:hint="eastAsia"/>
          <w:sz w:val="21"/>
          <w:szCs w:val="21"/>
        </w:rPr>
        <w:t xml:space="preserve"> automatically collected when you </w:t>
      </w:r>
      <w:r>
        <w:rPr>
          <w:rFonts w:ascii="Constantia" w:eastAsia="宋体" w:hAnsi="Constantia" w:cs="Agency FB" w:hint="eastAsia"/>
          <w:sz w:val="21"/>
          <w:szCs w:val="21"/>
        </w:rPr>
        <w:t>play the Game</w:t>
      </w:r>
      <w:r>
        <w:rPr>
          <w:rFonts w:ascii="Constantia" w:eastAsia="宋体" w:hAnsi="Constantia" w:cs="Agency FB" w:hint="eastAsia"/>
          <w:sz w:val="21"/>
          <w:szCs w:val="21"/>
        </w:rPr>
        <w:t xml:space="preserve"> and servi</w:t>
      </w:r>
      <w:r>
        <w:rPr>
          <w:rFonts w:ascii="Constantia" w:eastAsia="宋体" w:hAnsi="Constantia" w:cs="Agency FB" w:hint="eastAsia"/>
          <w:sz w:val="21"/>
          <w:szCs w:val="21"/>
        </w:rPr>
        <w:t>ces, including but not limited to device identifiers (such as:</w:t>
      </w:r>
      <w:r>
        <w:rPr>
          <w:rFonts w:ascii="Constantia" w:eastAsia="宋体" w:hAnsi="Constantia" w:cs="Agency FB" w:hint="eastAsia"/>
          <w:sz w:val="21"/>
          <w:szCs w:val="21"/>
        </w:rPr>
        <w:t xml:space="preserve"> </w:t>
      </w:r>
      <w:r>
        <w:rPr>
          <w:rFonts w:ascii="Constantia" w:eastAsia="宋体" w:hAnsi="Constantia" w:cs="Agency FB" w:hint="eastAsia"/>
          <w:sz w:val="21"/>
          <w:szCs w:val="21"/>
        </w:rPr>
        <w:t>MAC Address,</w:t>
      </w:r>
      <w:r>
        <w:rPr>
          <w:rFonts w:ascii="Constantia" w:eastAsia="宋体" w:hAnsi="Constantia" w:cs="Agency FB" w:hint="eastAsia"/>
          <w:sz w:val="21"/>
          <w:szCs w:val="21"/>
        </w:rPr>
        <w:t xml:space="preserve"> IDFA, IDFV,</w:t>
      </w:r>
      <w:r>
        <w:rPr>
          <w:rFonts w:ascii="Constantia" w:eastAsia="宋体" w:hAnsi="Constantia" w:cs="Agency FB" w:hint="eastAsia"/>
          <w:sz w:val="21"/>
          <w:szCs w:val="21"/>
        </w:rPr>
        <w:t xml:space="preserve"> etc.); device detail (such as: type, model, version, brand, the type and operator of network, etc.), usage log(such as:Page views, Click-through statistics, etc.), etc.</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hAnsi="Constantia" w:cs="Agency FB"/>
          <w:b/>
          <w:sz w:val="21"/>
          <w:szCs w:val="21"/>
        </w:rPr>
      </w:pPr>
      <w:r>
        <w:rPr>
          <w:rFonts w:ascii="Constantia" w:hAnsi="Constantia" w:cs="Agency FB"/>
          <w:b/>
          <w:sz w:val="21"/>
          <w:szCs w:val="21"/>
        </w:rPr>
        <w:t xml:space="preserve">Why do we use the </w:t>
      </w:r>
      <w:r>
        <w:rPr>
          <w:rFonts w:ascii="Constantia" w:hAnsi="Constantia" w:cs="Agency FB" w:hint="eastAsia"/>
          <w:b/>
          <w:sz w:val="21"/>
          <w:szCs w:val="21"/>
        </w:rPr>
        <w:t>information</w:t>
      </w:r>
      <w:r>
        <w:rPr>
          <w:rFonts w:ascii="Constantia" w:hAnsi="Constantia" w:cs="Agency FB"/>
          <w:b/>
          <w:sz w:val="21"/>
          <w:szCs w:val="21"/>
        </w:rPr>
        <w:t>?</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Fulfilling your service requests.</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Contacting you with your consent; sending you information about products and services that may interest you; or sending you marketing information. If you do not want to receive these types</w:t>
      </w:r>
      <w:r>
        <w:rPr>
          <w:rFonts w:ascii="Constantia" w:hAnsi="Constantia" w:cs="Agency FB" w:hint="eastAsia"/>
          <w:sz w:val="21"/>
          <w:szCs w:val="21"/>
        </w:rPr>
        <w:t xml:space="preserve"> of information, you can opt out at any time.</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Sending you important notices, such as installation of and updates to operating system or application.</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Improving our products and services through data analysis, and research.</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lastRenderedPageBreak/>
        <w:t>Troubleshooting when you send us e</w:t>
      </w:r>
      <w:r>
        <w:rPr>
          <w:rFonts w:ascii="Constantia" w:hAnsi="Constantia" w:cs="Agency FB" w:hint="eastAsia"/>
          <w:sz w:val="21"/>
          <w:szCs w:val="21"/>
        </w:rPr>
        <w:t>rror reports.</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Ensuring the security of App, services and users, executing and improving our loss prevention and anti-fraud programs.</w:t>
      </w:r>
    </w:p>
    <w:p w:rsidR="00754D6F" w:rsidRDefault="00D95729">
      <w:pPr>
        <w:pStyle w:val="a7"/>
        <w:numPr>
          <w:ilvl w:val="0"/>
          <w:numId w:val="2"/>
        </w:numPr>
        <w:spacing w:line="440" w:lineRule="exact"/>
        <w:textAlignment w:val="center"/>
        <w:rPr>
          <w:rFonts w:ascii="Constantia" w:hAnsi="Constantia" w:cs="Agency FB"/>
          <w:sz w:val="21"/>
          <w:szCs w:val="21"/>
        </w:rPr>
      </w:pPr>
      <w:r>
        <w:rPr>
          <w:rFonts w:ascii="Constantia" w:hAnsi="Constantia" w:cs="Agency FB" w:hint="eastAsia"/>
          <w:sz w:val="21"/>
          <w:szCs w:val="21"/>
        </w:rPr>
        <w:t>Complying with and enforcing applicable legal requirements, industry standards and our policies.</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hAnsi="Constantia" w:cs="Agency FB"/>
          <w:b/>
          <w:sz w:val="21"/>
          <w:szCs w:val="21"/>
        </w:rPr>
      </w:pPr>
      <w:r>
        <w:rPr>
          <w:rFonts w:ascii="Constantia" w:hAnsi="Constantia" w:cs="Agency FB"/>
          <w:b/>
          <w:sz w:val="21"/>
          <w:szCs w:val="21"/>
        </w:rPr>
        <w:t xml:space="preserve">How do we keep your </w:t>
      </w:r>
      <w:r>
        <w:rPr>
          <w:rFonts w:ascii="Constantia" w:hAnsi="Constantia" w:cs="Agency FB" w:hint="eastAsia"/>
          <w:b/>
          <w:sz w:val="21"/>
          <w:szCs w:val="21"/>
        </w:rPr>
        <w:t>info</w:t>
      </w:r>
      <w:r>
        <w:rPr>
          <w:rFonts w:ascii="Constantia" w:hAnsi="Constantia" w:cs="Agency FB" w:hint="eastAsia"/>
          <w:b/>
          <w:sz w:val="21"/>
          <w:szCs w:val="21"/>
        </w:rPr>
        <w:t>rmation</w:t>
      </w:r>
      <w:r>
        <w:rPr>
          <w:rFonts w:ascii="Constantia" w:hAnsi="Constantia" w:cs="Agency FB"/>
          <w:b/>
          <w:sz w:val="21"/>
          <w:szCs w:val="21"/>
        </w:rPr>
        <w:t xml:space="preserve"> secure?</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hint="eastAsia"/>
          <w:sz w:val="21"/>
          <w:szCs w:val="21"/>
        </w:rPr>
        <w:t xml:space="preserve">We take reasonable measures to help protect your information from loss, theft, misuse and unauthorized access, disclosure, alteration and destruction. In order to protect your personal information held with us and third parties we work </w:t>
      </w:r>
      <w:r>
        <w:rPr>
          <w:rFonts w:ascii="Constantia" w:hAnsi="Constantia" w:cs="Agency FB" w:hint="eastAsia"/>
          <w:sz w:val="21"/>
          <w:szCs w:val="21"/>
        </w:rPr>
        <w:t>with, we use industry-standard physical, procedural and electronic security measures, including encryption where deemed appropriate.</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hAnsi="Constantia" w:cs="Agency FB"/>
          <w:b/>
          <w:sz w:val="21"/>
          <w:szCs w:val="21"/>
        </w:rPr>
      </w:pPr>
      <w:r>
        <w:rPr>
          <w:rFonts w:ascii="Constantia" w:hAnsi="Constantia" w:cs="Agency FB" w:hint="eastAsia"/>
          <w:b/>
          <w:sz w:val="21"/>
          <w:szCs w:val="21"/>
        </w:rPr>
        <w:t>H</w:t>
      </w:r>
      <w:r>
        <w:rPr>
          <w:rFonts w:ascii="Constantia" w:hAnsi="Constantia" w:cs="Agency FB"/>
          <w:b/>
          <w:sz w:val="21"/>
          <w:szCs w:val="21"/>
        </w:rPr>
        <w:t xml:space="preserve">ow do we store your </w:t>
      </w:r>
      <w:r>
        <w:rPr>
          <w:rFonts w:ascii="Constantia" w:hAnsi="Constantia" w:cs="Agency FB" w:hint="eastAsia"/>
          <w:b/>
          <w:sz w:val="21"/>
          <w:szCs w:val="21"/>
        </w:rPr>
        <w:t>information</w:t>
      </w:r>
      <w:r>
        <w:rPr>
          <w:rFonts w:ascii="Constantia" w:hAnsi="Constantia" w:cs="Agency FB"/>
          <w:b/>
          <w:sz w:val="21"/>
          <w:szCs w:val="21"/>
        </w:rPr>
        <w:t>?</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hint="eastAsia"/>
          <w:sz w:val="21"/>
          <w:szCs w:val="21"/>
        </w:rPr>
        <w:t xml:space="preserve">In general, access to your personal </w:t>
      </w:r>
      <w:r>
        <w:rPr>
          <w:rFonts w:ascii="Constantia" w:hAnsi="Constantia" w:cs="Agency FB" w:hint="eastAsia"/>
          <w:sz w:val="21"/>
          <w:szCs w:val="21"/>
        </w:rPr>
        <w:t>information</w:t>
      </w:r>
      <w:r>
        <w:rPr>
          <w:rFonts w:ascii="Constantia" w:hAnsi="Constantia" w:cs="Agency FB" w:hint="eastAsia"/>
          <w:sz w:val="21"/>
          <w:szCs w:val="21"/>
        </w:rPr>
        <w:t xml:space="preserve"> is limited to our appropriate staff. In</w:t>
      </w:r>
      <w:r>
        <w:rPr>
          <w:rFonts w:ascii="Constantia" w:hAnsi="Constantia" w:cs="Agency FB" w:hint="eastAsia"/>
          <w:sz w:val="21"/>
          <w:szCs w:val="21"/>
        </w:rPr>
        <w:t xml:space="preserve"> some circumstances we make your </w:t>
      </w:r>
      <w:r>
        <w:rPr>
          <w:rFonts w:ascii="Constantia" w:hAnsi="Constantia" w:cs="Agency FB" w:hint="eastAsia"/>
          <w:sz w:val="21"/>
          <w:szCs w:val="21"/>
        </w:rPr>
        <w:t>information</w:t>
      </w:r>
      <w:r>
        <w:rPr>
          <w:rFonts w:ascii="Constantia" w:hAnsi="Constantia" w:cs="Agency FB" w:hint="eastAsia"/>
          <w:sz w:val="21"/>
          <w:szCs w:val="21"/>
        </w:rPr>
        <w:t xml:space="preserve"> available to third parties, such as for:</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hint="eastAsia"/>
          <w:sz w:val="21"/>
          <w:szCs w:val="21"/>
        </w:rPr>
        <w:t xml:space="preserve">We use third-party services Google Analytics, Appsflyer to help us understand user behaviour by allowing the service access to the </w:t>
      </w:r>
      <w:r>
        <w:rPr>
          <w:rFonts w:ascii="Constantia" w:hAnsi="Constantia" w:cs="Agency FB" w:hint="eastAsia"/>
          <w:sz w:val="21"/>
          <w:szCs w:val="21"/>
        </w:rPr>
        <w:t>information</w:t>
      </w:r>
      <w:r>
        <w:rPr>
          <w:rFonts w:ascii="Constantia" w:hAnsi="Constantia" w:cs="Agency FB" w:hint="eastAsia"/>
          <w:sz w:val="21"/>
          <w:szCs w:val="21"/>
        </w:rPr>
        <w:t xml:space="preserve"> generated by your activity </w:t>
      </w:r>
      <w:r>
        <w:rPr>
          <w:rFonts w:ascii="Constantia" w:hAnsi="Constantia" w:cs="Agency FB" w:hint="eastAsia"/>
          <w:sz w:val="21"/>
          <w:szCs w:val="21"/>
        </w:rPr>
        <w:t xml:space="preserve">and store it using cookies or similar technologies. This </w:t>
      </w:r>
      <w:r>
        <w:rPr>
          <w:rFonts w:ascii="Constantia" w:hAnsi="Constantia" w:cs="Agency FB" w:hint="eastAsia"/>
          <w:sz w:val="21"/>
          <w:szCs w:val="21"/>
        </w:rPr>
        <w:t>information</w:t>
      </w:r>
      <w:r>
        <w:rPr>
          <w:rFonts w:ascii="Constantia" w:hAnsi="Constantia" w:cs="Agency FB" w:hint="eastAsia"/>
          <w:sz w:val="21"/>
          <w:szCs w:val="21"/>
        </w:rPr>
        <w:t xml:space="preserve"> is processed in a way that does not directly identify you.</w:t>
      </w:r>
    </w:p>
    <w:p w:rsidR="00754D6F" w:rsidRDefault="00D95729">
      <w:pPr>
        <w:pStyle w:val="a7"/>
        <w:spacing w:line="440" w:lineRule="exact"/>
        <w:textAlignment w:val="center"/>
        <w:rPr>
          <w:rFonts w:ascii="Constantia" w:hAnsi="Constantia" w:cs="Agency FB"/>
          <w:sz w:val="21"/>
          <w:szCs w:val="21"/>
        </w:rPr>
      </w:pPr>
      <w:r>
        <w:rPr>
          <w:rFonts w:ascii="Constantia" w:hAnsi="Constantia" w:cs="Agency FB" w:hint="eastAsia"/>
          <w:sz w:val="21"/>
          <w:szCs w:val="21"/>
        </w:rPr>
        <w:t xml:space="preserve">We store </w:t>
      </w:r>
      <w:r>
        <w:rPr>
          <w:rFonts w:ascii="Constantia" w:hAnsi="Constantia" w:cs="Agency FB" w:hint="eastAsia"/>
          <w:sz w:val="21"/>
          <w:szCs w:val="21"/>
        </w:rPr>
        <w:t>information</w:t>
      </w:r>
      <w:r>
        <w:rPr>
          <w:rFonts w:ascii="Constantia" w:hAnsi="Constantia" w:cs="Agency FB" w:hint="eastAsia"/>
          <w:sz w:val="21"/>
          <w:szCs w:val="21"/>
        </w:rPr>
        <w:t xml:space="preserve"> about you until our Game ceases to operate, after which it will be deleted.</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hAnsi="Constantia" w:cs="Agency FB"/>
          <w:sz w:val="21"/>
          <w:szCs w:val="21"/>
        </w:rPr>
      </w:pPr>
      <w:r>
        <w:rPr>
          <w:rFonts w:ascii="Constantia" w:eastAsia="宋体" w:hAnsi="Constantia" w:cs="Agency FB"/>
          <w:b/>
          <w:bCs/>
          <w:sz w:val="21"/>
          <w:szCs w:val="21"/>
        </w:rPr>
        <w:t>Third-party</w:t>
      </w:r>
      <w:r>
        <w:rPr>
          <w:rFonts w:ascii="Constantia" w:eastAsia="宋体" w:hAnsi="Constantia" w:cs="Agency FB"/>
          <w:b/>
          <w:bCs/>
          <w:sz w:val="21"/>
          <w:szCs w:val="21"/>
        </w:rPr>
        <w:t>’</w:t>
      </w:r>
      <w:r>
        <w:rPr>
          <w:rFonts w:ascii="Constantia" w:eastAsia="宋体" w:hAnsi="Constantia" w:cs="Agency FB" w:hint="eastAsia"/>
          <w:b/>
          <w:bCs/>
          <w:sz w:val="21"/>
          <w:szCs w:val="21"/>
        </w:rPr>
        <w:t>s SDKs</w:t>
      </w:r>
    </w:p>
    <w:p w:rsidR="00754D6F" w:rsidRDefault="00D95729">
      <w:pPr>
        <w:pStyle w:val="a7"/>
        <w:spacing w:line="440" w:lineRule="exact"/>
        <w:textAlignment w:val="center"/>
        <w:rPr>
          <w:rFonts w:ascii="Constantia" w:eastAsia="宋体" w:hAnsi="Constantia" w:cs="Agency FB"/>
          <w:bCs/>
          <w:sz w:val="21"/>
          <w:szCs w:val="21"/>
        </w:rPr>
      </w:pPr>
      <w:r>
        <w:rPr>
          <w:rFonts w:ascii="Constantia" w:eastAsia="宋体" w:hAnsi="Constantia" w:cs="Agency FB" w:hint="eastAsia"/>
          <w:bCs/>
          <w:sz w:val="21"/>
          <w:szCs w:val="21"/>
        </w:rPr>
        <w:t xml:space="preserve">Although </w:t>
      </w:r>
      <w:r>
        <w:rPr>
          <w:rFonts w:ascii="Constantia" w:eastAsia="宋体" w:hAnsi="Constantia" w:cs="Agency FB" w:hint="eastAsia"/>
          <w:bCs/>
          <w:sz w:val="21"/>
          <w:szCs w:val="21"/>
        </w:rPr>
        <w:t>the Game</w:t>
      </w:r>
      <w:r>
        <w:rPr>
          <w:rFonts w:ascii="Constantia" w:eastAsia="宋体" w:hAnsi="Constantia" w:cs="Agency FB" w:hint="eastAsia"/>
          <w:bCs/>
          <w:sz w:val="21"/>
          <w:szCs w:val="21"/>
        </w:rPr>
        <w:t xml:space="preserve"> may contain links or SDKs to third parties for your convenience, we are not responsible for any content of any such third party links or SDKs. When using a third party's links or SDKs, you may need to review and agree to the applicable usage rules</w:t>
      </w:r>
      <w:r>
        <w:rPr>
          <w:rFonts w:ascii="Constantia" w:eastAsia="宋体" w:hAnsi="Constantia" w:cs="Agency FB" w:hint="eastAsia"/>
          <w:bCs/>
          <w:sz w:val="21"/>
          <w:szCs w:val="21"/>
        </w:rPr>
        <w:t xml:space="preserve">. In addition, a link or SDKs to a third party does not imply that we endorse that third party's </w:t>
      </w:r>
      <w:r>
        <w:rPr>
          <w:rFonts w:ascii="Constantia" w:eastAsia="宋体" w:hAnsi="Constantia" w:cs="Agency FB" w:hint="eastAsia"/>
          <w:bCs/>
          <w:sz w:val="21"/>
          <w:szCs w:val="21"/>
        </w:rPr>
        <w:lastRenderedPageBreak/>
        <w:t>products or services.</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eastAsia="宋体" w:hAnsi="Constantia" w:cs="Agency FB"/>
          <w:b/>
          <w:bCs/>
          <w:sz w:val="21"/>
          <w:szCs w:val="21"/>
        </w:rPr>
      </w:pPr>
      <w:r>
        <w:rPr>
          <w:rFonts w:ascii="Constantia" w:eastAsia="宋体" w:hAnsi="Constantia" w:cs="Agency FB"/>
          <w:b/>
          <w:bCs/>
          <w:sz w:val="21"/>
          <w:szCs w:val="21"/>
        </w:rPr>
        <w:t>T</w:t>
      </w:r>
      <w:r>
        <w:rPr>
          <w:rFonts w:ascii="Constantia" w:eastAsia="宋体" w:hAnsi="Constantia" w:cs="Agency FB" w:hint="eastAsia"/>
          <w:b/>
          <w:bCs/>
          <w:sz w:val="21"/>
          <w:szCs w:val="21"/>
        </w:rPr>
        <w:t>h</w:t>
      </w:r>
      <w:r>
        <w:rPr>
          <w:rFonts w:ascii="Constantia" w:eastAsia="宋体" w:hAnsi="Constantia" w:cs="Agency FB"/>
          <w:b/>
          <w:bCs/>
          <w:sz w:val="21"/>
          <w:szCs w:val="21"/>
        </w:rPr>
        <w:t>e list of Third-party</w:t>
      </w:r>
      <w:r>
        <w:rPr>
          <w:rFonts w:ascii="Constantia" w:eastAsia="宋体" w:hAnsi="Constantia" w:cs="Agency FB"/>
          <w:b/>
          <w:bCs/>
          <w:sz w:val="21"/>
          <w:szCs w:val="21"/>
        </w:rPr>
        <w:t>’</w:t>
      </w:r>
      <w:r>
        <w:rPr>
          <w:rFonts w:ascii="Constantia" w:eastAsia="宋体" w:hAnsi="Constantia" w:cs="Agency FB" w:hint="eastAsia"/>
          <w:b/>
          <w:bCs/>
          <w:sz w:val="21"/>
          <w:szCs w:val="21"/>
        </w:rPr>
        <w:t>s</w:t>
      </w:r>
      <w:r>
        <w:rPr>
          <w:rFonts w:ascii="Constantia" w:eastAsia="宋体" w:hAnsi="Constantia" w:cs="Agency FB"/>
          <w:b/>
          <w:bCs/>
          <w:sz w:val="21"/>
          <w:szCs w:val="21"/>
        </w:rPr>
        <w:t> Privacy Policy</w:t>
      </w:r>
    </w:p>
    <w:p w:rsidR="00754D6F" w:rsidRDefault="00D95729">
      <w:pPr>
        <w:pStyle w:val="a7"/>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Here we list the links to the third-party</w:t>
      </w:r>
      <w:r>
        <w:rPr>
          <w:rFonts w:ascii="Constantia" w:eastAsia="宋体" w:hAnsi="Constantia" w:cs="Agency FB"/>
          <w:bCs/>
          <w:sz w:val="21"/>
          <w:szCs w:val="21"/>
        </w:rPr>
        <w:t>’</w:t>
      </w:r>
      <w:r>
        <w:rPr>
          <w:rFonts w:ascii="Constantia" w:eastAsia="宋体" w:hAnsi="Constantia" w:cs="Agency FB"/>
          <w:bCs/>
          <w:sz w:val="21"/>
          <w:szCs w:val="21"/>
        </w:rPr>
        <w:t xml:space="preserve">s Privacy Notice. </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Google Admob &amp; Firebase: policies</w:t>
      </w:r>
      <w:r>
        <w:rPr>
          <w:rFonts w:ascii="Constantia" w:eastAsia="宋体" w:hAnsi="Constantia" w:cs="Agency FB"/>
          <w:bCs/>
          <w:sz w:val="21"/>
          <w:szCs w:val="21"/>
        </w:rPr>
        <w:t>.google.com/privacy?hl=en</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Facebook: www.facebook.com/privacy/policy/?entry_point=comet_dropdown</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Applovin: www.applovin.com/privacy</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 xml:space="preserve">Max: </w:t>
      </w:r>
      <w:r>
        <w:rPr>
          <w:rFonts w:ascii="Constantia" w:eastAsia="宋体" w:hAnsi="Constantia" w:cs="Agency FB"/>
          <w:bCs/>
          <w:sz w:val="21"/>
          <w:szCs w:val="21"/>
        </w:rPr>
        <w:t>www.applovin.com/privacy</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Mintegral: www.mintegral.com/cn/privacy</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Appsflyer: www.appsflyer.com/legal/privacy-policy</w:t>
      </w:r>
    </w:p>
    <w:p w:rsidR="00754D6F" w:rsidRDefault="00D95729">
      <w:pPr>
        <w:pStyle w:val="a7"/>
        <w:numPr>
          <w:ilvl w:val="0"/>
          <w:numId w:val="3"/>
        </w:numPr>
        <w:spacing w:line="440" w:lineRule="exact"/>
        <w:textAlignment w:val="center"/>
        <w:rPr>
          <w:rFonts w:ascii="Constantia" w:eastAsia="宋体" w:hAnsi="Constantia" w:cs="Agency FB"/>
          <w:bCs/>
          <w:sz w:val="21"/>
          <w:szCs w:val="21"/>
        </w:rPr>
      </w:pPr>
      <w:r>
        <w:rPr>
          <w:rFonts w:ascii="Constantia" w:eastAsia="宋体" w:hAnsi="Constantia" w:cs="Agency FB"/>
          <w:bCs/>
          <w:sz w:val="21"/>
          <w:szCs w:val="21"/>
        </w:rPr>
        <w:t>Pangle: www.pangleglobal.com/zh/privacy/partner-en</w:t>
      </w:r>
    </w:p>
    <w:p w:rsidR="00754D6F" w:rsidRDefault="00754D6F">
      <w:pPr>
        <w:pStyle w:val="a7"/>
        <w:spacing w:line="440" w:lineRule="exact"/>
        <w:textAlignment w:val="center"/>
        <w:rPr>
          <w:rFonts w:ascii="Constantia" w:hAnsi="Constantia" w:cs="Agency FB"/>
          <w:sz w:val="21"/>
          <w:szCs w:val="21"/>
        </w:rPr>
      </w:pPr>
    </w:p>
    <w:p w:rsidR="00754D6F" w:rsidRDefault="00754D6F">
      <w:pPr>
        <w:pStyle w:val="a7"/>
        <w:spacing w:line="440" w:lineRule="exact"/>
        <w:textAlignment w:val="center"/>
        <w:rPr>
          <w:rFonts w:ascii="Constantia" w:hAnsi="Constantia" w:cs="Agency FB"/>
          <w:sz w:val="21"/>
          <w:szCs w:val="21"/>
        </w:rPr>
      </w:pPr>
    </w:p>
    <w:p w:rsidR="00754D6F" w:rsidRDefault="00D95729">
      <w:pPr>
        <w:pStyle w:val="a7"/>
        <w:spacing w:line="440" w:lineRule="exact"/>
        <w:textAlignment w:val="center"/>
        <w:rPr>
          <w:rFonts w:ascii="Constantia" w:eastAsia="宋体" w:hAnsi="Constantia" w:cs="Agency FB"/>
          <w:b/>
          <w:bCs/>
          <w:sz w:val="21"/>
          <w:szCs w:val="21"/>
        </w:rPr>
      </w:pPr>
      <w:r>
        <w:rPr>
          <w:rFonts w:ascii="Constantia" w:eastAsia="宋体" w:hAnsi="Constantia" w:cs="Agency FB" w:hint="eastAsia"/>
          <w:b/>
          <w:bCs/>
          <w:sz w:val="21"/>
          <w:szCs w:val="21"/>
        </w:rPr>
        <w:t>How to contact us</w:t>
      </w:r>
      <w:r>
        <w:rPr>
          <w:rFonts w:ascii="Constantia" w:eastAsia="宋体" w:hAnsi="Constantia" w:cs="Agency FB" w:hint="eastAsia"/>
          <w:b/>
          <w:bCs/>
          <w:sz w:val="21"/>
          <w:szCs w:val="21"/>
        </w:rPr>
        <w:t>?</w:t>
      </w:r>
    </w:p>
    <w:p w:rsidR="00754D6F" w:rsidRDefault="00D95729">
      <w:pPr>
        <w:pStyle w:val="a7"/>
        <w:spacing w:line="440" w:lineRule="exact"/>
        <w:textAlignment w:val="center"/>
        <w:rPr>
          <w:rFonts w:ascii="Constantia" w:hAnsi="Constantia" w:cs="Agency FB"/>
          <w:sz w:val="21"/>
          <w:szCs w:val="21"/>
        </w:rPr>
      </w:pPr>
      <w:r>
        <w:rPr>
          <w:rFonts w:ascii="Constantia" w:eastAsia="Helvetica Neue" w:hAnsi="Constantia" w:cs="Agency FB" w:hint="eastAsia"/>
          <w:sz w:val="21"/>
          <w:szCs w:val="21"/>
        </w:rPr>
        <w:t xml:space="preserve">If you would like to </w:t>
      </w:r>
      <w:r>
        <w:rPr>
          <w:rFonts w:ascii="Constantia" w:eastAsia="宋体" w:hAnsi="Constantia" w:cs="Agency FB" w:hint="eastAsia"/>
          <w:sz w:val="21"/>
          <w:szCs w:val="21"/>
        </w:rPr>
        <w:t>exercise your rights</w:t>
      </w:r>
      <w:r>
        <w:rPr>
          <w:rFonts w:ascii="Constantia" w:eastAsia="Helvetica Neue" w:hAnsi="Constantia" w:cs="Agency FB" w:hint="eastAsia"/>
          <w:sz w:val="21"/>
          <w:szCs w:val="21"/>
        </w:rPr>
        <w:t xml:space="preserve">, please contact </w:t>
      </w:r>
      <w:r>
        <w:rPr>
          <w:rFonts w:ascii="Constantia" w:eastAsia="宋体" w:hAnsi="Constantia" w:cs="Agency FB" w:hint="eastAsia"/>
          <w:sz w:val="21"/>
          <w:szCs w:val="21"/>
        </w:rPr>
        <w:t xml:space="preserve">at </w:t>
      </w:r>
      <w:r w:rsidRPr="00D95729">
        <w:rPr>
          <w:rFonts w:ascii="Constantia" w:eastAsia="Helvetica Neue" w:hAnsi="Constantia" w:cs="Agency FB"/>
          <w:sz w:val="21"/>
          <w:szCs w:val="21"/>
        </w:rPr>
        <w:t>zhiyiwang7878@outlook.com</w:t>
      </w:r>
      <w:r>
        <w:rPr>
          <w:rFonts w:ascii="Constantia" w:eastAsia="Helvetica Neue" w:hAnsi="Constantia" w:cs="Agency FB" w:hint="eastAsia"/>
          <w:sz w:val="21"/>
          <w:szCs w:val="21"/>
        </w:rPr>
        <w:t xml:space="preserve">. </w:t>
      </w:r>
    </w:p>
    <w:sectPr w:rsidR="00754D6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95729">
      <w:r>
        <w:separator/>
      </w:r>
    </w:p>
  </w:endnote>
  <w:endnote w:type="continuationSeparator" w:id="0">
    <w:p w:rsidR="00000000" w:rsidRDefault="00D9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Neue">
    <w:altName w:val="Corbe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629"/>
    </w:sdtPr>
    <w:sdtEndPr/>
    <w:sdtContent>
      <w:p w:rsidR="00754D6F" w:rsidRDefault="00D95729">
        <w:pPr>
          <w:pStyle w:val="a3"/>
          <w:jc w:val="right"/>
        </w:pPr>
        <w:r>
          <w:fldChar w:fldCharType="begin"/>
        </w:r>
        <w:r>
          <w:instrText>PAGE   \* MERGEFORMAT</w:instrText>
        </w:r>
        <w:r>
          <w:fldChar w:fldCharType="separate"/>
        </w:r>
        <w:r w:rsidRPr="00D95729">
          <w:rPr>
            <w:noProof/>
            <w:lang w:val="zh-CN"/>
          </w:rPr>
          <w:t>2</w:t>
        </w:r>
        <w:r>
          <w:fldChar w:fldCharType="end"/>
        </w:r>
      </w:p>
    </w:sdtContent>
  </w:sdt>
  <w:p w:rsidR="00754D6F" w:rsidRDefault="00754D6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95729">
      <w:r>
        <w:separator/>
      </w:r>
    </w:p>
  </w:footnote>
  <w:footnote w:type="continuationSeparator" w:id="0">
    <w:p w:rsidR="00000000" w:rsidRDefault="00D957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AE19F8"/>
    <w:multiLevelType w:val="singleLevel"/>
    <w:tmpl w:val="B3AE19F8"/>
    <w:lvl w:ilvl="0">
      <w:start w:val="1"/>
      <w:numFmt w:val="lowerLetter"/>
      <w:lvlText w:val="%1."/>
      <w:lvlJc w:val="left"/>
      <w:pPr>
        <w:ind w:left="425" w:hanging="425"/>
      </w:pPr>
      <w:rPr>
        <w:rFonts w:hint="default"/>
      </w:rPr>
    </w:lvl>
  </w:abstractNum>
  <w:abstractNum w:abstractNumId="1" w15:restartNumberingAfterBreak="0">
    <w:nsid w:val="58934A3C"/>
    <w:multiLevelType w:val="singleLevel"/>
    <w:tmpl w:val="58934A3C"/>
    <w:lvl w:ilvl="0">
      <w:start w:val="1"/>
      <w:numFmt w:val="bullet"/>
      <w:lvlText w:val=""/>
      <w:lvlJc w:val="left"/>
      <w:pPr>
        <w:ind w:left="420" w:hanging="420"/>
      </w:pPr>
      <w:rPr>
        <w:rFonts w:ascii="Wingdings" w:hAnsi="Wingdings" w:hint="default"/>
      </w:rPr>
    </w:lvl>
  </w:abstractNum>
  <w:abstractNum w:abstractNumId="2" w15:restartNumberingAfterBreak="0">
    <w:nsid w:val="66EB00A2"/>
    <w:multiLevelType w:val="singleLevel"/>
    <w:tmpl w:val="66EB00A2"/>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1ZDJjYjQwODFlNmVkNWNlNTIzZDNjOTQxMmEyYmUifQ=="/>
  </w:docVars>
  <w:rsids>
    <w:rsidRoot w:val="74F3CB22"/>
    <w:rsid w:val="00051207"/>
    <w:rsid w:val="000C0424"/>
    <w:rsid w:val="00115939"/>
    <w:rsid w:val="001674FB"/>
    <w:rsid w:val="00194D32"/>
    <w:rsid w:val="001E0C2F"/>
    <w:rsid w:val="001F51A1"/>
    <w:rsid w:val="001F64DD"/>
    <w:rsid w:val="00207852"/>
    <w:rsid w:val="002C68C8"/>
    <w:rsid w:val="002F137C"/>
    <w:rsid w:val="00302105"/>
    <w:rsid w:val="003064AB"/>
    <w:rsid w:val="003C734B"/>
    <w:rsid w:val="00410ECA"/>
    <w:rsid w:val="004204DE"/>
    <w:rsid w:val="004F3D0D"/>
    <w:rsid w:val="00614007"/>
    <w:rsid w:val="00634DEA"/>
    <w:rsid w:val="006D3592"/>
    <w:rsid w:val="006D43F1"/>
    <w:rsid w:val="006F03D7"/>
    <w:rsid w:val="006F704E"/>
    <w:rsid w:val="00754D6F"/>
    <w:rsid w:val="00982F31"/>
    <w:rsid w:val="00A011E6"/>
    <w:rsid w:val="00A3217E"/>
    <w:rsid w:val="00C018CB"/>
    <w:rsid w:val="00D36F68"/>
    <w:rsid w:val="00D50E49"/>
    <w:rsid w:val="00D653B3"/>
    <w:rsid w:val="00D95729"/>
    <w:rsid w:val="00E374F0"/>
    <w:rsid w:val="00E82AE2"/>
    <w:rsid w:val="00E85672"/>
    <w:rsid w:val="00EB087D"/>
    <w:rsid w:val="00EC0184"/>
    <w:rsid w:val="00F636EC"/>
    <w:rsid w:val="00FC3327"/>
    <w:rsid w:val="039974D7"/>
    <w:rsid w:val="04780D5C"/>
    <w:rsid w:val="04F80D9E"/>
    <w:rsid w:val="06B970BA"/>
    <w:rsid w:val="07AA45D1"/>
    <w:rsid w:val="09246CB5"/>
    <w:rsid w:val="092A3C3E"/>
    <w:rsid w:val="09523172"/>
    <w:rsid w:val="0B610A68"/>
    <w:rsid w:val="0EAF4BC3"/>
    <w:rsid w:val="0F4972D2"/>
    <w:rsid w:val="119B5C5E"/>
    <w:rsid w:val="153D1659"/>
    <w:rsid w:val="154716B1"/>
    <w:rsid w:val="17853A89"/>
    <w:rsid w:val="19A16338"/>
    <w:rsid w:val="1ABA0869"/>
    <w:rsid w:val="1B0524BF"/>
    <w:rsid w:val="1C17169A"/>
    <w:rsid w:val="1EE24ED2"/>
    <w:rsid w:val="1EE63CA8"/>
    <w:rsid w:val="1F1A1559"/>
    <w:rsid w:val="20CE2DC9"/>
    <w:rsid w:val="21343066"/>
    <w:rsid w:val="21BF5872"/>
    <w:rsid w:val="22871B18"/>
    <w:rsid w:val="23FF3D98"/>
    <w:rsid w:val="247A6A25"/>
    <w:rsid w:val="27F15DEA"/>
    <w:rsid w:val="299B6123"/>
    <w:rsid w:val="29BB5405"/>
    <w:rsid w:val="2BDC424F"/>
    <w:rsid w:val="2DDC09C5"/>
    <w:rsid w:val="2EA30EA2"/>
    <w:rsid w:val="321149FD"/>
    <w:rsid w:val="332C2A06"/>
    <w:rsid w:val="37387A97"/>
    <w:rsid w:val="39780C0B"/>
    <w:rsid w:val="3C046623"/>
    <w:rsid w:val="3D393287"/>
    <w:rsid w:val="3E790A8A"/>
    <w:rsid w:val="3FBA4A4C"/>
    <w:rsid w:val="3FCD7751"/>
    <w:rsid w:val="3FFB1ACF"/>
    <w:rsid w:val="409F5F96"/>
    <w:rsid w:val="40C1415E"/>
    <w:rsid w:val="41597EF3"/>
    <w:rsid w:val="42460B44"/>
    <w:rsid w:val="448C5AFF"/>
    <w:rsid w:val="496D19FF"/>
    <w:rsid w:val="49855EEE"/>
    <w:rsid w:val="498A4C2A"/>
    <w:rsid w:val="4A01128D"/>
    <w:rsid w:val="4C1F0479"/>
    <w:rsid w:val="507F7A37"/>
    <w:rsid w:val="519A07DF"/>
    <w:rsid w:val="55985036"/>
    <w:rsid w:val="56642FEF"/>
    <w:rsid w:val="58AC5F1C"/>
    <w:rsid w:val="596C7AF0"/>
    <w:rsid w:val="5CC31E20"/>
    <w:rsid w:val="5DB3732C"/>
    <w:rsid w:val="60C969EB"/>
    <w:rsid w:val="610A5B9E"/>
    <w:rsid w:val="614A5ECD"/>
    <w:rsid w:val="615017EA"/>
    <w:rsid w:val="622C5B71"/>
    <w:rsid w:val="62FF3D03"/>
    <w:rsid w:val="633E619C"/>
    <w:rsid w:val="664963ED"/>
    <w:rsid w:val="68AC123C"/>
    <w:rsid w:val="69146592"/>
    <w:rsid w:val="69835E08"/>
    <w:rsid w:val="6BFC2715"/>
    <w:rsid w:val="6CDD31AE"/>
    <w:rsid w:val="706F6A0F"/>
    <w:rsid w:val="71610ABB"/>
    <w:rsid w:val="726F3EBD"/>
    <w:rsid w:val="74F3CB22"/>
    <w:rsid w:val="7613463A"/>
    <w:rsid w:val="79BF2064"/>
    <w:rsid w:val="7AE40EC8"/>
    <w:rsid w:val="7D45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0B5F9"/>
  <w15:docId w15:val="{A5D5DB7B-6B56-4DAF-A2A5-2797CA2D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autoRedefine/>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autoRedefine/>
    <w:qFormat/>
    <w:rPr>
      <w:sz w:val="24"/>
    </w:rPr>
  </w:style>
  <w:style w:type="character" w:styleId="a8">
    <w:name w:val="Hyperlink"/>
    <w:basedOn w:val="a0"/>
    <w:autoRedefine/>
    <w:uiPriority w:val="99"/>
    <w:unhideWhenUsed/>
    <w:qFormat/>
    <w:rPr>
      <w:color w:val="0563C1" w:themeColor="hyperlink"/>
      <w:u w:val="single"/>
    </w:rPr>
  </w:style>
  <w:style w:type="character" w:customStyle="1" w:styleId="a6">
    <w:name w:val="页眉 字符"/>
    <w:basedOn w:val="a0"/>
    <w:link w:val="a5"/>
    <w:autoRedefine/>
    <w:qFormat/>
    <w:rPr>
      <w:rFonts w:asciiTheme="minorHAnsi" w:eastAsiaTheme="minorEastAsia" w:hAnsiTheme="minorHAnsi" w:cstheme="minorBidi"/>
      <w:kern w:val="2"/>
      <w:sz w:val="18"/>
      <w:szCs w:val="18"/>
    </w:rPr>
  </w:style>
  <w:style w:type="character" w:customStyle="1" w:styleId="a4">
    <w:name w:val="页脚 字符"/>
    <w:basedOn w:val="a0"/>
    <w:link w:val="a3"/>
    <w:autoRedefine/>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颜晨</cp:lastModifiedBy>
  <cp:revision>33</cp:revision>
  <dcterms:created xsi:type="dcterms:W3CDTF">2023-01-16T19:03:00Z</dcterms:created>
  <dcterms:modified xsi:type="dcterms:W3CDTF">2024-03-26T07:07:00Z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1A7D94468C1E2E4FEB2EC5639A512CFA</vt:lpwstr>
  </property>
</Properties>
</file>