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084" w:firstLineChars="300"/>
        <w:rPr>
          <w:rFonts w:ascii="宋体" w:hAnsi="宋体"/>
          <w:b/>
          <w:bCs/>
          <w:sz w:val="36"/>
          <w:szCs w:val="28"/>
        </w:rPr>
      </w:pPr>
      <w:r>
        <w:rPr>
          <w:rFonts w:hint="eastAsia" w:ascii="宋体" w:hAnsi="宋体"/>
          <w:b/>
          <w:bCs/>
          <w:sz w:val="36"/>
          <w:szCs w:val="28"/>
        </w:rPr>
        <w:t>基于Text</w:t>
      </w:r>
      <w:r>
        <w:rPr>
          <w:rFonts w:ascii="宋体" w:hAnsi="宋体"/>
          <w:b/>
          <w:bCs/>
          <w:sz w:val="36"/>
          <w:szCs w:val="28"/>
        </w:rPr>
        <w:t>CNN</w:t>
      </w:r>
      <w:r>
        <w:rPr>
          <w:rFonts w:hint="eastAsia" w:ascii="宋体" w:hAnsi="宋体"/>
          <w:b/>
          <w:bCs/>
          <w:sz w:val="36"/>
          <w:szCs w:val="28"/>
        </w:rPr>
        <w:t>网络的新闻文本分类</w:t>
      </w:r>
    </w:p>
    <w:p>
      <w:pPr>
        <w:ind w:firstLine="480"/>
      </w:pPr>
      <w:r>
        <w:rPr>
          <w:rFonts w:hint="eastAsia"/>
        </w:rPr>
        <w:t>本文主要通过</w:t>
      </w:r>
      <w:r>
        <w:rPr>
          <w:b/>
          <w:bCs/>
        </w:rPr>
        <w:t>T</w:t>
      </w:r>
      <w:r>
        <w:rPr>
          <w:rFonts w:hint="eastAsia"/>
          <w:b/>
          <w:bCs/>
        </w:rPr>
        <w:t>ext</w:t>
      </w:r>
      <w:r>
        <w:rPr>
          <w:b/>
          <w:bCs/>
        </w:rPr>
        <w:t>CNN</w:t>
      </w:r>
      <w:r>
        <w:rPr>
          <w:rFonts w:hint="eastAsia"/>
        </w:rPr>
        <w:t>网络来对给定的</w:t>
      </w:r>
      <w:r>
        <w:rPr>
          <w:rFonts w:hint="eastAsia"/>
          <w:b/>
          <w:bCs/>
        </w:rPr>
        <w:t>新闻文本</w:t>
      </w:r>
      <w:r>
        <w:rPr>
          <w:rFonts w:hint="eastAsia"/>
        </w:rPr>
        <w:t>进行</w:t>
      </w:r>
      <w:r>
        <w:rPr>
          <w:rFonts w:hint="eastAsia"/>
          <w:b/>
          <w:bCs/>
        </w:rPr>
        <w:t>分类</w:t>
      </w:r>
      <w:r>
        <w:rPr>
          <w:rFonts w:hint="eastAsia"/>
        </w:rPr>
        <w:t>。TextCNN是一种用于文本分类的卷积神经网络，在自然语言处理领域应用广泛。它通过卷积神经网络提取文本特征，再将特征输入到全连接层进行分类。</w:t>
      </w:r>
    </w:p>
    <w:p>
      <w:pPr>
        <w:ind w:firstLine="480"/>
      </w:pPr>
      <w:r>
        <w:rPr>
          <w:rFonts w:hint="eastAsia"/>
        </w:rPr>
        <w:t>在本文中，我们首先介绍数据预处理中的数据预处理中的</w:t>
      </w:r>
      <w:r>
        <w:rPr>
          <w:rFonts w:hint="eastAsia"/>
          <w:b/>
          <w:bCs/>
        </w:rPr>
        <w:t>文本清洗</w:t>
      </w:r>
      <w:r>
        <w:rPr>
          <w:rFonts w:hint="eastAsia"/>
        </w:rPr>
        <w:t>，</w:t>
      </w:r>
      <w:r>
        <w:rPr>
          <w:rFonts w:hint="eastAsia"/>
          <w:b/>
          <w:bCs/>
        </w:rPr>
        <w:t>jieba分词</w:t>
      </w:r>
      <w:r>
        <w:rPr>
          <w:rFonts w:hint="eastAsia"/>
        </w:rPr>
        <w:t>，</w:t>
      </w:r>
      <w:r>
        <w:rPr>
          <w:rFonts w:hint="eastAsia"/>
          <w:b/>
          <w:bCs/>
        </w:rPr>
        <w:t>woed</w:t>
      </w:r>
      <w:r>
        <w:rPr>
          <w:b/>
          <w:bCs/>
        </w:rPr>
        <w:t>2</w:t>
      </w:r>
      <w:r>
        <w:rPr>
          <w:rFonts w:hint="eastAsia"/>
          <w:b/>
          <w:bCs/>
        </w:rPr>
        <w:t>vec词嵌入</w:t>
      </w:r>
      <w:r>
        <w:rPr>
          <w:rFonts w:hint="eastAsia"/>
        </w:rPr>
        <w:t>。然后介绍T</w:t>
      </w:r>
      <w:r>
        <w:t>EXTCNN</w:t>
      </w:r>
      <w:r>
        <w:rPr>
          <w:rFonts w:hint="eastAsia"/>
        </w:rPr>
        <w:t>网络的结构以及原理，最终进行模型评估和参数调优。</w:t>
      </w:r>
    </w:p>
    <w:p>
      <w:pPr>
        <w:pStyle w:val="18"/>
        <w:ind w:left="1124" w:hanging="1124" w:hangingChars="400"/>
        <w:jc w:val="center"/>
      </w:pPr>
      <w:r>
        <w:rPr>
          <w:rFonts w:hint="eastAsia"/>
        </w:rPr>
        <w:t>关键词：</w:t>
      </w:r>
      <w:r>
        <w:t>T</w:t>
      </w:r>
      <w:r>
        <w:rPr>
          <w:rFonts w:hint="eastAsia"/>
        </w:rPr>
        <w:t>ext</w:t>
      </w:r>
      <w:r>
        <w:t>CNN</w:t>
      </w:r>
      <w:r>
        <w:rPr>
          <w:rFonts w:hint="eastAsia"/>
        </w:rPr>
        <w:t xml:space="preserve"> </w:t>
      </w:r>
      <w:r>
        <w:t xml:space="preserve"> </w:t>
      </w:r>
      <w:r>
        <w:rPr>
          <w:rFonts w:hint="eastAsia"/>
        </w:rPr>
        <w:t xml:space="preserve">文本清洗 </w:t>
      </w:r>
      <w:r>
        <w:t xml:space="preserve"> </w:t>
      </w:r>
      <w:r>
        <w:rPr>
          <w:rFonts w:hint="eastAsia"/>
        </w:rPr>
        <w:t xml:space="preserve">jieba分词 </w:t>
      </w:r>
      <w:r>
        <w:t xml:space="preserve"> </w:t>
      </w:r>
      <w:r>
        <w:rPr>
          <w:rFonts w:hint="eastAsia"/>
        </w:rPr>
        <w:t>word</w:t>
      </w:r>
      <w:r>
        <w:t>2</w:t>
      </w:r>
      <w:r>
        <w:rPr>
          <w:rFonts w:hint="eastAsia"/>
        </w:rPr>
        <w:t>vec</w:t>
      </w:r>
      <w:r>
        <w:t xml:space="preserve">  </w:t>
      </w:r>
      <w:r>
        <w:rPr>
          <w:rFonts w:hint="eastAsia"/>
        </w:rPr>
        <w:t>词嵌入</w:t>
      </w:r>
    </w:p>
    <w:p>
      <w:pPr>
        <w:pStyle w:val="18"/>
        <w:ind w:left="1124" w:hanging="1124" w:hangingChars="400"/>
        <w:sectPr>
          <w:footerReference r:id="rId5" w:type="default"/>
          <w:pgSz w:w="11906" w:h="16838"/>
          <w:pgMar w:top="1701" w:right="1701" w:bottom="1418" w:left="1701" w:header="851" w:footer="992" w:gutter="0"/>
          <w:cols w:space="425" w:num="1"/>
          <w:docGrid w:type="lines" w:linePitch="312" w:charSpace="0"/>
        </w:sectPr>
      </w:pPr>
    </w:p>
    <w:sdt>
      <w:sdtPr>
        <w:rPr>
          <w:lang w:val="zh-CN"/>
        </w:rPr>
        <w:id w:val="-185521587"/>
        <w:docPartObj>
          <w:docPartGallery w:val="Table of Contents"/>
          <w:docPartUnique/>
        </w:docPartObj>
      </w:sdtPr>
      <w:sdtEndPr>
        <w:rPr>
          <w:rFonts w:ascii="Times New Roman" w:hAnsi="Times New Roman" w:eastAsia="宋体" w:cstheme="minorBidi"/>
          <w:b/>
          <w:bCs/>
          <w:color w:val="auto"/>
          <w:kern w:val="2"/>
          <w:sz w:val="24"/>
          <w:szCs w:val="21"/>
          <w:lang w:val="zh-CN"/>
          <w14:ligatures w14:val="standardContextual"/>
        </w:rPr>
      </w:sdtEndPr>
      <w:sdtContent>
        <w:p>
          <w:pPr>
            <w:pStyle w:val="46"/>
            <w:ind w:firstLine="480"/>
          </w:pPr>
          <w:r>
            <w:rPr>
              <w:lang w:val="zh-CN"/>
            </w:rPr>
            <w:t>目录</w:t>
          </w:r>
        </w:p>
        <w:p>
          <w:pPr>
            <w:pStyle w:val="10"/>
            <w:tabs>
              <w:tab w:val="right" w:leader="dot" w:pos="8494"/>
            </w:tabs>
            <w:ind w:firstLine="482"/>
            <w:rPr>
              <w:rFonts w:asciiTheme="minorHAnsi" w:hAnsiTheme="minorHAnsi" w:eastAsiaTheme="minorEastAsia"/>
              <w:b w:val="0"/>
              <w:sz w:val="21"/>
              <w:szCs w:val="22"/>
              <w14:ligatures w14:val="none"/>
            </w:rPr>
          </w:pPr>
          <w:r>
            <w:fldChar w:fldCharType="begin"/>
          </w:r>
          <w:r>
            <w:instrText xml:space="preserve"> TOC \o "1-3" \h \z \u </w:instrText>
          </w:r>
          <w:r>
            <w:fldChar w:fldCharType="separate"/>
          </w:r>
          <w:r>
            <w:fldChar w:fldCharType="begin"/>
          </w:r>
          <w:r>
            <w:instrText xml:space="preserve"> HYPERLINK \l "_Toc133881935" </w:instrText>
          </w:r>
          <w:r>
            <w:fldChar w:fldCharType="separate"/>
          </w:r>
          <w:r>
            <w:rPr>
              <w:rStyle w:val="16"/>
            </w:rPr>
            <w:t>一、 深度学习的三种模型</w:t>
          </w:r>
          <w:r>
            <w:tab/>
          </w:r>
          <w:r>
            <w:fldChar w:fldCharType="begin"/>
          </w:r>
          <w:r>
            <w:instrText xml:space="preserve"> PAGEREF _Toc133881935 \h </w:instrText>
          </w:r>
          <w:r>
            <w:fldChar w:fldCharType="separate"/>
          </w:r>
          <w:r>
            <w:t>3</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"_Toc133881936" </w:instrText>
          </w:r>
          <w:r>
            <w:fldChar w:fldCharType="separate"/>
          </w:r>
          <w:r>
            <w:rPr>
              <w:rStyle w:val="16"/>
            </w:rPr>
            <w:t>1. Textcnn</w:t>
          </w:r>
          <w:r>
            <w:tab/>
          </w:r>
          <w:r>
            <w:fldChar w:fldCharType="begin"/>
          </w:r>
          <w:r>
            <w:instrText xml:space="preserve"> PAGEREF _Toc133881936 \h </w:instrText>
          </w:r>
          <w:r>
            <w:fldChar w:fldCharType="separate"/>
          </w:r>
          <w:r>
            <w:t>3</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"_Toc133881937" </w:instrText>
          </w:r>
          <w:r>
            <w:fldChar w:fldCharType="separate"/>
          </w:r>
          <w:r>
            <w:rPr>
              <w:rStyle w:val="16"/>
            </w:rPr>
            <w:t>2. RNN</w:t>
          </w:r>
          <w:r>
            <w:tab/>
          </w:r>
          <w:r>
            <w:fldChar w:fldCharType="begin"/>
          </w:r>
          <w:r>
            <w:instrText xml:space="preserve"> PAGEREF _Toc133881937 \h </w:instrText>
          </w:r>
          <w:r>
            <w:fldChar w:fldCharType="separate"/>
          </w:r>
          <w:r>
            <w:t>3</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"_Toc133881938" </w:instrText>
          </w:r>
          <w:r>
            <w:fldChar w:fldCharType="separate"/>
          </w:r>
          <w:r>
            <w:rPr>
              <w:rStyle w:val="16"/>
            </w:rPr>
            <w:t>3. LSTM</w:t>
          </w:r>
          <w:r>
            <w:tab/>
          </w:r>
          <w:r>
            <w:fldChar w:fldCharType="begin"/>
          </w:r>
          <w:r>
            <w:instrText xml:space="preserve"> PAGEREF _Toc133881938 \h </w:instrText>
          </w:r>
          <w:r>
            <w:fldChar w:fldCharType="separate"/>
          </w:r>
          <w:r>
            <w:t>3</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"_Toc133881939" </w:instrText>
          </w:r>
          <w:r>
            <w:fldChar w:fldCharType="separate"/>
          </w:r>
          <w:r>
            <w:rPr>
              <w:rStyle w:val="16"/>
            </w:rPr>
            <w:t>4. 三种模型的优缺以及联系</w:t>
          </w:r>
          <w:r>
            <w:tab/>
          </w:r>
          <w:r>
            <w:fldChar w:fldCharType="begin"/>
          </w:r>
          <w:r>
            <w:instrText xml:space="preserve"> PAGEREF _Toc133881939 \h </w:instrText>
          </w:r>
          <w:r>
            <w:fldChar w:fldCharType="separate"/>
          </w:r>
          <w:r>
            <w:t>4</w:t>
          </w:r>
          <w:r>
            <w:fldChar w:fldCharType="end"/>
          </w:r>
          <w:r>
            <w:fldChar w:fldCharType="end"/>
          </w:r>
        </w:p>
        <w:p>
          <w:pPr>
            <w:pStyle w:val="10"/>
            <w:tabs>
              <w:tab w:val="right" w:leader="dot" w:pos="8494"/>
            </w:tabs>
            <w:ind w:firstLine="482"/>
            <w:rPr>
              <w:rFonts w:asciiTheme="minorHAnsi" w:hAnsiTheme="minorHAnsi" w:eastAsiaTheme="minorEastAsia"/>
              <w:b w:val="0"/>
              <w:sz w:val="21"/>
              <w:szCs w:val="22"/>
              <w14:ligatures w14:val="none"/>
            </w:rPr>
          </w:pPr>
          <w:r>
            <w:fldChar w:fldCharType="begin"/>
          </w:r>
          <w:r>
            <w:instrText xml:space="preserve"> HYPERLINK \l "_Toc133881940" </w:instrText>
          </w:r>
          <w:r>
            <w:fldChar w:fldCharType="separate"/>
          </w:r>
          <w:r>
            <w:rPr>
              <w:rStyle w:val="16"/>
            </w:rPr>
            <w:t>二、 数据预处理</w:t>
          </w:r>
          <w:r>
            <w:tab/>
          </w:r>
          <w:r>
            <w:fldChar w:fldCharType="begin"/>
          </w:r>
          <w:r>
            <w:instrText xml:space="preserve"> PAGEREF _Toc133881940 \h </w:instrText>
          </w:r>
          <w:r>
            <w:fldChar w:fldCharType="separate"/>
          </w:r>
          <w:r>
            <w:t>5</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"_Toc133881941" </w:instrText>
          </w:r>
          <w:r>
            <w:fldChar w:fldCharType="separate"/>
          </w:r>
          <w:r>
            <w:rPr>
              <w:rStyle w:val="16"/>
            </w:rPr>
            <w:t>1. 文本清洗</w:t>
          </w:r>
          <w:r>
            <w:tab/>
          </w:r>
          <w:r>
            <w:fldChar w:fldCharType="begin"/>
          </w:r>
          <w:r>
            <w:instrText xml:space="preserve"> PAGEREF _Toc133881941 \h </w:instrText>
          </w:r>
          <w:r>
            <w:fldChar w:fldCharType="separate"/>
          </w:r>
          <w:r>
            <w:t>5</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"_Toc133881942" </w:instrText>
          </w:r>
          <w:r>
            <w:fldChar w:fldCharType="separate"/>
          </w:r>
          <w:r>
            <w:rPr>
              <w:rStyle w:val="16"/>
            </w:rPr>
            <w:t>2. jieba分词</w:t>
          </w:r>
          <w:r>
            <w:tab/>
          </w:r>
          <w:r>
            <w:fldChar w:fldCharType="begin"/>
          </w:r>
          <w:r>
            <w:instrText xml:space="preserve"> PAGEREF _Toc133881942 \h </w:instrText>
          </w:r>
          <w:r>
            <w:fldChar w:fldCharType="separate"/>
          </w:r>
          <w:r>
            <w:t>5</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"_Toc133881943" </w:instrText>
          </w:r>
          <w:r>
            <w:fldChar w:fldCharType="separate"/>
          </w:r>
          <w:r>
            <w:rPr>
              <w:rStyle w:val="16"/>
            </w:rPr>
            <w:t>3. 词嵌入</w:t>
          </w:r>
          <w:r>
            <w:tab/>
          </w:r>
          <w:r>
            <w:fldChar w:fldCharType="begin"/>
          </w:r>
          <w:r>
            <w:instrText xml:space="preserve"> PAGEREF _Toc133881943 \h </w:instrText>
          </w:r>
          <w:r>
            <w:fldChar w:fldCharType="separate"/>
          </w:r>
          <w:r>
            <w:t>6</w:t>
          </w:r>
          <w:r>
            <w:fldChar w:fldCharType="end"/>
          </w:r>
          <w:r>
            <w:fldChar w:fldCharType="end"/>
          </w:r>
        </w:p>
        <w:p>
          <w:pPr>
            <w:pStyle w:val="7"/>
            <w:tabs>
              <w:tab w:val="right" w:leader="dot" w:pos="8494"/>
            </w:tabs>
            <w:ind w:left="960" w:firstLine="420"/>
            <w:rPr>
              <w:rFonts w:asciiTheme="minorHAnsi" w:hAnsiTheme="minorHAnsi" w:eastAsiaTheme="minorEastAsia"/>
              <w:szCs w:val="22"/>
              <w14:ligatures w14:val="none"/>
            </w:rPr>
          </w:pPr>
          <w:r>
            <w:fldChar w:fldCharType="begin"/>
          </w:r>
          <w:r>
            <w:instrText xml:space="preserve"> HYPERLINK \l "_Toc133881944" </w:instrText>
          </w:r>
          <w:r>
            <w:fldChar w:fldCharType="separate"/>
          </w:r>
          <w:r>
            <w:rPr>
              <w:rStyle w:val="16"/>
            </w:rPr>
            <w:t>3.1 Word2Vec介绍</w:t>
          </w:r>
          <w:r>
            <w:tab/>
          </w:r>
          <w:r>
            <w:fldChar w:fldCharType="begin"/>
          </w:r>
          <w:r>
            <w:instrText xml:space="preserve"> PAGEREF _Toc133881944 \h </w:instrText>
          </w:r>
          <w:r>
            <w:fldChar w:fldCharType="separate"/>
          </w:r>
          <w:r>
            <w:t>6</w:t>
          </w:r>
          <w:r>
            <w:fldChar w:fldCharType="end"/>
          </w:r>
          <w:r>
            <w:fldChar w:fldCharType="end"/>
          </w:r>
        </w:p>
        <w:p>
          <w:pPr>
            <w:pStyle w:val="10"/>
            <w:tabs>
              <w:tab w:val="right" w:leader="dot" w:pos="8494"/>
            </w:tabs>
            <w:ind w:firstLine="482"/>
            <w:rPr>
              <w:rFonts w:asciiTheme="minorHAnsi" w:hAnsiTheme="minorHAnsi" w:eastAsiaTheme="minorEastAsia"/>
              <w:b w:val="0"/>
              <w:sz w:val="21"/>
              <w:szCs w:val="22"/>
              <w14:ligatures w14:val="none"/>
            </w:rPr>
          </w:pPr>
          <w:r>
            <w:fldChar w:fldCharType="begin"/>
          </w:r>
          <w:r>
            <w:instrText xml:space="preserve"> HYPERLINK \l "_Toc133881945" </w:instrText>
          </w:r>
          <w:r>
            <w:fldChar w:fldCharType="separate"/>
          </w:r>
          <w:r>
            <w:rPr>
              <w:rStyle w:val="16"/>
            </w:rPr>
            <w:t>三、 TEXTCNN网络的构建</w:t>
          </w:r>
          <w:r>
            <w:tab/>
          </w:r>
          <w:r>
            <w:fldChar w:fldCharType="begin"/>
          </w:r>
          <w:r>
            <w:instrText xml:space="preserve"> PAGEREF _Toc133881945 \h </w:instrText>
          </w:r>
          <w:r>
            <w:fldChar w:fldCharType="separate"/>
          </w:r>
          <w:r>
            <w:t>7</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"_Toc133881946" </w:instrText>
          </w:r>
          <w:r>
            <w:fldChar w:fldCharType="separate"/>
          </w:r>
          <w:r>
            <w:rPr>
              <w:rStyle w:val="16"/>
            </w:rPr>
            <w:t>1. 卷积层</w:t>
          </w:r>
          <w:r>
            <w:tab/>
          </w:r>
          <w:r>
            <w:fldChar w:fldCharType="begin"/>
          </w:r>
          <w:r>
            <w:instrText xml:space="preserve"> PAGEREF _Toc133881946 \h </w:instrText>
          </w:r>
          <w:r>
            <w:fldChar w:fldCharType="separate"/>
          </w:r>
          <w:r>
            <w:t>7</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"_Toc133881947" </w:instrText>
          </w:r>
          <w:r>
            <w:fldChar w:fldCharType="separate"/>
          </w:r>
          <w:r>
            <w:rPr>
              <w:rStyle w:val="16"/>
            </w:rPr>
            <w:t>2. 池化层</w:t>
          </w:r>
          <w:r>
            <w:tab/>
          </w:r>
          <w:r>
            <w:fldChar w:fldCharType="begin"/>
          </w:r>
          <w:r>
            <w:instrText xml:space="preserve"> PAGEREF _Toc133881947 \h </w:instrText>
          </w:r>
          <w:r>
            <w:fldChar w:fldCharType="separate"/>
          </w:r>
          <w:r>
            <w:t>7</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"_Toc133881948" </w:instrText>
          </w:r>
          <w:r>
            <w:fldChar w:fldCharType="separate"/>
          </w:r>
          <w:r>
            <w:rPr>
              <w:rStyle w:val="16"/>
            </w:rPr>
            <w:t>3. Dropout层</w:t>
          </w:r>
          <w:r>
            <w:tab/>
          </w:r>
          <w:r>
            <w:fldChar w:fldCharType="begin"/>
          </w:r>
          <w:r>
            <w:instrText xml:space="preserve"> PAGEREF _Toc133881948 \h </w:instrText>
          </w:r>
          <w:r>
            <w:fldChar w:fldCharType="separate"/>
          </w:r>
          <w:r>
            <w:t>7</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"_Toc133881949" </w:instrText>
          </w:r>
          <w:r>
            <w:fldChar w:fldCharType="separate"/>
          </w:r>
          <w:r>
            <w:rPr>
              <w:rStyle w:val="16"/>
            </w:rPr>
            <w:t>4. 全连接层</w:t>
          </w:r>
          <w:r>
            <w:tab/>
          </w:r>
          <w:r>
            <w:fldChar w:fldCharType="begin"/>
          </w:r>
          <w:r>
            <w:instrText xml:space="preserve"> PAGEREF _Toc133881949 \h </w:instrText>
          </w:r>
          <w:r>
            <w:fldChar w:fldCharType="separate"/>
          </w:r>
          <w:r>
            <w:t>8</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"_Toc133881950" </w:instrText>
          </w:r>
          <w:r>
            <w:fldChar w:fldCharType="separate"/>
          </w:r>
          <w:r>
            <w:rPr>
              <w:rStyle w:val="16"/>
            </w:rPr>
            <w:t>5. 激活函数</w:t>
          </w:r>
          <w:r>
            <w:tab/>
          </w:r>
          <w:r>
            <w:fldChar w:fldCharType="begin"/>
          </w:r>
          <w:r>
            <w:instrText xml:space="preserve"> PAGEREF _Toc133881950 \h </w:instrText>
          </w:r>
          <w:r>
            <w:fldChar w:fldCharType="separate"/>
          </w:r>
          <w:r>
            <w:t>8</w:t>
          </w:r>
          <w:r>
            <w:fldChar w:fldCharType="end"/>
          </w:r>
          <w:r>
            <w:fldChar w:fldCharType="end"/>
          </w:r>
        </w:p>
        <w:p>
          <w:pPr>
            <w:pStyle w:val="7"/>
            <w:tabs>
              <w:tab w:val="right" w:leader="dot" w:pos="8494"/>
            </w:tabs>
            <w:ind w:left="960" w:firstLine="420"/>
            <w:rPr>
              <w:rFonts w:asciiTheme="minorHAnsi" w:hAnsiTheme="minorHAnsi" w:eastAsiaTheme="minorEastAsia"/>
              <w:szCs w:val="22"/>
              <w14:ligatures w14:val="none"/>
            </w:rPr>
          </w:pPr>
          <w:r>
            <w:fldChar w:fldCharType="begin"/>
          </w:r>
          <w:r>
            <w:instrText xml:space="preserve"> HYPERLINK \l "_Toc133881951" </w:instrText>
          </w:r>
          <w:r>
            <w:fldChar w:fldCharType="separate"/>
          </w:r>
          <w:r>
            <w:rPr>
              <w:rStyle w:val="16"/>
            </w:rPr>
            <w:t>5.1 Relu函数</w:t>
          </w:r>
          <w:r>
            <w:tab/>
          </w:r>
          <w:r>
            <w:fldChar w:fldCharType="begin"/>
          </w:r>
          <w:r>
            <w:instrText xml:space="preserve"> PAGEREF _Toc133881951 \h </w:instrText>
          </w:r>
          <w:r>
            <w:fldChar w:fldCharType="separate"/>
          </w:r>
          <w:r>
            <w:t>8</w:t>
          </w:r>
          <w:r>
            <w:fldChar w:fldCharType="end"/>
          </w:r>
          <w:r>
            <w:fldChar w:fldCharType="end"/>
          </w:r>
        </w:p>
        <w:p>
          <w:pPr>
            <w:pStyle w:val="10"/>
            <w:tabs>
              <w:tab w:val="right" w:leader="dot" w:pos="8494"/>
            </w:tabs>
            <w:ind w:firstLine="482"/>
            <w:rPr>
              <w:rFonts w:asciiTheme="minorHAnsi" w:hAnsiTheme="minorHAnsi" w:eastAsiaTheme="minorEastAsia"/>
              <w:b w:val="0"/>
              <w:sz w:val="21"/>
              <w:szCs w:val="22"/>
              <w14:ligatures w14:val="none"/>
            </w:rPr>
          </w:pPr>
          <w:r>
            <w:fldChar w:fldCharType="begin"/>
          </w:r>
          <w:r>
            <w:instrText xml:space="preserve"> HYPERLINK \l "_Toc133881952" </w:instrText>
          </w:r>
          <w:r>
            <w:fldChar w:fldCharType="separate"/>
          </w:r>
          <w:r>
            <w:rPr>
              <w:rStyle w:val="16"/>
            </w:rPr>
            <w:t>四、 模型的评估与参数调优</w:t>
          </w:r>
          <w:r>
            <w:tab/>
          </w:r>
          <w:r>
            <w:fldChar w:fldCharType="begin"/>
          </w:r>
          <w:r>
            <w:instrText xml:space="preserve"> PAGEREF _Toc133881952 \h </w:instrText>
          </w:r>
          <w:r>
            <w:fldChar w:fldCharType="separate"/>
          </w:r>
          <w:r>
            <w:t>9</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"_Toc133881953" </w:instrText>
          </w:r>
          <w:r>
            <w:fldChar w:fldCharType="separate"/>
          </w:r>
          <w:r>
            <w:rPr>
              <w:rStyle w:val="16"/>
            </w:rPr>
            <w:t>1. 句子长度对结果的影响</w:t>
          </w:r>
          <w:r>
            <w:tab/>
          </w:r>
          <w:r>
            <w:fldChar w:fldCharType="begin"/>
          </w:r>
          <w:r>
            <w:instrText xml:space="preserve"> PAGEREF _Toc133881953 \h </w:instrText>
          </w:r>
          <w:r>
            <w:fldChar w:fldCharType="separate"/>
          </w:r>
          <w:r>
            <w:t>9</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"_Toc133881954" </w:instrText>
          </w:r>
          <w:r>
            <w:fldChar w:fldCharType="separate"/>
          </w:r>
          <w:r>
            <w:rPr>
              <w:rStyle w:val="16"/>
            </w:rPr>
            <w:t>2. 词语维度对结果的影响</w:t>
          </w:r>
          <w:r>
            <w:tab/>
          </w:r>
          <w:r>
            <w:fldChar w:fldCharType="begin"/>
          </w:r>
          <w:r>
            <w:instrText xml:space="preserve"> PAGEREF _Toc133881954 \h </w:instrText>
          </w:r>
          <w:r>
            <w:fldChar w:fldCharType="separate"/>
          </w:r>
          <w:r>
            <w:t>10</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"_Toc133881955" </w:instrText>
          </w:r>
          <w:r>
            <w:fldChar w:fldCharType="separate"/>
          </w:r>
          <w:r>
            <w:rPr>
              <w:rStyle w:val="16"/>
            </w:rPr>
            <w:t>3. Dropout组合对结果的影响</w:t>
          </w:r>
          <w:r>
            <w:tab/>
          </w:r>
          <w:r>
            <w:fldChar w:fldCharType="begin"/>
          </w:r>
          <w:r>
            <w:instrText xml:space="preserve"> PAGEREF _Toc133881955 \h </w:instrText>
          </w:r>
          <w:r>
            <w:fldChar w:fldCharType="separate"/>
          </w:r>
          <w:r>
            <w:t>10</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"_Toc133881956" </w:instrText>
          </w:r>
          <w:r>
            <w:fldChar w:fldCharType="separate"/>
          </w:r>
          <w:r>
            <w:rPr>
              <w:rStyle w:val="16"/>
            </w:rPr>
            <w:t>4. L2系数对结果的影响</w:t>
          </w:r>
          <w:r>
            <w:tab/>
          </w:r>
          <w:r>
            <w:fldChar w:fldCharType="begin"/>
          </w:r>
          <w:r>
            <w:instrText xml:space="preserve"> PAGEREF _Toc133881956 \h </w:instrText>
          </w:r>
          <w:r>
            <w:fldChar w:fldCharType="separate"/>
          </w:r>
          <w:r>
            <w:t>11</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"_Toc133881957" </w:instrText>
          </w:r>
          <w:r>
            <w:fldChar w:fldCharType="separate"/>
          </w:r>
          <w:r>
            <w:rPr>
              <w:rStyle w:val="16"/>
            </w:rPr>
            <w:t>5. Epoch对结果的影响</w:t>
          </w:r>
          <w:r>
            <w:tab/>
          </w:r>
          <w:r>
            <w:fldChar w:fldCharType="begin"/>
          </w:r>
          <w:r>
            <w:instrText xml:space="preserve"> PAGEREF _Toc133881957 \h </w:instrText>
          </w:r>
          <w:r>
            <w:fldChar w:fldCharType="separate"/>
          </w:r>
          <w:r>
            <w:t>11</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"_Toc133881958" </w:instrText>
          </w:r>
          <w:r>
            <w:fldChar w:fldCharType="separate"/>
          </w:r>
          <w:r>
            <w:rPr>
              <w:rStyle w:val="16"/>
            </w:rPr>
            <w:t>6. 学习率对结果的影响</w:t>
          </w:r>
          <w:r>
            <w:tab/>
          </w:r>
          <w:r>
            <w:fldChar w:fldCharType="begin"/>
          </w:r>
          <w:r>
            <w:instrText xml:space="preserve"> PAGEREF _Toc133881958 \h </w:instrText>
          </w:r>
          <w:r>
            <w:fldChar w:fldCharType="separate"/>
          </w:r>
          <w:r>
            <w:t>12</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"_Toc133881959" </w:instrText>
          </w:r>
          <w:r>
            <w:fldChar w:fldCharType="separate"/>
          </w:r>
          <w:r>
            <w:rPr>
              <w:rStyle w:val="16"/>
            </w:rPr>
            <w:t>7. 不同优化器对结果的影响</w:t>
          </w:r>
          <w:r>
            <w:tab/>
          </w:r>
          <w:r>
            <w:fldChar w:fldCharType="begin"/>
          </w:r>
          <w:r>
            <w:instrText xml:space="preserve"> PAGEREF _Toc133881959 \h </w:instrText>
          </w:r>
          <w:r>
            <w:fldChar w:fldCharType="separate"/>
          </w:r>
          <w:r>
            <w:t>13</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"_Toc133881960" </w:instrText>
          </w:r>
          <w:r>
            <w:fldChar w:fldCharType="separate"/>
          </w:r>
          <w:r>
            <w:rPr>
              <w:rStyle w:val="16"/>
            </w:rPr>
            <w:t>8. 是否使用动态学习率对结果的影响</w:t>
          </w:r>
          <w:r>
            <w:tab/>
          </w:r>
          <w:r>
            <w:fldChar w:fldCharType="begin"/>
          </w:r>
          <w:r>
            <w:instrText xml:space="preserve"> PAGEREF _Toc133881960 \h </w:instrText>
          </w:r>
          <w:r>
            <w:fldChar w:fldCharType="separate"/>
          </w:r>
          <w:r>
            <w:t>13</w:t>
          </w:r>
          <w:r>
            <w:fldChar w:fldCharType="end"/>
          </w:r>
          <w:r>
            <w:fldChar w:fldCharType="end"/>
          </w:r>
        </w:p>
        <w:p>
          <w:pPr>
            <w:pStyle w:val="11"/>
            <w:tabs>
              <w:tab w:val="right" w:leader="dot" w:pos="8494"/>
            </w:tabs>
            <w:ind w:left="480" w:firstLine="420"/>
            <w:rPr>
              <w:rFonts w:asciiTheme="minorHAnsi" w:hAnsiTheme="minorHAnsi" w:eastAsiaTheme="minorEastAsia"/>
              <w:szCs w:val="22"/>
              <w14:ligatures w14:val="none"/>
            </w:rPr>
          </w:pPr>
          <w:r>
            <w:fldChar w:fldCharType="begin"/>
          </w:r>
          <w:r>
            <w:instrText xml:space="preserve"> HYPERLINK \l "_Toc133881961" </w:instrText>
          </w:r>
          <w:r>
            <w:fldChar w:fldCharType="separate"/>
          </w:r>
          <w:r>
            <w:rPr>
              <w:rStyle w:val="16"/>
            </w:rPr>
            <w:t>9. 是否使用dropout层</w:t>
          </w:r>
          <w:r>
            <w:tab/>
          </w:r>
          <w:r>
            <w:fldChar w:fldCharType="begin"/>
          </w:r>
          <w:r>
            <w:instrText xml:space="preserve"> PAGEREF _Toc133881961 \h </w:instrText>
          </w:r>
          <w:r>
            <w:fldChar w:fldCharType="separate"/>
          </w:r>
          <w:r>
            <w:t>14</w:t>
          </w:r>
          <w:r>
            <w:fldChar w:fldCharType="end"/>
          </w:r>
          <w:r>
            <w:fldChar w:fldCharType="end"/>
          </w:r>
        </w:p>
        <w:p>
          <w:pPr>
            <w:ind w:firstLine="482"/>
          </w:pPr>
          <w:r>
            <w:rPr>
              <w:b/>
              <w:bCs/>
              <w:lang w:val="zh-CN"/>
            </w:rPr>
            <w:fldChar w:fldCharType="end"/>
          </w:r>
        </w:p>
      </w:sdtContent>
    </w:sdt>
    <w:p>
      <w:pPr>
        <w:pStyle w:val="18"/>
        <w:ind w:left="1124" w:hanging="1124" w:hangingChars="400"/>
        <w:sectPr>
          <w:pgSz w:w="11906" w:h="16838"/>
          <w:pgMar w:top="1701" w:right="1701" w:bottom="1418" w:left="1701" w:header="851" w:footer="992" w:gutter="0"/>
          <w:cols w:space="425" w:num="1"/>
          <w:docGrid w:type="lines" w:linePitch="312" w:charSpace="0"/>
        </w:sectPr>
      </w:pPr>
    </w:p>
    <w:p>
      <w:pPr>
        <w:pStyle w:val="2"/>
      </w:pPr>
      <w:bookmarkStart w:id="0" w:name="_Toc133881935"/>
      <w:r>
        <w:rPr>
          <w:rFonts w:hint="eastAsia"/>
        </w:rPr>
        <w:t>深度学习的三种模型</w:t>
      </w:r>
      <w:bookmarkEnd w:id="0"/>
    </w:p>
    <w:p>
      <w:pPr>
        <w:pStyle w:val="3"/>
        <w:rPr>
          <w:rFonts w:hint="eastAsia"/>
        </w:rPr>
      </w:pPr>
      <w:bookmarkStart w:id="1" w:name="_Toc133881936"/>
      <w:r>
        <w:t>Textcnn</w:t>
      </w:r>
      <w:bookmarkEnd w:id="1"/>
    </w:p>
    <w:p>
      <w:pPr>
        <w:ind w:firstLine="480"/>
        <w:rPr>
          <w:rFonts w:hint="eastAsia"/>
        </w:rPr>
      </w:pPr>
      <w:r>
        <w:rPr>
          <w:rFonts w:hint="eastAsia"/>
        </w:rPr>
        <w:t>TextCNN是一种用于文本分类的卷积神经网络，在自然语言处理领域应用广泛。它通过卷积神经网络提取文本特征，再将特征输入到全连接层进行分类。</w:t>
      </w:r>
    </w:p>
    <w:p>
      <w:pPr>
        <w:ind w:firstLine="480"/>
        <w:rPr>
          <w:rFonts w:hint="eastAsia"/>
        </w:rPr>
      </w:pPr>
      <w:r>
        <w:rPr>
          <w:rFonts w:hint="eastAsia"/>
        </w:rPr>
        <w:t>具体来说，TextCNN首先将输入的文本序列通过embedding层将每个词转换为向量形式，然后使用不同大小的卷积核进行卷积，得到一系列特征图。接着对每个特征图进行max pooling操作，得到该特征图中最大值作为该特征的表示。最后将所有特征拼接起来，输入到全连接层进行分类。</w:t>
      </w:r>
    </w:p>
    <w:p>
      <w:pPr>
        <w:ind w:firstLine="480"/>
      </w:pPr>
      <w:r>
        <w:rPr>
          <w:rFonts w:hint="eastAsia"/>
        </w:rPr>
        <w:t>TextCNN的优点在于其结构简单、易于实现和解释，并且在文本分类等任务上取得了较好的效果。同时，由于卷积神经网络可以捕获文本中的局部信息，因此TextCNN在文本分类等NLP任务中表现优异。</w:t>
      </w:r>
    </w:p>
    <w:p>
      <w:pPr>
        <w:pStyle w:val="3"/>
      </w:pPr>
      <w:bookmarkStart w:id="2" w:name="_Toc133881937"/>
      <w:r>
        <w:t>RNN</w:t>
      </w:r>
      <w:bookmarkEnd w:id="2"/>
    </w:p>
    <w:p>
      <w:pPr>
        <w:ind w:firstLine="480"/>
        <w:rPr>
          <w:rFonts w:hint="eastAsia"/>
        </w:rPr>
      </w:pPr>
      <w:r>
        <w:rPr>
          <w:rFonts w:hint="eastAsia"/>
        </w:rPr>
        <w:t>循环神经网络（Recurrent Neural Network，简称RNN）是一种能够处理序列数据的神经网络，广泛用于自然语言处理、语音识别等领域。与传统的前馈神经网络不同，RNN具有循环结构，可以将历史时刻的信息通过循环传递到当前时刻。</w:t>
      </w:r>
    </w:p>
    <w:p>
      <w:pPr>
        <w:ind w:firstLine="480"/>
        <w:rPr>
          <w:rFonts w:hint="eastAsia"/>
        </w:rPr>
      </w:pPr>
      <w:r>
        <w:rPr>
          <w:rFonts w:hint="eastAsia"/>
        </w:rPr>
        <w:t>RNN的基本结构由一个输入层、一个隐藏层和一个输出层组成。其中隐藏层上的神经元在时间上是连续的，每个神经元会接收到当前时刻的输入以及上个时刻的隐藏状态，并计算出当前时刻的隐藏状态。这样，在序列数据中，RNN可以通过隐藏层中的记忆单元来捕获历史信息。</w:t>
      </w:r>
    </w:p>
    <w:p>
      <w:pPr>
        <w:ind w:firstLine="480"/>
        <w:rPr>
          <w:rFonts w:hint="eastAsia"/>
        </w:rPr>
      </w:pPr>
      <w:r>
        <w:rPr>
          <w:rFonts w:hint="eastAsia"/>
        </w:rPr>
        <w:t>RNN有许多变种，例如长短时记忆网络（LSTM）和门控循环单元（GRU），它们通过设计隐藏层的状态更新方式来提高网络的记忆能力和表达能力，进一步改进了RNN的性能。</w:t>
      </w:r>
    </w:p>
    <w:p>
      <w:pPr>
        <w:pStyle w:val="3"/>
      </w:pPr>
      <w:bookmarkStart w:id="3" w:name="_Toc133881938"/>
      <w:r>
        <w:rPr>
          <w:rFonts w:hint="eastAsia"/>
        </w:rPr>
        <w:t>L</w:t>
      </w:r>
      <w:r>
        <w:t>STM</w:t>
      </w:r>
      <w:bookmarkEnd w:id="3"/>
    </w:p>
    <w:p>
      <w:pPr>
        <w:ind w:firstLine="480"/>
        <w:rPr>
          <w:rFonts w:hint="eastAsia"/>
        </w:rPr>
      </w:pPr>
      <w:r>
        <w:rPr>
          <w:rFonts w:hint="eastAsia"/>
        </w:rPr>
        <w:t>长短时记忆网络（Long Short-Term Memory Network，简称LSTM）是一种深度学习模型，常用于处理时序数据。相较于传统的循环神经网络（RNN），LSTM有更强的记忆能力，能够有效地处理长时依赖问题。</w:t>
      </w:r>
    </w:p>
    <w:p>
      <w:pPr>
        <w:ind w:firstLine="480"/>
      </w:pPr>
      <w:r>
        <w:rPr>
          <w:rFonts w:hint="eastAsia"/>
        </w:rPr>
        <w:t>LSTM的基本单元包含输入门、遗忘门、输出门和细胞状态。在每个时间步，输入门控制信息输入到细胞状态的程度，遗忘门控制细胞状态中需要忘记的信息，输出门控制从细胞状态到输出值的信息流。同时，LSTM中细胞状态可以选择性地记忆或忘记某些信息。</w:t>
      </w:r>
    </w:p>
    <w:p>
      <w:pPr>
        <w:pStyle w:val="3"/>
      </w:pPr>
      <w:bookmarkStart w:id="4" w:name="_Toc133881939"/>
      <w:r>
        <w:rPr>
          <w:rFonts w:hint="eastAsia"/>
        </w:rPr>
        <w:t>三种模型的优缺以及联系</w:t>
      </w:r>
      <w:bookmarkEnd w:id="4"/>
    </w:p>
    <w:p>
      <w:pPr>
        <w:ind w:firstLine="480"/>
        <w:rPr>
          <w:rFonts w:hint="eastAsia"/>
        </w:rPr>
      </w:pPr>
      <w:r>
        <w:rPr>
          <w:rFonts w:hint="eastAsia"/>
        </w:rPr>
        <w:t>TextCNN、RNN、LSTM是常用于自然语言处理领域的神经网络模型，它们在文本分类、情感分析等任务中取得了显著的效果。</w:t>
      </w:r>
    </w:p>
    <w:p>
      <w:pPr>
        <w:ind w:firstLine="480"/>
        <w:rPr>
          <w:rFonts w:hint="eastAsia"/>
        </w:rPr>
      </w:pPr>
      <w:r>
        <w:rPr>
          <w:rFonts w:hint="eastAsia"/>
        </w:rPr>
        <w:t>TextCNN是一种卷积神经网络模型，与传统的RNN或LSTM相比，其输入不需要按照时间顺序，而是基于词嵌入向量进行卷积和池化。TextCNN通过卷积滤波器捕捉词汇间的局部相关性，可以快速地处理长文本，并且由于无需考虑时序关系，具有并行计算的优势。但是，它无法捕捉到文本中的长期依赖关系。</w:t>
      </w:r>
    </w:p>
    <w:p>
      <w:pPr>
        <w:ind w:firstLine="480"/>
      </w:pPr>
      <w:r>
        <w:rPr>
          <w:rFonts w:hint="eastAsia"/>
        </w:rPr>
        <w:t>RNN是一种循环神经网络模型，通过控制权重共享，可以对变长序列数据进行建模。RNN可以处理任意长度的输入序列，并将历史信息传递到当前时刻，因此具有良好的记忆能力。然而，RNN容易出现梯度消失或梯度爆炸的问题，导致训练过程困难。</w:t>
      </w:r>
    </w:p>
    <w:p>
      <w:pPr>
        <w:ind w:firstLine="480"/>
        <w:rPr>
          <w:rFonts w:hint="eastAsia"/>
        </w:rPr>
      </w:pPr>
      <w:r>
        <w:rPr>
          <w:rFonts w:hint="eastAsia"/>
        </w:rPr>
        <w:t>LSTM是对RNN的改进，通过引入门机制来控制细胞状态中的信息流。LSTM可以有效地解决梯度消失和梯度爆炸的问题，并且具有更强的记忆能力和更好的长期依赖建模能力。然而，LSTM的计算量和参数较大，较为耗时。</w:t>
      </w:r>
    </w:p>
    <w:p>
      <w:pPr>
        <w:ind w:firstLine="480"/>
      </w:pPr>
      <w:r>
        <w:rPr>
          <w:rFonts w:hint="eastAsia"/>
        </w:rPr>
        <w:t>TextCNN、RNN和LSTM之间具有一定的联系，实际应用中也可以进行组合使用。例如，可以将TextCNN和LSTM结合起来，分别捕获局部和全局的特征信息，在处理长文本分类任务时取得较好的效果。另外，也可以使用注意力机制（如TextCNN with Attention）来进一步优化模型性能，使模型更关注重要的词汇信息，同时减少噪声影响。</w:t>
      </w:r>
    </w:p>
    <w:p>
      <w:pPr>
        <w:ind w:firstLine="480"/>
        <w:rPr>
          <w:rFonts w:hint="eastAsia"/>
        </w:rPr>
      </w:pPr>
      <w:r>
        <w:rPr>
          <w:rFonts w:hint="eastAsia"/>
        </w:rPr>
        <w:t>以下重点介绍Textcnn的数据预处理，模型搭建以及模型的评估与参数调优。</w:t>
      </w:r>
    </w:p>
    <w:p>
      <w:pPr>
        <w:pStyle w:val="2"/>
        <w:rPr>
          <w:rFonts w:hint="eastAsia"/>
        </w:rPr>
      </w:pPr>
      <w:bookmarkStart w:id="5" w:name="_Toc133881940"/>
      <w:r>
        <w:rPr>
          <w:rFonts w:hint="eastAsia"/>
        </w:rPr>
        <w:t>数据预处理</w:t>
      </w:r>
      <w:bookmarkEnd w:id="5"/>
    </w:p>
    <w:p>
      <w:pPr>
        <w:pStyle w:val="3"/>
      </w:pPr>
      <w:bookmarkStart w:id="6" w:name="_Toc133881941"/>
      <w:r>
        <w:rPr>
          <w:rFonts w:hint="eastAsia"/>
        </w:rPr>
        <w:t>文本清洗</w:t>
      </w:r>
      <w:bookmarkEnd w:id="6"/>
    </w:p>
    <w:p>
      <w:pPr>
        <w:ind w:firstLine="480"/>
        <w:rPr>
          <w:rFonts w:hint="eastAsia"/>
        </w:rPr>
      </w:pPr>
      <w:r>
        <w:rPr>
          <w:rFonts w:hint="eastAsia"/>
        </w:rPr>
        <w:t>文本清洗通常包括以下几个步骤：去除非字母字符、转换大小写、去除停用词、词干提取和标记化。其中，停用词是指在文本中频繁出现但通常不携带很多信息的词语，如“的”、“是”、“一”等。在textcnn中，去除停用词可以有效减少噪声和冗余信息，从而提高模型的性能。</w:t>
      </w:r>
    </w:p>
    <w:p>
      <w:pPr>
        <w:ind w:firstLine="480"/>
      </w:pPr>
      <w:r>
        <w:rPr>
          <w:rFonts w:hint="eastAsia"/>
        </w:rPr>
        <w:t>此外，还可以对文本进行词干提取（stemming），即将不同形态的词语转换为它们的基本形式，如将“running”、“runner”、“runs”等形式的单词都转换成“run”。这也有助于减少数据维度和噪声，并提高模型的效率和准确率。</w:t>
      </w:r>
    </w:p>
    <w:p>
      <w:pPr>
        <w:ind w:firstLine="480"/>
        <w:rPr>
          <w:rFonts w:hint="eastAsia"/>
        </w:rPr>
      </w:pPr>
      <w:r>
        <w:rPr>
          <w:rFonts w:hint="eastAsia"/>
        </w:rPr>
        <w:t>本文使用的是如下四个停用词表 baidu_stopwords.txt，cn_stopwords.txt，hit_stopwords.txt，scu_stopwords.txt。在处理文本时，我去除了数字字母以及特殊符号。</w:t>
      </w:r>
    </w:p>
    <w:p>
      <w:pPr>
        <w:pStyle w:val="3"/>
      </w:pPr>
      <w:bookmarkStart w:id="7" w:name="_Toc133881942"/>
      <w:r>
        <w:rPr>
          <w:rFonts w:hint="eastAsia"/>
        </w:rPr>
        <w:t>jieba分词</w:t>
      </w:r>
      <w:bookmarkEnd w:id="7"/>
    </w:p>
    <w:p>
      <w:pPr>
        <w:ind w:firstLine="480"/>
        <w:rPr>
          <w:rFonts w:hint="eastAsia"/>
        </w:rPr>
      </w:pPr>
      <w:r>
        <w:rPr>
          <w:rFonts w:hint="eastAsia"/>
        </w:rPr>
        <w:t>结巴分词是一款中文分词工具，由建立在Python上的工具包jieba实现。结巴分词采用了基于前缀词典和动态规划算法的分词方法，因此具有较高的分词准确率和分词速度。</w:t>
      </w:r>
    </w:p>
    <w:p>
      <w:pPr>
        <w:ind w:firstLine="480"/>
        <w:rPr>
          <w:rFonts w:hint="eastAsia"/>
        </w:rPr>
      </w:pPr>
      <w:r>
        <w:rPr>
          <w:rFonts w:hint="eastAsia"/>
        </w:rPr>
        <w:t>结巴分词主要包含三种分词模式：</w:t>
      </w:r>
    </w:p>
    <w:p>
      <w:pPr>
        <w:pStyle w:val="39"/>
        <w:numPr>
          <w:ilvl w:val="0"/>
          <w:numId w:val="3"/>
        </w:numPr>
        <w:ind w:firstLineChars="0"/>
      </w:pPr>
      <w:r>
        <w:rPr>
          <w:rFonts w:hint="eastAsia"/>
        </w:rPr>
        <w:t>精确模式：针对文本进行全模式扫描，将句子精确地切分成词语。</w:t>
      </w:r>
    </w:p>
    <w:p>
      <w:pPr>
        <w:pStyle w:val="39"/>
        <w:numPr>
          <w:ilvl w:val="0"/>
          <w:numId w:val="3"/>
        </w:numPr>
        <w:ind w:firstLineChars="0"/>
      </w:pPr>
      <w:r>
        <w:rPr>
          <w:rFonts w:hint="eastAsia"/>
        </w:rPr>
        <w:t>全模式：针对文本进行全模式扫描，在不考虑上下文的情况下尽可能地切分出所有可能的词语。</w:t>
      </w:r>
    </w:p>
    <w:p>
      <w:pPr>
        <w:pStyle w:val="39"/>
        <w:numPr>
          <w:ilvl w:val="0"/>
          <w:numId w:val="3"/>
        </w:numPr>
        <w:ind w:firstLineChars="0"/>
      </w:pPr>
      <w:r>
        <w:rPr>
          <w:rFonts w:hint="eastAsia"/>
        </w:rPr>
        <w:t>搜索引擎模式：在精确模式的基础上，对长词再次进行二次切分，保留所有可能的词语。</w:t>
      </w:r>
    </w:p>
    <w:p>
      <w:pPr>
        <w:ind w:firstLine="480"/>
      </w:pPr>
      <w:r>
        <w:rPr>
          <w:rFonts w:hint="eastAsia"/>
        </w:rPr>
        <w:t>除了分词功能外，结巴分词还具有词性标注、关键词抽取、文本摘要、并行分词和自定义词典等功能，可以满足不同应用场景的需求。</w:t>
      </w:r>
    </w:p>
    <w:p>
      <w:pPr>
        <w:ind w:firstLine="480"/>
        <w:rPr>
          <w:rFonts w:hint="eastAsia"/>
        </w:rPr>
      </w:pPr>
      <w:r>
        <w:rPr>
          <w:rFonts w:hint="eastAsia"/>
        </w:rPr>
        <w:t>本文使用的是精确模式。</w:t>
      </w:r>
    </w:p>
    <w:p>
      <w:pPr>
        <w:pStyle w:val="3"/>
      </w:pPr>
      <w:bookmarkStart w:id="8" w:name="_Toc133881943"/>
      <w:r>
        <w:rPr>
          <w:rFonts w:hint="eastAsia"/>
        </w:rPr>
        <w:t>词嵌入</w:t>
      </w:r>
      <w:bookmarkEnd w:id="8"/>
    </w:p>
    <w:p>
      <w:pPr>
        <w:ind w:firstLine="480"/>
      </w:pPr>
      <w:r>
        <w:rPr>
          <w:rFonts w:hint="eastAsia"/>
        </w:rPr>
        <w:t>词嵌入（Word embedding）是自然语言处理（NLP）中一种表征学习技术，它是将每一个单词映射到一个实数值向量上。该向量通常比较稠密，维度也比较低。这个映射过程是从单词高维空间到低维连续向量空间的一个过程。也就是说，通过词嵌入技术，我们可以把文本中的每个单词表示为一个实数值向量，这样就能够在模型中使用，从而更好地进行文本处理和分析。</w:t>
      </w:r>
    </w:p>
    <w:p>
      <w:pPr>
        <w:ind w:firstLine="480"/>
      </w:pPr>
      <w:r>
        <w:rPr>
          <w:rFonts w:hint="eastAsia"/>
        </w:rPr>
        <w:t>常用的词嵌入方法有One-hot Representation、Word2Vec和GloVe等。</w:t>
      </w:r>
    </w:p>
    <w:p>
      <w:pPr>
        <w:ind w:firstLine="480"/>
      </w:pPr>
      <w:r>
        <w:rPr>
          <w:rFonts w:hint="eastAsia"/>
        </w:rPr>
        <w:t>本文主要使用的是</w:t>
      </w:r>
      <w:r>
        <w:t>Word2Vec</w:t>
      </w:r>
      <w:r>
        <w:rPr>
          <w:rFonts w:hint="eastAsia"/>
        </w:rPr>
        <w:t>模型。</w:t>
      </w:r>
    </w:p>
    <w:p>
      <w:pPr>
        <w:pStyle w:val="4"/>
      </w:pPr>
      <w:bookmarkStart w:id="9" w:name="_Toc133881944"/>
      <w:r>
        <w:t>Word2Vec</w:t>
      </w:r>
      <w:r>
        <w:rPr>
          <w:rFonts w:hint="eastAsia"/>
        </w:rPr>
        <w:t>介绍</w:t>
      </w:r>
      <w:bookmarkEnd w:id="9"/>
    </w:p>
    <w:p>
      <w:pPr>
        <w:ind w:firstLine="480"/>
        <w:rPr>
          <w:rFonts w:hint="eastAsia"/>
        </w:rPr>
      </w:pPr>
      <w:r>
        <w:rPr>
          <w:rFonts w:hint="eastAsia"/>
        </w:rPr>
        <w:t>CBOW和Skip-gram是Word2Vec模型中的两种经典算法。</w:t>
      </w:r>
    </w:p>
    <w:p>
      <w:pPr>
        <w:ind w:firstLine="480"/>
        <w:rPr>
          <w:rFonts w:hint="eastAsia"/>
        </w:rPr>
      </w:pPr>
      <w:r>
        <w:rPr>
          <w:rFonts w:hint="eastAsia"/>
        </w:rPr>
        <w:t>CBOW（Continuous Bag-of-Words）算法是通过给定上下文词来预测目标词汇的概率。它将文本序列中的每个词的上下文作为输入，并尝试预测当前词汇。CBOW在训练时，通过将各个上下文词汇的词向量进行加和，得到了一个平均向量，再将该平均向量通过线性变换映射成目标词汇的概率输出。CBOW相对于Skip-gram模型，更加适用于训练数据集较大、高频词多的情况下。</w:t>
      </w:r>
    </w:p>
    <w:p>
      <w:pPr>
        <w:ind w:firstLine="480"/>
        <w:rPr>
          <w:rFonts w:hint="eastAsia"/>
        </w:rPr>
      </w:pPr>
      <w:r>
        <w:rPr>
          <w:rFonts w:hint="eastAsia"/>
        </w:rPr>
        <w:t>Skip-gram（跳字模型）算法则是基于目标词汇预测其上下文单词的概率。即从中央单词中预测窗口内的周围单词。Skip-gram模型训练时，通过将中央词汇的词向量输入神经网络，得到与之关联的上下文词汇的概率分布。Skip-gram相对于CBOW模型，更加适用于训练数据集规模较小、低频词多的情况下。</w:t>
      </w:r>
    </w:p>
    <w:p>
      <w:pPr>
        <w:ind w:firstLine="480"/>
        <w:rPr>
          <w:rFonts w:hint="eastAsia"/>
        </w:rPr>
      </w:pPr>
      <w:r>
        <w:rPr>
          <w:rFonts w:hint="eastAsia"/>
        </w:rPr>
        <w:t>Negative Sampling和Hierarchical Softmax是Word2Vec模型中的两种优化方法。</w:t>
      </w:r>
    </w:p>
    <w:p>
      <w:pPr>
        <w:ind w:firstLine="480"/>
        <w:rPr>
          <w:rFonts w:hint="eastAsia"/>
        </w:rPr>
      </w:pPr>
      <w:r>
        <w:rPr>
          <w:rFonts w:hint="eastAsia"/>
        </w:rPr>
        <w:t>Negative Sampling算法通过一个二分类模型学习到每个单词的嵌入向量。在训练时，它只针对当前上下文中出现的负样本进行更新，以此优化效率。该优化方法一般适用于大规模数据集并且高频词汇较多的情况下。</w:t>
      </w:r>
    </w:p>
    <w:p>
      <w:pPr>
        <w:ind w:firstLine="480"/>
        <w:rPr>
          <w:rFonts w:hint="eastAsia"/>
        </w:rPr>
      </w:pPr>
      <w:r>
        <w:rPr>
          <w:rFonts w:hint="eastAsia"/>
        </w:rPr>
        <w:t>Hierarchical Softmax是一种哈夫曼树结构，被应用到Word2Vec中以实现更加高效的计算。在训练时，通过对目标单词在哈夫曼树中进行分布式表示，并采用分层的方式计算其概率。和Negative Sampling相比，Hierarchical Softmax适用于低频词汇较多、数据集较小的情况下。</w:t>
      </w:r>
    </w:p>
    <w:p>
      <w:pPr>
        <w:ind w:firstLine="480"/>
        <w:rPr>
          <w:rFonts w:hint="eastAsia"/>
        </w:rPr>
      </w:pPr>
      <w:r>
        <w:rPr>
          <w:rFonts w:hint="eastAsia"/>
        </w:rPr>
        <w:t>本文使用的模型是Skip-gram模型和Negative Sampling优化方法。</w:t>
      </w:r>
    </w:p>
    <w:p>
      <w:pPr>
        <w:pStyle w:val="2"/>
        <w:rPr>
          <w:rFonts w:hint="eastAsia"/>
        </w:rPr>
      </w:pPr>
      <w:bookmarkStart w:id="10" w:name="_Toc133881945"/>
      <w:r>
        <w:t>TEXTCNN</w:t>
      </w:r>
      <w:r>
        <w:rPr>
          <w:rFonts w:hint="eastAsia"/>
        </w:rPr>
        <w:t>网络的构建</w:t>
      </w:r>
      <w:bookmarkEnd w:id="10"/>
    </w:p>
    <w:p>
      <w:pPr>
        <w:pStyle w:val="3"/>
      </w:pPr>
      <w:bookmarkStart w:id="11" w:name="_Toc133881946"/>
      <w:r>
        <w:rPr>
          <w:rFonts w:hint="eastAsia"/>
        </w:rPr>
        <w:t>卷积层</w:t>
      </w:r>
      <w:bookmarkEnd w:id="11"/>
    </w:p>
    <w:p>
      <w:pPr>
        <w:ind w:firstLine="480"/>
        <w:rPr>
          <w:rFonts w:hint="eastAsia"/>
        </w:rPr>
      </w:pPr>
      <w:r>
        <w:rPr>
          <w:rFonts w:hint="eastAsia"/>
        </w:rPr>
        <w:t>TextCNN的卷积层采用不同大小的卷积核对输入的文本进行特征提取，这些卷积核的窗口大小可以是1、2、3、...、n（n为卷积层的输入长度）。具体来说，每个卷积核窗口会在输入的文本中滑动，提取出相邻词语的n-gram特征。这些特征能够捕捉到词语的局部性和顺序性，并且通过不同大小的卷积核得到的特征可以捕捉到不同尺度的文本结构。</w:t>
      </w:r>
    </w:p>
    <w:p>
      <w:pPr>
        <w:pStyle w:val="3"/>
      </w:pPr>
      <w:bookmarkStart w:id="12" w:name="_Toc133881947"/>
      <w:r>
        <w:rPr>
          <w:rFonts w:hint="eastAsia"/>
        </w:rPr>
        <w:t>池化层</w:t>
      </w:r>
      <w:bookmarkEnd w:id="12"/>
    </w:p>
    <w:p>
      <w:pPr>
        <w:ind w:firstLine="0" w:firstLineChars="0"/>
        <w:rPr>
          <w:rFonts w:hint="eastAsia"/>
        </w:rPr>
      </w:pPr>
      <w:r>
        <w:rPr>
          <w:rFonts w:hint="eastAsia"/>
        </w:rPr>
        <w:t>实施池化的目的有以下几点 ：</w:t>
      </w:r>
    </w:p>
    <w:p>
      <w:pPr>
        <w:pStyle w:val="39"/>
        <w:numPr>
          <w:ilvl w:val="1"/>
          <w:numId w:val="4"/>
        </w:numPr>
        <w:ind w:firstLineChars="0"/>
        <w:rPr>
          <w:rFonts w:hint="eastAsia"/>
        </w:rPr>
      </w:pPr>
      <w:r>
        <w:rPr>
          <w:rFonts w:hint="eastAsia"/>
        </w:rPr>
        <w:t>降低数据维度，减少计算量和减小过拟合问题。</w:t>
      </w:r>
    </w:p>
    <w:p>
      <w:pPr>
        <w:pStyle w:val="39"/>
        <w:numPr>
          <w:ilvl w:val="1"/>
          <w:numId w:val="4"/>
        </w:numPr>
        <w:ind w:firstLineChars="0"/>
        <w:rPr>
          <w:rFonts w:hint="eastAsia"/>
        </w:rPr>
      </w:pPr>
      <w:r>
        <w:rPr>
          <w:rFonts w:hint="eastAsia"/>
        </w:rPr>
        <w:t>对输入数据的位置、大小等变化具有一定的不变性。</w:t>
      </w:r>
    </w:p>
    <w:p>
      <w:pPr>
        <w:pStyle w:val="39"/>
        <w:numPr>
          <w:ilvl w:val="1"/>
          <w:numId w:val="4"/>
        </w:numPr>
        <w:ind w:firstLineChars="0"/>
        <w:rPr>
          <w:rFonts w:hint="eastAsia"/>
        </w:rPr>
      </w:pPr>
      <w:r>
        <w:rPr>
          <w:rFonts w:hint="eastAsia"/>
        </w:rPr>
        <w:t>可以通过池化操作增强模型的鲁棒性，提高模型的泛化能力。</w:t>
      </w:r>
    </w:p>
    <w:p>
      <w:pPr>
        <w:ind w:firstLine="480"/>
        <w:rPr>
          <w:rFonts w:hint="eastAsia"/>
        </w:rPr>
      </w:pPr>
      <w:r>
        <w:rPr>
          <w:rFonts w:hint="eastAsia"/>
        </w:rPr>
        <w:t>常见的池化层有多种不同形式的非线性池化函数，其中最大池化(Max pooling)是最为常见的。它是将输入的图像划分为若干个矩形区域，对每个子区域输出最大值。直觉上，这种机制能够有效地原因在于，在发现一个特征之后，它的精确位置远不及它和其他特征一起存在的事实更为重要，因此可以忽略掉一些位置信息的同时保留特征信息。其他池化方法还包括平均池化、随机池化等。</w:t>
      </w:r>
    </w:p>
    <w:p>
      <w:pPr>
        <w:pStyle w:val="3"/>
      </w:pPr>
      <w:bookmarkStart w:id="13" w:name="_Toc133881948"/>
      <w:r>
        <w:t>D</w:t>
      </w:r>
      <w:r>
        <w:rPr>
          <w:rFonts w:hint="eastAsia"/>
        </w:rPr>
        <w:t>ropout层</w:t>
      </w:r>
      <w:bookmarkEnd w:id="13"/>
    </w:p>
    <w:p>
      <w:pPr>
        <w:ind w:firstLine="480"/>
        <w:rPr>
          <w:rFonts w:hint="eastAsia"/>
        </w:rPr>
      </w:pPr>
      <w:r>
        <w:rPr>
          <w:rFonts w:hint="eastAsia"/>
        </w:rPr>
        <w:t>每个神经元在每次训练中都有一定概率P被设置为0，这个过程相当于给神经网络引入了噪声，从而迫使神经网络不得不寻找更加鲁棒和泛化的解决方案。在测试时，神经元不再被随机舍弃，并且通过缩放权重来保持输出不变，从而可以得到更加稳定的结果。</w:t>
      </w:r>
    </w:p>
    <w:p>
      <w:pPr>
        <w:ind w:firstLine="480"/>
      </w:pPr>
    </w:p>
    <w:p>
      <w:pPr>
        <w:ind w:firstLine="480"/>
        <w:rPr>
          <w:rFonts w:hint="eastAsia"/>
        </w:rPr>
      </w:pPr>
      <w:r>
        <w:rPr>
          <w:rFonts w:hint="eastAsia"/>
        </w:rPr>
        <w:t>与其他正则化方法（如L1或L2正则化）相比，Dropout的优点在于可以作用于神经网络的任何层。因此，它可以被广泛地应用于各种类型的神经网络中，包括全连接网络、卷积神经网络、循环神经网络等。</w:t>
      </w:r>
    </w:p>
    <w:p>
      <w:pPr>
        <w:pStyle w:val="3"/>
      </w:pPr>
      <w:bookmarkStart w:id="14" w:name="_Toc133881949"/>
      <w:r>
        <w:rPr>
          <w:rFonts w:hint="eastAsia"/>
        </w:rPr>
        <w:t>全连接层</w:t>
      </w:r>
      <w:bookmarkEnd w:id="14"/>
    </w:p>
    <w:p>
      <w:pPr>
        <w:ind w:firstLine="480"/>
      </w:pPr>
      <w:r>
        <w:rPr>
          <w:rFonts w:hint="eastAsia"/>
        </w:rPr>
        <w:t>全连接层（Fully Connected Layer），也称为密集连接层（Dense Layer)，是深度学习中最常用的一种神经网络层，它被用于将前一层的所有神经元都连接到当前层中的每一个神经元。在前馈神经网络和卷积神经网络中，全连接层通常被用作网络的最后一层，用于将低级别特征转换为高级别特征，以便进行分类、回归等任务。</w:t>
      </w:r>
    </w:p>
    <w:p>
      <w:pPr>
        <w:pStyle w:val="3"/>
      </w:pPr>
      <w:bookmarkStart w:id="15" w:name="_Toc133881950"/>
      <w:r>
        <w:rPr>
          <w:rFonts w:hint="eastAsia"/>
        </w:rPr>
        <w:t>激活函数</w:t>
      </w:r>
      <w:bookmarkEnd w:id="15"/>
    </w:p>
    <w:p>
      <w:pPr>
        <w:ind w:firstLine="480"/>
        <w:rPr>
          <w:rFonts w:hint="eastAsia"/>
        </w:rPr>
      </w:pPr>
      <w:r>
        <w:rPr>
          <w:rFonts w:hint="eastAsia"/>
        </w:rPr>
        <w:t>激活函数是一种非线性函数，被广泛应用于神经网络中，主要作用是给神经元的输出添加非线性因素。简而言之，激活函数通过对神经元输入进行非线性映射，使神经网络可以拟合各种复杂的函数关系。</w:t>
      </w:r>
    </w:p>
    <w:p>
      <w:pPr>
        <w:ind w:firstLine="480"/>
      </w:pPr>
      <w:r>
        <w:rPr>
          <w:rFonts w:hint="eastAsia"/>
        </w:rPr>
        <w:t>常见的激活函数包括：Sigmoid、Tanh、ReLU、Leaky ReLU、ELU等。其中，Sigmoid和Tanh是饱和激活函数，容易出现梯度消失的问题；而ReLU以及其变种（如Leaky ReLU和ELU）则是非饱和激活函数，可以有效地避免梯度消失的问题，并且具有计算速度快、实现简单等优点。</w:t>
      </w:r>
    </w:p>
    <w:p>
      <w:pPr>
        <w:pStyle w:val="4"/>
      </w:pPr>
      <w:bookmarkStart w:id="16" w:name="_Toc133881951"/>
      <w:r>
        <w:t>R</w:t>
      </w:r>
      <w:r>
        <w:rPr>
          <w:rFonts w:hint="eastAsia"/>
        </w:rPr>
        <w:t>elu函数</w:t>
      </w:r>
      <w:bookmarkEnd w:id="16"/>
    </w:p>
    <w:p>
      <w:pPr>
        <w:ind w:firstLine="480"/>
        <w:jc w:val="center"/>
      </w:pPr>
      <w:r>
        <w:rPr>
          <w:position w:val="-30"/>
        </w:rPr>
        <w:object>
          <v:shape id="_x0000_i1025" o:spt="75" type="#_x0000_t75" style="height:36.2pt;width:99.05pt;" o:ole="t" filled="f" o:preferrelative="t" stroked="f" coordsize="21600,21600">
            <v:path/>
            <v:fill on="f" focussize="0,0"/>
            <v:stroke on="f" joinstyle="miter"/>
            <v:imagedata r:id="rId8" o:title=""/>
            <o:lock v:ext="edit" aspectratio="t"/>
            <w10:wrap type="none"/>
            <w10:anchorlock/>
          </v:shape>
          <o:OLEObject Type="Embed" ProgID="Equation.DSMT4" ShapeID="_x0000_i1025" DrawAspect="Content" ObjectID="_1468075725" r:id="rId7">
            <o:LockedField>false</o:LockedField>
          </o:OLEObject>
        </w:object>
      </w:r>
    </w:p>
    <w:p>
      <w:pPr>
        <w:ind w:firstLine="480"/>
        <w:jc w:val="center"/>
        <w:rPr>
          <w:rFonts w:hint="eastAsia"/>
        </w:rPr>
      </w:pPr>
    </w:p>
    <w:p>
      <w:pPr>
        <w:ind w:firstLine="480"/>
        <w:rPr>
          <w:rFonts w:hint="eastAsia"/>
        </w:rPr>
      </w:pPr>
      <w:r>
        <w:rPr>
          <w:rFonts w:hint="eastAsia"/>
        </w:rPr>
        <w:t>ReLU函数的优点在于它具有简单、计算速度快等特点，容易实现并且不会出现梯度消失的问题。此外，由于ReLU函数的输出是稀疏的，即只有一部分神经元被激活，因此它还可以有效地缓解过拟合的问题，提高模型的泛化能力。</w:t>
      </w:r>
    </w:p>
    <w:p>
      <w:pPr>
        <w:ind w:firstLine="480"/>
        <w:rPr>
          <w:rFonts w:hint="eastAsia"/>
        </w:rPr>
      </w:pPr>
      <w:r>
        <w:rPr>
          <w:rFonts w:hint="eastAsia"/>
        </w:rPr>
        <w:t>值得注意的是，当 x 小于 0 时，ReLU函数的导数为 0，这意味着在反向传播过程中，对应的梯度值也为 0，这会导致一些神经元的权重无法更新。为了解决这个问题，又出现了一种被称为带泄露的ReLU函数（Leaky ReLU），它在x小于0时，输出一个非零的小值，以保持梯度的流动性。</w:t>
      </w:r>
    </w:p>
    <w:p>
      <w:pPr>
        <w:pStyle w:val="2"/>
      </w:pPr>
      <w:bookmarkStart w:id="17" w:name="_Toc133881952"/>
      <w:bookmarkStart w:id="18" w:name="_Hlk133873801"/>
      <w:r>
        <w:rPr>
          <w:rFonts w:hint="eastAsia"/>
        </w:rPr>
        <w:t>模型的评估与参数调优</w:t>
      </w:r>
      <w:bookmarkEnd w:id="17"/>
    </w:p>
    <w:p>
      <w:pPr>
        <w:ind w:firstLine="482"/>
        <w:rPr>
          <w:rFonts w:hint="eastAsia"/>
          <w:b/>
          <w:bCs/>
        </w:rPr>
      </w:pPr>
      <w:r>
        <w:rPr>
          <w:rFonts w:hint="eastAsia"/>
          <w:b/>
          <w:bCs/>
        </w:rPr>
        <w:t>初始条件：</w:t>
      </w:r>
    </w:p>
    <w:tbl>
      <w:tblPr>
        <w:tblStyle w:val="49"/>
        <w:tblpPr w:leftFromText="180" w:rightFromText="180" w:vertAnchor="text" w:horzAnchor="page" w:tblpX="1681" w:tblpY="481"/>
        <w:tblOverlap w:val="never"/>
        <w:tblW w:w="8926"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autofit"/>
        <w:tblCellMar>
          <w:top w:w="0" w:type="dxa"/>
          <w:left w:w="108" w:type="dxa"/>
          <w:bottom w:w="0" w:type="dxa"/>
          <w:right w:w="108" w:type="dxa"/>
        </w:tblCellMar>
      </w:tblPr>
      <w:tblGrid>
        <w:gridCol w:w="2123"/>
        <w:gridCol w:w="2123"/>
        <w:gridCol w:w="2556"/>
        <w:gridCol w:w="212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3" w:type="dxa"/>
          </w:tcPr>
          <w:p>
            <w:pPr>
              <w:ind w:firstLine="0" w:firstLineChars="0"/>
              <w:rPr>
                <w:rFonts w:hint="eastAsia"/>
                <w:b/>
                <w:bCs/>
              </w:rPr>
            </w:pPr>
            <w:bookmarkStart w:id="27" w:name="_GoBack"/>
            <w:r>
              <w:rPr>
                <w:b/>
                <w:bCs/>
              </w:rPr>
              <w:t>Max_len</w:t>
            </w:r>
          </w:p>
        </w:tc>
        <w:tc>
          <w:tcPr>
            <w:tcW w:w="2123" w:type="dxa"/>
          </w:tcPr>
          <w:p>
            <w:pPr>
              <w:ind w:firstLine="0" w:firstLineChars="0"/>
              <w:rPr>
                <w:rFonts w:hint="eastAsia"/>
                <w:b/>
                <w:bCs/>
              </w:rPr>
            </w:pPr>
            <w:r>
              <w:rPr>
                <w:b/>
                <w:bCs/>
              </w:rPr>
              <w:t>Embedding_dim</w:t>
            </w:r>
          </w:p>
        </w:tc>
        <w:tc>
          <w:tcPr>
            <w:tcW w:w="2556" w:type="dxa"/>
          </w:tcPr>
          <w:p>
            <w:pPr>
              <w:ind w:firstLine="0" w:firstLineChars="0"/>
              <w:rPr>
                <w:rFonts w:hint="eastAsia"/>
                <w:b/>
                <w:bCs/>
              </w:rPr>
            </w:pPr>
            <w:r>
              <w:rPr>
                <w:rFonts w:hint="eastAsia"/>
                <w:b/>
                <w:bCs/>
              </w:rPr>
              <w:t>Dropout组合</w:t>
            </w:r>
          </w:p>
        </w:tc>
        <w:tc>
          <w:tcPr>
            <w:tcW w:w="2124" w:type="dxa"/>
          </w:tcPr>
          <w:p>
            <w:pPr>
              <w:ind w:firstLine="0" w:firstLineChars="0"/>
              <w:rPr>
                <w:rFonts w:hint="eastAsia"/>
                <w:b/>
                <w:bCs/>
              </w:rPr>
            </w:pPr>
            <w:r>
              <w:rPr>
                <w:rFonts w:hint="eastAsia"/>
                <w:b/>
                <w:bCs/>
              </w:rPr>
              <w:t>L2系数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3" w:type="dxa"/>
            <w:shd w:val="clear" w:color="auto" w:fill="F1F1F1" w:themeFill="background1" w:themeFillShade="F2"/>
          </w:tcPr>
          <w:p>
            <w:pPr>
              <w:ind w:firstLine="0" w:firstLineChars="0"/>
              <w:rPr>
                <w:rFonts w:hint="eastAsia"/>
                <w:b/>
                <w:bCs/>
              </w:rPr>
            </w:pPr>
            <w:r>
              <w:rPr>
                <w:rFonts w:hint="eastAsia"/>
                <w:b/>
                <w:bCs/>
              </w:rPr>
              <w:t>3</w:t>
            </w:r>
            <w:r>
              <w:rPr>
                <w:b/>
                <w:bCs/>
              </w:rPr>
              <w:t>50</w:t>
            </w:r>
          </w:p>
        </w:tc>
        <w:tc>
          <w:tcPr>
            <w:tcW w:w="2123" w:type="dxa"/>
            <w:shd w:val="clear" w:color="auto" w:fill="F1F1F1" w:themeFill="background1" w:themeFillShade="F2"/>
          </w:tcPr>
          <w:p>
            <w:pPr>
              <w:ind w:firstLine="0" w:firstLineChars="0"/>
              <w:rPr>
                <w:rFonts w:hint="eastAsia"/>
              </w:rPr>
            </w:pPr>
            <w:r>
              <w:rPr>
                <w:rFonts w:hint="eastAsia"/>
              </w:rPr>
              <w:t>4</w:t>
            </w:r>
            <w:r>
              <w:t>00</w:t>
            </w:r>
          </w:p>
        </w:tc>
        <w:tc>
          <w:tcPr>
            <w:tcW w:w="2556" w:type="dxa"/>
            <w:shd w:val="clear" w:color="auto" w:fill="F1F1F1" w:themeFill="background1" w:themeFillShade="F2"/>
          </w:tcPr>
          <w:p>
            <w:pPr>
              <w:ind w:firstLine="0" w:firstLineChars="0"/>
              <w:rPr>
                <w:rFonts w:hint="eastAsia"/>
              </w:rPr>
            </w:pPr>
            <w:r>
              <w:t>0.5+0.3+0.2</w:t>
            </w:r>
          </w:p>
        </w:tc>
        <w:tc>
          <w:tcPr>
            <w:tcW w:w="2124" w:type="dxa"/>
            <w:shd w:val="clear" w:color="auto" w:fill="F1F1F1" w:themeFill="background1" w:themeFillShade="F2"/>
          </w:tcPr>
          <w:p>
            <w:pPr>
              <w:ind w:firstLine="0" w:firstLineChars="0"/>
              <w:rPr>
                <w:rFonts w:hint="eastAsia"/>
              </w:rPr>
            </w:pPr>
            <w:r>
              <w:t>1e-3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3" w:type="dxa"/>
          </w:tcPr>
          <w:p>
            <w:pPr>
              <w:ind w:firstLine="0" w:firstLineChars="0"/>
              <w:rPr>
                <w:rFonts w:hint="eastAsia"/>
                <w:b/>
                <w:bCs/>
              </w:rPr>
            </w:pPr>
            <w:r>
              <w:rPr>
                <w:b/>
                <w:bCs/>
              </w:rPr>
              <w:t>Epoch</w:t>
            </w:r>
          </w:p>
        </w:tc>
        <w:tc>
          <w:tcPr>
            <w:tcW w:w="2123" w:type="dxa"/>
          </w:tcPr>
          <w:p>
            <w:pPr>
              <w:ind w:firstLine="0" w:firstLineChars="0"/>
              <w:rPr>
                <w:rFonts w:hint="eastAsia"/>
              </w:rPr>
            </w:pPr>
            <w:r>
              <w:rPr>
                <w:rFonts w:hint="eastAsia"/>
              </w:rPr>
              <w:t>学习率</w:t>
            </w:r>
          </w:p>
        </w:tc>
        <w:tc>
          <w:tcPr>
            <w:tcW w:w="2556" w:type="dxa"/>
          </w:tcPr>
          <w:p>
            <w:pPr>
              <w:ind w:firstLine="0" w:firstLineChars="0"/>
              <w:rPr>
                <w:rFonts w:hint="eastAsia"/>
              </w:rPr>
            </w:pPr>
            <w:r>
              <w:rPr>
                <w:rFonts w:hint="eastAsia"/>
              </w:rPr>
              <w:t>是否使用动态学习率</w:t>
            </w:r>
          </w:p>
        </w:tc>
        <w:tc>
          <w:tcPr>
            <w:tcW w:w="2124" w:type="dxa"/>
          </w:tcPr>
          <w:p>
            <w:pPr>
              <w:ind w:firstLine="0" w:firstLineChars="0"/>
              <w:rPr>
                <w:rFonts w:hint="eastAsia"/>
              </w:rPr>
            </w:pPr>
            <w:r>
              <w:rPr>
                <w:rFonts w:hint="eastAsia"/>
              </w:rPr>
              <w:t>优化器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123" w:type="dxa"/>
            <w:shd w:val="clear" w:color="auto" w:fill="F1F1F1" w:themeFill="background1" w:themeFillShade="F2"/>
          </w:tcPr>
          <w:p>
            <w:pPr>
              <w:ind w:firstLine="0" w:firstLineChars="0"/>
              <w:rPr>
                <w:rFonts w:hint="eastAsia"/>
                <w:b/>
                <w:bCs/>
              </w:rPr>
            </w:pPr>
            <w:r>
              <w:rPr>
                <w:rFonts w:hint="eastAsia"/>
                <w:b/>
                <w:bCs/>
              </w:rPr>
              <w:t>5</w:t>
            </w:r>
            <w:r>
              <w:rPr>
                <w:b/>
                <w:bCs/>
              </w:rPr>
              <w:t>0</w:t>
            </w:r>
          </w:p>
        </w:tc>
        <w:tc>
          <w:tcPr>
            <w:tcW w:w="2123" w:type="dxa"/>
            <w:shd w:val="clear" w:color="auto" w:fill="F1F1F1" w:themeFill="background1" w:themeFillShade="F2"/>
          </w:tcPr>
          <w:p>
            <w:pPr>
              <w:ind w:firstLine="0" w:firstLineChars="0"/>
              <w:rPr>
                <w:rFonts w:hint="eastAsia"/>
              </w:rPr>
            </w:pPr>
            <w:r>
              <w:t>1e-4</w:t>
            </w:r>
          </w:p>
        </w:tc>
        <w:tc>
          <w:tcPr>
            <w:tcW w:w="2556" w:type="dxa"/>
            <w:shd w:val="clear" w:color="auto" w:fill="F1F1F1" w:themeFill="background1" w:themeFillShade="F2"/>
          </w:tcPr>
          <w:p>
            <w:pPr>
              <w:ind w:firstLine="0" w:firstLineChars="0"/>
              <w:rPr>
                <w:rFonts w:hint="eastAsia"/>
              </w:rPr>
            </w:pPr>
            <w:r>
              <w:rPr>
                <w:rFonts w:hint="eastAsia"/>
              </w:rPr>
              <w:t>是</w:t>
            </w:r>
          </w:p>
        </w:tc>
        <w:tc>
          <w:tcPr>
            <w:tcW w:w="2124" w:type="dxa"/>
            <w:shd w:val="clear" w:color="auto" w:fill="F1F1F1" w:themeFill="background1" w:themeFillShade="F2"/>
          </w:tcPr>
          <w:p>
            <w:pPr>
              <w:ind w:firstLine="0" w:firstLineChars="0"/>
              <w:rPr>
                <w:rFonts w:hint="eastAsia"/>
              </w:rPr>
            </w:pPr>
            <w:r>
              <w:t>Nadam</w:t>
            </w:r>
          </w:p>
        </w:tc>
      </w:tr>
      <w:bookmarkEnd w:id="27"/>
    </w:tbl>
    <w:p>
      <w:pPr>
        <w:pStyle w:val="3"/>
      </w:pPr>
      <w:bookmarkStart w:id="19" w:name="_Toc133881953"/>
      <w:r>
        <w:rPr>
          <w:rFonts w:hint="eastAsia"/>
        </w:rPr>
        <w:t>句子长度对结果的影响</w:t>
      </w:r>
      <w:bookmarkEnd w:id="19"/>
    </w:p>
    <w:p>
      <w:pPr>
        <w:ind w:firstLine="480"/>
        <w:rPr>
          <w:rFonts w:hint="eastAsia"/>
        </w:rPr>
      </w:pPr>
      <w:r>
        <w:drawing>
          <wp:inline distT="0" distB="0" distL="0" distR="0">
            <wp:extent cx="4608195" cy="264795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78494" cy="2688032"/>
                    </a:xfrm>
                    <a:prstGeom prst="rect">
                      <a:avLst/>
                    </a:prstGeom>
                    <a:noFill/>
                  </pic:spPr>
                </pic:pic>
              </a:graphicData>
            </a:graphic>
          </wp:inline>
        </w:drawing>
      </w:r>
    </w:p>
    <w:p>
      <w:pPr>
        <w:pStyle w:val="3"/>
      </w:pPr>
      <w:bookmarkStart w:id="20" w:name="_Toc133881954"/>
      <w:r>
        <w:rPr>
          <w:rFonts w:hint="eastAsia"/>
        </w:rPr>
        <w:t>词语维度对结果的影响</w:t>
      </w:r>
      <w:bookmarkEnd w:id="20"/>
    </w:p>
    <w:p>
      <w:pPr>
        <w:ind w:firstLine="480"/>
        <w:rPr>
          <w:rFonts w:hint="eastAsia"/>
        </w:rPr>
      </w:pPr>
      <w:r>
        <w:drawing>
          <wp:inline distT="0" distB="0" distL="0" distR="0">
            <wp:extent cx="4600575" cy="2642235"/>
            <wp:effectExtent l="0" t="0" r="0"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19274" cy="2653209"/>
                    </a:xfrm>
                    <a:prstGeom prst="rect">
                      <a:avLst/>
                    </a:prstGeom>
                    <a:noFill/>
                  </pic:spPr>
                </pic:pic>
              </a:graphicData>
            </a:graphic>
          </wp:inline>
        </w:drawing>
      </w:r>
    </w:p>
    <w:bookmarkEnd w:id="18"/>
    <w:p>
      <w:pPr>
        <w:pStyle w:val="3"/>
      </w:pPr>
      <w:bookmarkStart w:id="21" w:name="_Toc133881955"/>
      <w:r>
        <w:t>D</w:t>
      </w:r>
      <w:r>
        <w:rPr>
          <w:rFonts w:hint="eastAsia"/>
        </w:rPr>
        <w:t>ropout组合对结果的影响</w:t>
      </w:r>
      <w:bookmarkEnd w:id="21"/>
    </w:p>
    <w:p>
      <w:pPr>
        <w:ind w:firstLine="480"/>
        <w:rPr>
          <w:rFonts w:hint="eastAsia"/>
        </w:rPr>
      </w:pPr>
      <w:r>
        <w:drawing>
          <wp:inline distT="0" distB="0" distL="0" distR="0">
            <wp:extent cx="4413250" cy="253492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438884" cy="2549598"/>
                    </a:xfrm>
                    <a:prstGeom prst="rect">
                      <a:avLst/>
                    </a:prstGeom>
                    <a:noFill/>
                  </pic:spPr>
                </pic:pic>
              </a:graphicData>
            </a:graphic>
          </wp:inline>
        </w:drawing>
      </w:r>
    </w:p>
    <w:p>
      <w:pPr>
        <w:pStyle w:val="3"/>
      </w:pPr>
      <w:bookmarkStart w:id="22" w:name="_Toc133881956"/>
      <w:r>
        <w:t>L2</w:t>
      </w:r>
      <w:r>
        <w:rPr>
          <w:rFonts w:hint="eastAsia"/>
        </w:rPr>
        <w:t>系数对结果的影响</w:t>
      </w:r>
      <w:bookmarkEnd w:id="22"/>
    </w:p>
    <w:p>
      <w:pPr>
        <w:ind w:firstLine="480"/>
        <w:rPr>
          <w:rFonts w:hint="eastAsia"/>
        </w:rPr>
      </w:pPr>
      <w:r>
        <w:drawing>
          <wp:inline distT="0" distB="0" distL="0" distR="0">
            <wp:extent cx="4328160" cy="24892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337682" cy="2494771"/>
                    </a:xfrm>
                    <a:prstGeom prst="rect">
                      <a:avLst/>
                    </a:prstGeom>
                    <a:noFill/>
                  </pic:spPr>
                </pic:pic>
              </a:graphicData>
            </a:graphic>
          </wp:inline>
        </w:drawing>
      </w:r>
    </w:p>
    <w:p>
      <w:pPr>
        <w:pStyle w:val="3"/>
      </w:pPr>
      <w:bookmarkStart w:id="23" w:name="_Toc133881957"/>
      <w:r>
        <w:t>E</w:t>
      </w:r>
      <w:r>
        <w:rPr>
          <w:rFonts w:hint="eastAsia"/>
        </w:rPr>
        <w:t>poch对结果的影响</w:t>
      </w:r>
      <w:bookmarkEnd w:id="23"/>
    </w:p>
    <w:p>
      <w:pPr>
        <w:ind w:firstLine="480"/>
        <w:rPr>
          <w:rFonts w:hint="eastAsia"/>
        </w:rPr>
      </w:pPr>
      <w:r>
        <w:drawing>
          <wp:inline distT="0" distB="0" distL="0" distR="0">
            <wp:extent cx="4361815" cy="2505075"/>
            <wp:effectExtent l="0" t="0" r="698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85103" cy="2518706"/>
                    </a:xfrm>
                    <a:prstGeom prst="rect">
                      <a:avLst/>
                    </a:prstGeom>
                    <a:noFill/>
                  </pic:spPr>
                </pic:pic>
              </a:graphicData>
            </a:graphic>
          </wp:inline>
        </w:drawing>
      </w:r>
    </w:p>
    <w:p>
      <w:pPr>
        <w:pStyle w:val="3"/>
      </w:pPr>
      <w:bookmarkStart w:id="24" w:name="_Toc133881958"/>
      <w:r>
        <w:rPr>
          <w:rFonts w:hint="eastAsia"/>
        </w:rPr>
        <w:t>学习率对结果的影响</w:t>
      </w:r>
      <w:bookmarkEnd w:id="24"/>
    </w:p>
    <w:p>
      <w:pPr>
        <w:ind w:firstLine="480"/>
      </w:pPr>
      <w:r>
        <w:drawing>
          <wp:inline distT="0" distB="0" distL="0" distR="0">
            <wp:extent cx="4333875" cy="2492375"/>
            <wp:effectExtent l="0" t="0" r="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52197" cy="2503119"/>
                    </a:xfrm>
                    <a:prstGeom prst="rect">
                      <a:avLst/>
                    </a:prstGeom>
                    <a:noFill/>
                  </pic:spPr>
                </pic:pic>
              </a:graphicData>
            </a:graphic>
          </wp:inline>
        </w:drawing>
      </w:r>
    </w:p>
    <w:p>
      <w:pPr>
        <w:pStyle w:val="3"/>
        <w:rPr>
          <w:rFonts w:hint="eastAsia"/>
        </w:rPr>
      </w:pPr>
      <w:r>
        <w:rPr>
          <w:rFonts w:hint="eastAsia"/>
        </w:rPr>
        <w:t>不同优化器对结果的影响</w:t>
      </w: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051"/>
        <w:gridCol w:w="44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1" w:type="dxa"/>
          </w:tcPr>
          <w:p>
            <w:pPr>
              <w:spacing w:line="240" w:lineRule="auto"/>
              <w:ind w:firstLine="0" w:firstLineChars="0"/>
              <w:jc w:val="center"/>
              <w:rPr>
                <w:b/>
                <w:bCs/>
              </w:rPr>
            </w:pPr>
            <w:r>
              <w:rPr>
                <w:rFonts w:hint="eastAsia"/>
                <w:b/>
                <w:bCs/>
              </w:rPr>
              <w:t>S</w:t>
            </w:r>
            <w:r>
              <w:rPr>
                <w:b/>
                <w:bCs/>
              </w:rPr>
              <w:t>GD</w:t>
            </w:r>
          </w:p>
        </w:tc>
        <w:tc>
          <w:tcPr>
            <w:tcW w:w="4453" w:type="dxa"/>
          </w:tcPr>
          <w:p>
            <w:pPr>
              <w:spacing w:line="240" w:lineRule="auto"/>
              <w:ind w:firstLine="0" w:firstLineChars="0"/>
              <w:jc w:val="center"/>
              <w:rPr>
                <w:b/>
                <w:bCs/>
              </w:rPr>
            </w:pPr>
            <w:r>
              <w:rPr>
                <w:b/>
                <w:bCs/>
              </w:rPr>
              <w:t>N</w:t>
            </w:r>
            <w:r>
              <w:rPr>
                <w:rFonts w:hint="eastAsia"/>
                <w:b/>
                <w:bCs/>
              </w:rPr>
              <w:t>adam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051" w:type="dxa"/>
          </w:tcPr>
          <w:p>
            <w:pPr>
              <w:spacing w:line="240" w:lineRule="auto"/>
              <w:ind w:firstLine="0" w:firstLineChars="0"/>
              <w:rPr>
                <w:rFonts w:hint="eastAsia"/>
              </w:rPr>
            </w:pPr>
            <w:r>
              <w:drawing>
                <wp:inline distT="0" distB="0" distL="0" distR="0">
                  <wp:extent cx="2499995" cy="191389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513085" cy="1923886"/>
                          </a:xfrm>
                          <a:prstGeom prst="rect">
                            <a:avLst/>
                          </a:prstGeom>
                          <a:noFill/>
                        </pic:spPr>
                      </pic:pic>
                    </a:graphicData>
                  </a:graphic>
                </wp:inline>
              </w:drawing>
            </w:r>
          </w:p>
        </w:tc>
        <w:tc>
          <w:tcPr>
            <w:tcW w:w="4453" w:type="dxa"/>
          </w:tcPr>
          <w:p>
            <w:pPr>
              <w:spacing w:line="240" w:lineRule="auto"/>
              <w:ind w:firstLine="0" w:firstLineChars="0"/>
            </w:pPr>
            <w:r>
              <w:drawing>
                <wp:inline distT="0" distB="0" distL="0" distR="0">
                  <wp:extent cx="2584450" cy="1955165"/>
                  <wp:effectExtent l="0" t="0" r="635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635893" cy="1994534"/>
                          </a:xfrm>
                          <a:prstGeom prst="rect">
                            <a:avLst/>
                          </a:prstGeom>
                          <a:noFill/>
                        </pic:spPr>
                      </pic:pic>
                    </a:graphicData>
                  </a:graphic>
                </wp:inline>
              </w:drawing>
            </w:r>
          </w:p>
          <w:p>
            <w:pPr>
              <w:spacing w:line="240" w:lineRule="auto"/>
              <w:ind w:firstLine="0" w:firstLineChars="0"/>
              <w:rPr>
                <w:rFonts w:hint="eastAsia"/>
              </w:rPr>
            </w:pPr>
          </w:p>
        </w:tc>
      </w:tr>
    </w:tbl>
    <w:p>
      <w:pPr>
        <w:pStyle w:val="3"/>
      </w:pPr>
      <w:bookmarkStart w:id="25" w:name="_Toc133881960"/>
      <w:r>
        <w:rPr>
          <w:rFonts w:hint="eastAsia"/>
        </w:rPr>
        <w:t>是否使用动态学习率对结果的影响</w:t>
      </w:r>
      <w:bookmarkEnd w:id="25"/>
    </w:p>
    <w:tbl>
      <w:tblPr>
        <w:tblStyle w:val="14"/>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13"/>
        <w:gridCol w:w="388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13" w:type="dxa"/>
          </w:tcPr>
          <w:p>
            <w:pPr>
              <w:ind w:firstLine="0" w:firstLineChars="0"/>
              <w:jc w:val="center"/>
              <w:rPr>
                <w:rFonts w:hint="eastAsia"/>
                <w:b/>
                <w:bCs/>
              </w:rPr>
            </w:pPr>
            <w:r>
              <w:rPr>
                <w:rFonts w:hint="eastAsia"/>
                <w:b/>
                <w:bCs/>
              </w:rPr>
              <w:t>不使用</w:t>
            </w:r>
          </w:p>
        </w:tc>
        <w:tc>
          <w:tcPr>
            <w:tcW w:w="3881" w:type="dxa"/>
          </w:tcPr>
          <w:p>
            <w:pPr>
              <w:ind w:firstLine="0" w:firstLineChars="0"/>
              <w:jc w:val="center"/>
              <w:rPr>
                <w:rFonts w:hint="eastAsia"/>
                <w:b/>
                <w:bCs/>
              </w:rPr>
            </w:pPr>
            <w:r>
              <w:rPr>
                <w:rFonts w:hint="eastAsia"/>
                <w:b/>
                <w:bCs/>
              </w:rPr>
              <w:t>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613" w:type="dxa"/>
          </w:tcPr>
          <w:p>
            <w:pPr>
              <w:ind w:firstLine="0" w:firstLineChars="0"/>
              <w:jc w:val="center"/>
              <w:rPr>
                <w:rFonts w:hint="eastAsia"/>
              </w:rPr>
            </w:pPr>
            <w:r>
              <w:drawing>
                <wp:inline distT="0" distB="0" distL="0" distR="0">
                  <wp:extent cx="2296160" cy="1797050"/>
                  <wp:effectExtent l="0" t="0" r="889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365810" cy="1851188"/>
                          </a:xfrm>
                          <a:prstGeom prst="rect">
                            <a:avLst/>
                          </a:prstGeom>
                          <a:noFill/>
                        </pic:spPr>
                      </pic:pic>
                    </a:graphicData>
                  </a:graphic>
                </wp:inline>
              </w:drawing>
            </w:r>
          </w:p>
        </w:tc>
        <w:tc>
          <w:tcPr>
            <w:tcW w:w="3881" w:type="dxa"/>
          </w:tcPr>
          <w:p>
            <w:pPr>
              <w:ind w:firstLine="0" w:firstLineChars="0"/>
              <w:jc w:val="center"/>
              <w:rPr>
                <w:rFonts w:hint="eastAsia"/>
              </w:rPr>
            </w:pPr>
            <w:r>
              <w:drawing>
                <wp:inline distT="0" distB="0" distL="0" distR="0">
                  <wp:extent cx="2373630" cy="1797050"/>
                  <wp:effectExtent l="0" t="0" r="762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411636" cy="1825758"/>
                          </a:xfrm>
                          <a:prstGeom prst="rect">
                            <a:avLst/>
                          </a:prstGeom>
                          <a:noFill/>
                        </pic:spPr>
                      </pic:pic>
                    </a:graphicData>
                  </a:graphic>
                </wp:inline>
              </w:drawing>
            </w:r>
          </w:p>
        </w:tc>
      </w:tr>
    </w:tbl>
    <w:p>
      <w:pPr>
        <w:pStyle w:val="3"/>
        <w:rPr>
          <w:rFonts w:hint="eastAsia"/>
        </w:rPr>
      </w:pPr>
      <w:bookmarkStart w:id="26" w:name="_Toc133881961"/>
      <w:r>
        <w:rPr>
          <w:rFonts w:hint="eastAsia"/>
        </w:rPr>
        <w:t>是否使用dropout层</w:t>
      </w:r>
      <w:bookmarkEnd w:id="26"/>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75"/>
        <w:gridCol w:w="43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247" w:type="dxa"/>
          </w:tcPr>
          <w:p>
            <w:pPr>
              <w:ind w:firstLine="0" w:firstLineChars="0"/>
              <w:jc w:val="center"/>
              <w:rPr>
                <w:rFonts w:hint="eastAsia"/>
                <w:b/>
                <w:bCs/>
              </w:rPr>
            </w:pPr>
            <w:r>
              <w:rPr>
                <w:rFonts w:hint="eastAsia"/>
                <w:b/>
                <w:bCs/>
              </w:rPr>
              <w:t>不使用</w:t>
            </w:r>
          </w:p>
        </w:tc>
        <w:tc>
          <w:tcPr>
            <w:tcW w:w="4247" w:type="dxa"/>
          </w:tcPr>
          <w:p>
            <w:pPr>
              <w:ind w:firstLine="0" w:firstLineChars="0"/>
              <w:jc w:val="center"/>
              <w:rPr>
                <w:rFonts w:hint="eastAsia"/>
                <w:b/>
                <w:bCs/>
              </w:rPr>
            </w:pPr>
            <w:r>
              <w:rPr>
                <w:rFonts w:hint="eastAsia"/>
                <w:b/>
                <w:bCs/>
              </w:rPr>
              <w:t>使用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47" w:type="dxa"/>
          </w:tcPr>
          <w:p>
            <w:pPr>
              <w:ind w:firstLine="0" w:firstLineChars="0"/>
              <w:rPr>
                <w:rFonts w:hint="eastAsia"/>
              </w:rPr>
            </w:pPr>
            <w:r>
              <w:drawing>
                <wp:inline distT="0" distB="0" distL="0" distR="0">
                  <wp:extent cx="2647950" cy="2018665"/>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668476" cy="2034288"/>
                          </a:xfrm>
                          <a:prstGeom prst="rect">
                            <a:avLst/>
                          </a:prstGeom>
                          <a:noFill/>
                        </pic:spPr>
                      </pic:pic>
                    </a:graphicData>
                  </a:graphic>
                </wp:inline>
              </w:drawing>
            </w:r>
          </w:p>
        </w:tc>
        <w:tc>
          <w:tcPr>
            <w:tcW w:w="4247" w:type="dxa"/>
          </w:tcPr>
          <w:p>
            <w:pPr>
              <w:ind w:firstLine="0" w:firstLineChars="0"/>
              <w:rPr>
                <w:rFonts w:hint="eastAsia"/>
              </w:rPr>
            </w:pPr>
            <w:r>
              <w:drawing>
                <wp:inline distT="0" distB="0" distL="0" distR="0">
                  <wp:extent cx="2626360" cy="1991360"/>
                  <wp:effectExtent l="0" t="0" r="2540"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38705" cy="2000752"/>
                          </a:xfrm>
                          <a:prstGeom prst="rect">
                            <a:avLst/>
                          </a:prstGeom>
                          <a:noFill/>
                        </pic:spPr>
                      </pic:pic>
                    </a:graphicData>
                  </a:graphic>
                </wp:inline>
              </w:drawing>
            </w:r>
          </w:p>
        </w:tc>
      </w:tr>
    </w:tbl>
    <w:p>
      <w:pPr>
        <w:ind w:firstLine="480"/>
        <w:rPr>
          <w:rFonts w:hint="eastAsia"/>
        </w:rPr>
      </w:pPr>
    </w:p>
    <w:sectPr>
      <w:pgSz w:w="11906" w:h="16838"/>
      <w:pgMar w:top="1701" w:right="1701" w:bottom="1418" w:left="1701"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var(--monospace)">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44552657"/>
      <w:docPartObj>
        <w:docPartGallery w:val="autotext"/>
      </w:docPartObj>
    </w:sdtPr>
    <w:sdtContent>
      <w:p>
        <w:pPr>
          <w:pStyle w:val="8"/>
          <w:ind w:firstLine="360"/>
          <w:jc w:val="center"/>
        </w:pPr>
        <w:r>
          <w:fldChar w:fldCharType="begin"/>
        </w:r>
        <w:r>
          <w:instrText xml:space="preserve">PAGE   \* MERGEFORMAT</w:instrText>
        </w:r>
        <w:r>
          <w:fldChar w:fldCharType="separate"/>
        </w:r>
        <w:r>
          <w:rPr>
            <w:lang w:val="zh-CN"/>
          </w:rPr>
          <w:t>2</w:t>
        </w:r>
        <w:r>
          <w:fldChar w:fldCharType="end"/>
        </w:r>
      </w:p>
    </w:sdtContent>
  </w:sdt>
  <w:p>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89"/>
    <w:multiLevelType w:val="singleLevel"/>
    <w:tmpl w:val="FFFFFF89"/>
    <w:lvl w:ilvl="0" w:tentative="0">
      <w:start w:val="1"/>
      <w:numFmt w:val="bullet"/>
      <w:pStyle w:val="6"/>
      <w:lvlText w:val=""/>
      <w:lvlJc w:val="left"/>
      <w:pPr>
        <w:tabs>
          <w:tab w:val="left" w:pos="360"/>
        </w:tabs>
        <w:ind w:left="360" w:hanging="360" w:hangingChars="200"/>
      </w:pPr>
      <w:rPr>
        <w:rFonts w:hint="default" w:ascii="Wingdings" w:hAnsi="Wingdings"/>
      </w:rPr>
    </w:lvl>
  </w:abstractNum>
  <w:abstractNum w:abstractNumId="1">
    <w:nsid w:val="246A2489"/>
    <w:multiLevelType w:val="multilevel"/>
    <w:tmpl w:val="246A2489"/>
    <w:lvl w:ilvl="0" w:tentative="0">
      <w:start w:val="1"/>
      <w:numFmt w:val="bullet"/>
      <w:lvlText w:val=""/>
      <w:lvlJc w:val="left"/>
      <w:pPr>
        <w:ind w:left="1400" w:hanging="440"/>
      </w:pPr>
      <w:rPr>
        <w:rFonts w:hint="default" w:ascii="Wingdings" w:hAnsi="Wingdings"/>
      </w:rPr>
    </w:lvl>
    <w:lvl w:ilvl="1" w:tentative="0">
      <w:start w:val="1"/>
      <w:numFmt w:val="bullet"/>
      <w:lvlText w:val=""/>
      <w:lvlJc w:val="left"/>
      <w:pPr>
        <w:ind w:left="92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abstractNum w:abstractNumId="2">
    <w:nsid w:val="385560F1"/>
    <w:multiLevelType w:val="multilevel"/>
    <w:tmpl w:val="385560F1"/>
    <w:lvl w:ilvl="0" w:tentative="0">
      <w:start w:val="1"/>
      <w:numFmt w:val="chineseCountingThousand"/>
      <w:pStyle w:val="2"/>
      <w:suff w:val="space"/>
      <w:lvlText w:val="%1、"/>
      <w:lvlJc w:val="left"/>
      <w:pPr>
        <w:ind w:left="0" w:firstLine="0"/>
      </w:pPr>
      <w:rPr>
        <w:rFonts w:hint="eastAsia"/>
      </w:rPr>
    </w:lvl>
    <w:lvl w:ilvl="1" w:tentative="0">
      <w:start w:val="1"/>
      <w:numFmt w:val="decimal"/>
      <w:pStyle w:val="3"/>
      <w:suff w:val="space"/>
      <w:lvlText w:val="%2."/>
      <w:lvlJc w:val="left"/>
      <w:pPr>
        <w:ind w:left="0" w:firstLine="0"/>
      </w:pPr>
      <w:rPr>
        <w:rFonts w:hint="eastAsia"/>
      </w:rPr>
    </w:lvl>
    <w:lvl w:ilvl="2" w:tentative="0">
      <w:start w:val="1"/>
      <w:numFmt w:val="decimal"/>
      <w:pStyle w:val="4"/>
      <w:suff w:val="space"/>
      <w:lvlText w:val="%2.%3"/>
      <w:lvlJc w:val="left"/>
      <w:pPr>
        <w:ind w:left="0" w:firstLine="0"/>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61ED16D0"/>
    <w:multiLevelType w:val="multilevel"/>
    <w:tmpl w:val="61ED16D0"/>
    <w:lvl w:ilvl="0" w:tentative="0">
      <w:start w:val="1"/>
      <w:numFmt w:val="bullet"/>
      <w:lvlText w:val=""/>
      <w:lvlJc w:val="left"/>
      <w:pPr>
        <w:ind w:left="920" w:hanging="440"/>
      </w:pPr>
      <w:rPr>
        <w:rFonts w:hint="default" w:ascii="Wingdings" w:hAnsi="Wingdings"/>
      </w:rPr>
    </w:lvl>
    <w:lvl w:ilvl="1" w:tentative="0">
      <w:start w:val="1"/>
      <w:numFmt w:val="bullet"/>
      <w:lvlText w:val=""/>
      <w:lvlJc w:val="left"/>
      <w:pPr>
        <w:ind w:left="1360" w:hanging="440"/>
      </w:pPr>
      <w:rPr>
        <w:rFonts w:hint="default" w:ascii="Wingdings" w:hAnsi="Wingdings"/>
      </w:rPr>
    </w:lvl>
    <w:lvl w:ilvl="2" w:tentative="0">
      <w:start w:val="1"/>
      <w:numFmt w:val="bullet"/>
      <w:lvlText w:val=""/>
      <w:lvlJc w:val="left"/>
      <w:pPr>
        <w:ind w:left="1800" w:hanging="440"/>
      </w:pPr>
      <w:rPr>
        <w:rFonts w:hint="default" w:ascii="Wingdings" w:hAnsi="Wingdings"/>
      </w:rPr>
    </w:lvl>
    <w:lvl w:ilvl="3" w:tentative="0">
      <w:start w:val="1"/>
      <w:numFmt w:val="bullet"/>
      <w:lvlText w:val=""/>
      <w:lvlJc w:val="left"/>
      <w:pPr>
        <w:ind w:left="2240" w:hanging="440"/>
      </w:pPr>
      <w:rPr>
        <w:rFonts w:hint="default" w:ascii="Wingdings" w:hAnsi="Wingdings"/>
      </w:rPr>
    </w:lvl>
    <w:lvl w:ilvl="4" w:tentative="0">
      <w:start w:val="1"/>
      <w:numFmt w:val="bullet"/>
      <w:lvlText w:val=""/>
      <w:lvlJc w:val="left"/>
      <w:pPr>
        <w:ind w:left="2680" w:hanging="440"/>
      </w:pPr>
      <w:rPr>
        <w:rFonts w:hint="default" w:ascii="Wingdings" w:hAnsi="Wingdings"/>
      </w:rPr>
    </w:lvl>
    <w:lvl w:ilvl="5" w:tentative="0">
      <w:start w:val="1"/>
      <w:numFmt w:val="bullet"/>
      <w:lvlText w:val=""/>
      <w:lvlJc w:val="left"/>
      <w:pPr>
        <w:ind w:left="3120" w:hanging="440"/>
      </w:pPr>
      <w:rPr>
        <w:rFonts w:hint="default" w:ascii="Wingdings" w:hAnsi="Wingdings"/>
      </w:rPr>
    </w:lvl>
    <w:lvl w:ilvl="6" w:tentative="0">
      <w:start w:val="1"/>
      <w:numFmt w:val="bullet"/>
      <w:lvlText w:val=""/>
      <w:lvlJc w:val="left"/>
      <w:pPr>
        <w:ind w:left="3560" w:hanging="440"/>
      </w:pPr>
      <w:rPr>
        <w:rFonts w:hint="default" w:ascii="Wingdings" w:hAnsi="Wingdings"/>
      </w:rPr>
    </w:lvl>
    <w:lvl w:ilvl="7" w:tentative="0">
      <w:start w:val="1"/>
      <w:numFmt w:val="bullet"/>
      <w:lvlText w:val=""/>
      <w:lvlJc w:val="left"/>
      <w:pPr>
        <w:ind w:left="4000" w:hanging="440"/>
      </w:pPr>
      <w:rPr>
        <w:rFonts w:hint="default" w:ascii="Wingdings" w:hAnsi="Wingdings"/>
      </w:rPr>
    </w:lvl>
    <w:lvl w:ilvl="8" w:tentative="0">
      <w:start w:val="1"/>
      <w:numFmt w:val="bullet"/>
      <w:lvlText w:val=""/>
      <w:lvlJc w:val="left"/>
      <w:pPr>
        <w:ind w:left="4440" w:hanging="440"/>
      </w:pPr>
      <w:rPr>
        <w:rFonts w:hint="default" w:ascii="Wingdings" w:hAnsi="Wingdings"/>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gutterAtTop/>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ocumentProtection w:enforcement="0"/>
  <w:defaultTabStop w:val="4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M3M2M5ZWJjYTFiZGNlYTA5MjE3OTI5YjY3NWNhNjUifQ=="/>
  </w:docVars>
  <w:rsids>
    <w:rsidRoot w:val="00967F16"/>
    <w:rsid w:val="00145469"/>
    <w:rsid w:val="001A7717"/>
    <w:rsid w:val="001C3D0F"/>
    <w:rsid w:val="002001F5"/>
    <w:rsid w:val="00292BF4"/>
    <w:rsid w:val="002B7C01"/>
    <w:rsid w:val="00305AA7"/>
    <w:rsid w:val="0036485B"/>
    <w:rsid w:val="003C09FC"/>
    <w:rsid w:val="004D275D"/>
    <w:rsid w:val="004F0066"/>
    <w:rsid w:val="00515937"/>
    <w:rsid w:val="00526AC1"/>
    <w:rsid w:val="005661D3"/>
    <w:rsid w:val="00571F8C"/>
    <w:rsid w:val="00572463"/>
    <w:rsid w:val="00581B8A"/>
    <w:rsid w:val="006171C7"/>
    <w:rsid w:val="00645045"/>
    <w:rsid w:val="006A0E60"/>
    <w:rsid w:val="006A1B9F"/>
    <w:rsid w:val="007113D1"/>
    <w:rsid w:val="007446C9"/>
    <w:rsid w:val="0078146A"/>
    <w:rsid w:val="00810FEB"/>
    <w:rsid w:val="0082345E"/>
    <w:rsid w:val="008267BE"/>
    <w:rsid w:val="00872AF8"/>
    <w:rsid w:val="008F28BC"/>
    <w:rsid w:val="00967F16"/>
    <w:rsid w:val="009C4D83"/>
    <w:rsid w:val="00A26DC6"/>
    <w:rsid w:val="00A3603D"/>
    <w:rsid w:val="00A4046A"/>
    <w:rsid w:val="00AC29A2"/>
    <w:rsid w:val="00B928A1"/>
    <w:rsid w:val="00BC7E2A"/>
    <w:rsid w:val="00C1012B"/>
    <w:rsid w:val="00C455B3"/>
    <w:rsid w:val="00C505DA"/>
    <w:rsid w:val="00C619B7"/>
    <w:rsid w:val="00C647F3"/>
    <w:rsid w:val="00C940C1"/>
    <w:rsid w:val="00C9458D"/>
    <w:rsid w:val="00DD0284"/>
    <w:rsid w:val="00DD0564"/>
    <w:rsid w:val="00E178FC"/>
    <w:rsid w:val="00E5477F"/>
    <w:rsid w:val="00F21F40"/>
    <w:rsid w:val="00FC61A8"/>
    <w:rsid w:val="00FF7172"/>
    <w:rsid w:val="19BD00C0"/>
    <w:rsid w:val="1E3663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qFormat="1" w:uiPriority="99" w:semiHidden="0"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60" w:lineRule="auto"/>
      <w:ind w:firstLine="200" w:firstLineChars="200"/>
      <w:jc w:val="both"/>
    </w:pPr>
    <w:rPr>
      <w:rFonts w:ascii="Times New Roman" w:hAnsi="Times New Roman" w:eastAsia="宋体" w:cstheme="minorBidi"/>
      <w:kern w:val="2"/>
      <w:sz w:val="24"/>
      <w:szCs w:val="21"/>
      <w:lang w:val="en-US" w:eastAsia="zh-CN" w:bidi="ar-SA"/>
      <w14:ligatures w14:val="standardContextual"/>
    </w:rPr>
  </w:style>
  <w:style w:type="paragraph" w:styleId="2">
    <w:name w:val="heading 1"/>
    <w:next w:val="1"/>
    <w:link w:val="26"/>
    <w:qFormat/>
    <w:uiPriority w:val="9"/>
    <w:pPr>
      <w:keepNext/>
      <w:keepLines/>
      <w:numPr>
        <w:ilvl w:val="0"/>
        <w:numId w:val="1"/>
      </w:numPr>
      <w:snapToGrid w:val="0"/>
      <w:spacing w:before="340" w:after="330" w:line="360" w:lineRule="auto"/>
      <w:outlineLvl w:val="0"/>
    </w:pPr>
    <w:rPr>
      <w:rFonts w:eastAsia="黑体" w:asciiTheme="minorHAnsi" w:hAnsiTheme="minorHAnsi" w:cstheme="minorBidi"/>
      <w:b/>
      <w:bCs/>
      <w:kern w:val="44"/>
      <w:sz w:val="32"/>
      <w:szCs w:val="44"/>
      <w:lang w:val="en-US" w:eastAsia="zh-CN" w:bidi="ar-SA"/>
      <w14:ligatures w14:val="none"/>
    </w:rPr>
  </w:style>
  <w:style w:type="paragraph" w:styleId="3">
    <w:name w:val="heading 2"/>
    <w:next w:val="1"/>
    <w:link w:val="28"/>
    <w:unhideWhenUsed/>
    <w:qFormat/>
    <w:uiPriority w:val="9"/>
    <w:pPr>
      <w:keepNext/>
      <w:keepLines/>
      <w:numPr>
        <w:ilvl w:val="1"/>
        <w:numId w:val="1"/>
      </w:numPr>
      <w:snapToGrid w:val="0"/>
      <w:spacing w:before="260" w:after="260" w:line="415" w:lineRule="auto"/>
      <w:outlineLvl w:val="1"/>
    </w:pPr>
    <w:rPr>
      <w:rFonts w:eastAsia="黑体" w:asciiTheme="majorHAnsi" w:hAnsiTheme="majorHAnsi" w:cstheme="majorBidi"/>
      <w:b/>
      <w:bCs/>
      <w:kern w:val="2"/>
      <w:sz w:val="24"/>
      <w:szCs w:val="32"/>
      <w:lang w:val="en-US" w:eastAsia="zh-CN" w:bidi="ar-SA"/>
      <w14:ligatures w14:val="none"/>
    </w:rPr>
  </w:style>
  <w:style w:type="paragraph" w:styleId="4">
    <w:name w:val="heading 3"/>
    <w:next w:val="1"/>
    <w:link w:val="29"/>
    <w:unhideWhenUsed/>
    <w:qFormat/>
    <w:uiPriority w:val="9"/>
    <w:pPr>
      <w:keepNext/>
      <w:keepLines/>
      <w:numPr>
        <w:ilvl w:val="2"/>
        <w:numId w:val="1"/>
      </w:numPr>
      <w:snapToGrid w:val="0"/>
      <w:spacing w:before="260" w:after="260" w:line="415" w:lineRule="auto"/>
      <w:outlineLvl w:val="2"/>
    </w:pPr>
    <w:rPr>
      <w:rFonts w:eastAsia="黑体" w:asciiTheme="minorHAnsi" w:hAnsiTheme="minorHAnsi" w:cstheme="minorBidi"/>
      <w:bCs/>
      <w:kern w:val="2"/>
      <w:sz w:val="24"/>
      <w:szCs w:val="32"/>
      <w:lang w:val="en-US" w:eastAsia="zh-CN" w:bidi="ar-SA"/>
      <w14:ligatures w14:val="standardContextual"/>
    </w:rPr>
  </w:style>
  <w:style w:type="character" w:default="1" w:styleId="15">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List Bullet"/>
    <w:basedOn w:val="1"/>
    <w:unhideWhenUsed/>
    <w:qFormat/>
    <w:uiPriority w:val="99"/>
    <w:pPr>
      <w:numPr>
        <w:ilvl w:val="0"/>
        <w:numId w:val="2"/>
      </w:numPr>
      <w:contextualSpacing/>
    </w:pPr>
  </w:style>
  <w:style w:type="paragraph" w:styleId="7">
    <w:name w:val="toc 3"/>
    <w:basedOn w:val="1"/>
    <w:next w:val="1"/>
    <w:unhideWhenUsed/>
    <w:qFormat/>
    <w:uiPriority w:val="39"/>
    <w:pPr>
      <w:ind w:left="840" w:leftChars="400"/>
    </w:pPr>
    <w:rPr>
      <w:sz w:val="21"/>
    </w:rPr>
  </w:style>
  <w:style w:type="paragraph" w:styleId="8">
    <w:name w:val="footer"/>
    <w:basedOn w:val="1"/>
    <w:link w:val="48"/>
    <w:unhideWhenUsed/>
    <w:qFormat/>
    <w:uiPriority w:val="99"/>
    <w:pPr>
      <w:tabs>
        <w:tab w:val="center" w:pos="4153"/>
        <w:tab w:val="right" w:pos="8306"/>
      </w:tabs>
      <w:spacing w:line="240" w:lineRule="auto"/>
      <w:jc w:val="left"/>
    </w:pPr>
    <w:rPr>
      <w:sz w:val="18"/>
      <w:szCs w:val="18"/>
    </w:rPr>
  </w:style>
  <w:style w:type="paragraph" w:styleId="9">
    <w:name w:val="header"/>
    <w:basedOn w:val="1"/>
    <w:link w:val="47"/>
    <w:unhideWhenUsed/>
    <w:uiPriority w:val="99"/>
    <w:pPr>
      <w:tabs>
        <w:tab w:val="center" w:pos="4153"/>
        <w:tab w:val="right" w:pos="8306"/>
      </w:tabs>
      <w:spacing w:line="240" w:lineRule="auto"/>
      <w:jc w:val="center"/>
    </w:pPr>
    <w:rPr>
      <w:sz w:val="18"/>
      <w:szCs w:val="18"/>
    </w:rPr>
  </w:style>
  <w:style w:type="paragraph" w:styleId="10">
    <w:name w:val="toc 1"/>
    <w:basedOn w:val="1"/>
    <w:next w:val="1"/>
    <w:unhideWhenUsed/>
    <w:qFormat/>
    <w:uiPriority w:val="39"/>
    <w:rPr>
      <w:b/>
    </w:rPr>
  </w:style>
  <w:style w:type="paragraph" w:styleId="11">
    <w:name w:val="toc 2"/>
    <w:basedOn w:val="1"/>
    <w:next w:val="1"/>
    <w:unhideWhenUsed/>
    <w:uiPriority w:val="39"/>
    <w:pPr>
      <w:ind w:left="420" w:leftChars="200"/>
    </w:pPr>
    <w:rPr>
      <w:sz w:val="21"/>
    </w:rPr>
  </w:style>
  <w:style w:type="paragraph" w:styleId="12">
    <w:name w:val="HTML Preformatted"/>
    <w:basedOn w:val="1"/>
    <w:link w:val="40"/>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firstLineChars="0"/>
      <w:jc w:val="left"/>
    </w:pPr>
    <w:rPr>
      <w:rFonts w:ascii="宋体" w:hAnsi="宋体" w:cs="宋体"/>
      <w:kern w:val="0"/>
      <w:szCs w:val="24"/>
      <w14:ligatures w14:val="none"/>
    </w:rPr>
  </w:style>
  <w:style w:type="table" w:styleId="14">
    <w:name w:val="Table Grid"/>
    <w:basedOn w:val="1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unhideWhenUsed/>
    <w:uiPriority w:val="99"/>
    <w:rPr>
      <w:color w:val="0563C1" w:themeColor="hyperlink"/>
      <w:u w:val="single"/>
      <w14:textFill>
        <w14:solidFill>
          <w14:schemeClr w14:val="hlink"/>
        </w14:solidFill>
      </w14:textFill>
    </w:rPr>
  </w:style>
  <w:style w:type="paragraph" w:customStyle="1" w:styleId="17">
    <w:name w:val="摘要"/>
    <w:link w:val="19"/>
    <w:qFormat/>
    <w:uiPriority w:val="0"/>
    <w:pPr>
      <w:snapToGrid w:val="0"/>
      <w:spacing w:after="150" w:afterLines="150"/>
      <w:jc w:val="center"/>
    </w:pPr>
    <w:rPr>
      <w:rFonts w:eastAsia="黑体" w:asciiTheme="minorHAnsi" w:hAnsiTheme="minorHAnsi" w:cstheme="minorBidi"/>
      <w:b/>
      <w:spacing w:val="300"/>
      <w:kern w:val="0"/>
      <w:sz w:val="32"/>
      <w:szCs w:val="21"/>
      <w:lang w:val="en-US" w:eastAsia="zh-CN" w:bidi="ar-SA"/>
      <w14:ligatures w14:val="none"/>
    </w:rPr>
  </w:style>
  <w:style w:type="paragraph" w:customStyle="1" w:styleId="18">
    <w:name w:val="关键词"/>
    <w:link w:val="21"/>
    <w:qFormat/>
    <w:uiPriority w:val="0"/>
    <w:pPr>
      <w:snapToGrid w:val="0"/>
    </w:pPr>
    <w:rPr>
      <w:rFonts w:eastAsia="黑体" w:asciiTheme="minorHAnsi" w:hAnsiTheme="minorHAnsi" w:cstheme="minorBidi"/>
      <w:b/>
      <w:kern w:val="0"/>
      <w:sz w:val="28"/>
      <w:szCs w:val="21"/>
      <w:lang w:val="en-US" w:eastAsia="zh-CN" w:bidi="ar-SA"/>
      <w14:ligatures w14:val="none"/>
    </w:rPr>
  </w:style>
  <w:style w:type="character" w:customStyle="1" w:styleId="19">
    <w:name w:val="摘要 字符"/>
    <w:basedOn w:val="15"/>
    <w:link w:val="17"/>
    <w:uiPriority w:val="0"/>
    <w:rPr>
      <w:rFonts w:eastAsia="黑体"/>
      <w:b/>
      <w:spacing w:val="300"/>
      <w:kern w:val="0"/>
      <w:sz w:val="32"/>
      <w14:ligatures w14:val="none"/>
    </w:rPr>
  </w:style>
  <w:style w:type="paragraph" w:customStyle="1" w:styleId="20">
    <w:name w:val="英文摘要"/>
    <w:link w:val="22"/>
    <w:uiPriority w:val="0"/>
    <w:pPr>
      <w:snapToGrid w:val="0"/>
      <w:spacing w:after="150" w:afterLines="150"/>
    </w:pPr>
    <w:rPr>
      <w:rFonts w:eastAsia="Times New Roman" w:asciiTheme="minorHAnsi" w:hAnsiTheme="minorHAnsi" w:cstheme="minorBidi"/>
      <w:b/>
      <w:kern w:val="2"/>
      <w:sz w:val="32"/>
      <w:szCs w:val="21"/>
      <w:lang w:val="en-US" w:eastAsia="zh-CN" w:bidi="ar-SA"/>
      <w14:ligatures w14:val="none"/>
    </w:rPr>
  </w:style>
  <w:style w:type="character" w:customStyle="1" w:styleId="21">
    <w:name w:val="关键词 字符"/>
    <w:basedOn w:val="19"/>
    <w:link w:val="18"/>
    <w:qFormat/>
    <w:uiPriority w:val="0"/>
    <w:rPr>
      <w:rFonts w:eastAsia="黑体"/>
      <w:spacing w:val="300"/>
      <w:kern w:val="0"/>
      <w:sz w:val="28"/>
      <w14:ligatures w14:val="none"/>
    </w:rPr>
  </w:style>
  <w:style w:type="character" w:customStyle="1" w:styleId="22">
    <w:name w:val="英文摘要 字符"/>
    <w:basedOn w:val="15"/>
    <w:link w:val="20"/>
    <w:qFormat/>
    <w:uiPriority w:val="0"/>
    <w:rPr>
      <w:rFonts w:eastAsia="Times New Roman"/>
      <w:b/>
      <w:sz w:val="32"/>
      <w14:ligatures w14:val="none"/>
    </w:rPr>
  </w:style>
  <w:style w:type="paragraph" w:customStyle="1" w:styleId="23">
    <w:name w:val="英文关键词"/>
    <w:link w:val="25"/>
    <w:qFormat/>
    <w:uiPriority w:val="0"/>
    <w:pPr>
      <w:snapToGrid w:val="0"/>
    </w:pPr>
    <w:rPr>
      <w:rFonts w:eastAsia="Times New Roman" w:asciiTheme="minorHAnsi" w:hAnsiTheme="minorHAnsi" w:cstheme="minorBidi"/>
      <w:b/>
      <w:spacing w:val="300"/>
      <w:kern w:val="0"/>
      <w:sz w:val="28"/>
      <w:szCs w:val="21"/>
      <w:lang w:val="en-US" w:eastAsia="zh-CN" w:bidi="ar-SA"/>
      <w14:ligatures w14:val="none"/>
    </w:rPr>
  </w:style>
  <w:style w:type="paragraph" w:customStyle="1" w:styleId="24">
    <w:name w:val="关键词正文"/>
    <w:link w:val="27"/>
    <w:qFormat/>
    <w:uiPriority w:val="0"/>
    <w:pPr>
      <w:snapToGrid w:val="0"/>
      <w:spacing w:line="360" w:lineRule="auto"/>
    </w:pPr>
    <w:rPr>
      <w:rFonts w:eastAsia="宋体" w:asciiTheme="minorHAnsi" w:hAnsiTheme="minorHAnsi" w:cstheme="minorBidi"/>
      <w:spacing w:val="300"/>
      <w:kern w:val="0"/>
      <w:sz w:val="24"/>
      <w:szCs w:val="21"/>
      <w:lang w:val="en-US" w:eastAsia="zh-CN" w:bidi="ar-SA"/>
      <w14:ligatures w14:val="none"/>
    </w:rPr>
  </w:style>
  <w:style w:type="character" w:customStyle="1" w:styleId="25">
    <w:name w:val="英文关键词 字符"/>
    <w:basedOn w:val="15"/>
    <w:link w:val="23"/>
    <w:qFormat/>
    <w:uiPriority w:val="0"/>
    <w:rPr>
      <w:rFonts w:eastAsia="Times New Roman"/>
      <w:b/>
      <w:spacing w:val="300"/>
      <w:kern w:val="0"/>
      <w:sz w:val="28"/>
      <w14:ligatures w14:val="none"/>
    </w:rPr>
  </w:style>
  <w:style w:type="character" w:customStyle="1" w:styleId="26">
    <w:name w:val="标题 1 字符"/>
    <w:basedOn w:val="15"/>
    <w:link w:val="2"/>
    <w:qFormat/>
    <w:uiPriority w:val="9"/>
    <w:rPr>
      <w:rFonts w:eastAsia="黑体"/>
      <w:b/>
      <w:bCs/>
      <w:kern w:val="44"/>
      <w:sz w:val="32"/>
      <w:szCs w:val="44"/>
      <w14:ligatures w14:val="none"/>
    </w:rPr>
  </w:style>
  <w:style w:type="character" w:customStyle="1" w:styleId="27">
    <w:name w:val="关键词正文 字符"/>
    <w:basedOn w:val="15"/>
    <w:link w:val="24"/>
    <w:qFormat/>
    <w:uiPriority w:val="0"/>
    <w:rPr>
      <w:rFonts w:eastAsia="宋体"/>
      <w:spacing w:val="300"/>
      <w:kern w:val="0"/>
      <w:sz w:val="24"/>
      <w14:ligatures w14:val="none"/>
    </w:rPr>
  </w:style>
  <w:style w:type="character" w:customStyle="1" w:styleId="28">
    <w:name w:val="标题 2 字符"/>
    <w:basedOn w:val="15"/>
    <w:link w:val="3"/>
    <w:qFormat/>
    <w:uiPriority w:val="9"/>
    <w:rPr>
      <w:rFonts w:eastAsia="黑体" w:asciiTheme="majorHAnsi" w:hAnsiTheme="majorHAnsi" w:cstheme="majorBidi"/>
      <w:b/>
      <w:bCs/>
      <w:sz w:val="24"/>
      <w:szCs w:val="32"/>
      <w14:ligatures w14:val="none"/>
    </w:rPr>
  </w:style>
  <w:style w:type="character" w:customStyle="1" w:styleId="29">
    <w:name w:val="标题 3 字符"/>
    <w:basedOn w:val="15"/>
    <w:link w:val="4"/>
    <w:qFormat/>
    <w:uiPriority w:val="9"/>
    <w:rPr>
      <w:rFonts w:eastAsia="黑体"/>
      <w:bCs/>
      <w:sz w:val="24"/>
      <w:szCs w:val="32"/>
    </w:rPr>
  </w:style>
  <w:style w:type="paragraph" w:customStyle="1" w:styleId="30">
    <w:name w:val="图例"/>
    <w:link w:val="32"/>
    <w:qFormat/>
    <w:uiPriority w:val="0"/>
    <w:pPr>
      <w:snapToGrid w:val="0"/>
    </w:pPr>
    <w:rPr>
      <w:rFonts w:eastAsia="宋体" w:asciiTheme="minorHAnsi" w:hAnsiTheme="minorHAnsi" w:cstheme="minorBidi"/>
      <w:kern w:val="2"/>
      <w:sz w:val="21"/>
      <w:szCs w:val="21"/>
      <w:lang w:val="en-US" w:eastAsia="zh-CN" w:bidi="ar-SA"/>
      <w14:ligatures w14:val="standardContextual"/>
    </w:rPr>
  </w:style>
  <w:style w:type="paragraph" w:customStyle="1" w:styleId="31">
    <w:name w:val="表头"/>
    <w:link w:val="34"/>
    <w:qFormat/>
    <w:uiPriority w:val="0"/>
    <w:pPr>
      <w:snapToGrid w:val="0"/>
    </w:pPr>
    <w:rPr>
      <w:rFonts w:eastAsia="宋体" w:asciiTheme="minorHAnsi" w:hAnsiTheme="minorHAnsi" w:cstheme="minorBidi"/>
      <w:b/>
      <w:spacing w:val="300"/>
      <w:kern w:val="0"/>
      <w:sz w:val="21"/>
      <w:szCs w:val="21"/>
      <w:lang w:val="en-US" w:eastAsia="zh-CN" w:bidi="ar-SA"/>
      <w14:ligatures w14:val="none"/>
    </w:rPr>
  </w:style>
  <w:style w:type="character" w:customStyle="1" w:styleId="32">
    <w:name w:val="图例 字符"/>
    <w:basedOn w:val="15"/>
    <w:link w:val="30"/>
    <w:qFormat/>
    <w:uiPriority w:val="0"/>
    <w:rPr>
      <w:rFonts w:eastAsia="宋体"/>
    </w:rPr>
  </w:style>
  <w:style w:type="paragraph" w:customStyle="1" w:styleId="33">
    <w:name w:val="表注"/>
    <w:link w:val="36"/>
    <w:qFormat/>
    <w:uiPriority w:val="0"/>
    <w:pPr>
      <w:snapToGrid w:val="0"/>
    </w:pPr>
    <w:rPr>
      <w:rFonts w:eastAsia="黑体" w:asciiTheme="minorHAnsi" w:hAnsiTheme="minorHAnsi" w:cstheme="minorBidi"/>
      <w:b/>
      <w:spacing w:val="300"/>
      <w:kern w:val="0"/>
      <w:sz w:val="21"/>
      <w:szCs w:val="21"/>
      <w:lang w:val="en-US" w:eastAsia="zh-CN" w:bidi="ar-SA"/>
      <w14:ligatures w14:val="none"/>
    </w:rPr>
  </w:style>
  <w:style w:type="character" w:customStyle="1" w:styleId="34">
    <w:name w:val="表头 字符"/>
    <w:basedOn w:val="15"/>
    <w:link w:val="31"/>
    <w:qFormat/>
    <w:uiPriority w:val="0"/>
    <w:rPr>
      <w:rFonts w:eastAsia="宋体"/>
      <w:b/>
      <w:spacing w:val="300"/>
      <w:kern w:val="0"/>
      <w14:ligatures w14:val="none"/>
    </w:rPr>
  </w:style>
  <w:style w:type="paragraph" w:customStyle="1" w:styleId="35">
    <w:name w:val="目录标题一"/>
    <w:link w:val="38"/>
    <w:qFormat/>
    <w:uiPriority w:val="0"/>
    <w:rPr>
      <w:rFonts w:eastAsia="黑体" w:asciiTheme="minorHAnsi" w:hAnsiTheme="minorHAnsi" w:cstheme="minorBidi"/>
      <w:spacing w:val="300"/>
      <w:kern w:val="0"/>
      <w:sz w:val="24"/>
      <w:szCs w:val="21"/>
      <w:lang w:val="en-US" w:eastAsia="zh-CN" w:bidi="ar-SA"/>
      <w14:ligatures w14:val="none"/>
    </w:rPr>
  </w:style>
  <w:style w:type="character" w:customStyle="1" w:styleId="36">
    <w:name w:val="表注 字符"/>
    <w:basedOn w:val="15"/>
    <w:link w:val="33"/>
    <w:qFormat/>
    <w:uiPriority w:val="0"/>
    <w:rPr>
      <w:rFonts w:eastAsia="黑体"/>
      <w:b/>
      <w:spacing w:val="300"/>
      <w:kern w:val="0"/>
      <w14:ligatures w14:val="none"/>
    </w:rPr>
  </w:style>
  <w:style w:type="paragraph" w:customStyle="1" w:styleId="37">
    <w:name w:val="目录标题二三"/>
    <w:qFormat/>
    <w:uiPriority w:val="0"/>
    <w:pPr>
      <w:snapToGrid w:val="0"/>
    </w:pPr>
    <w:rPr>
      <w:rFonts w:eastAsia="宋体" w:asciiTheme="minorHAnsi" w:hAnsiTheme="minorHAnsi" w:cstheme="minorBidi"/>
      <w:kern w:val="0"/>
      <w:sz w:val="24"/>
      <w:szCs w:val="21"/>
      <w:lang w:val="en-US" w:eastAsia="zh-CN" w:bidi="ar-SA"/>
      <w14:ligatures w14:val="none"/>
    </w:rPr>
  </w:style>
  <w:style w:type="character" w:customStyle="1" w:styleId="38">
    <w:name w:val="目录标题一 字符"/>
    <w:basedOn w:val="15"/>
    <w:link w:val="35"/>
    <w:qFormat/>
    <w:uiPriority w:val="0"/>
    <w:rPr>
      <w:rFonts w:eastAsia="黑体"/>
      <w:spacing w:val="300"/>
      <w:kern w:val="0"/>
      <w:sz w:val="24"/>
      <w14:ligatures w14:val="none"/>
    </w:rPr>
  </w:style>
  <w:style w:type="paragraph" w:styleId="39">
    <w:name w:val="List Paragraph"/>
    <w:basedOn w:val="1"/>
    <w:qFormat/>
    <w:uiPriority w:val="34"/>
    <w:pPr>
      <w:ind w:firstLine="420"/>
    </w:pPr>
  </w:style>
  <w:style w:type="character" w:customStyle="1" w:styleId="40">
    <w:name w:val="HTML 预设格式 字符"/>
    <w:basedOn w:val="15"/>
    <w:link w:val="12"/>
    <w:semiHidden/>
    <w:qFormat/>
    <w:uiPriority w:val="99"/>
    <w:rPr>
      <w:rFonts w:ascii="宋体" w:hAnsi="宋体" w:eastAsia="宋体" w:cs="宋体"/>
      <w:kern w:val="0"/>
      <w:sz w:val="24"/>
      <w:szCs w:val="24"/>
      <w14:ligatures w14:val="none"/>
    </w:rPr>
  </w:style>
  <w:style w:type="character" w:customStyle="1" w:styleId="41">
    <w:name w:val="cm-tag"/>
    <w:basedOn w:val="15"/>
    <w:qFormat/>
    <w:uiPriority w:val="0"/>
  </w:style>
  <w:style w:type="character" w:customStyle="1" w:styleId="42">
    <w:name w:val="cm-bracket"/>
    <w:basedOn w:val="15"/>
    <w:qFormat/>
    <w:uiPriority w:val="0"/>
  </w:style>
  <w:style w:type="paragraph" w:customStyle="1" w:styleId="43">
    <w:name w:val="MTDisplayEquation"/>
    <w:basedOn w:val="1"/>
    <w:next w:val="1"/>
    <w:link w:val="44"/>
    <w:qFormat/>
    <w:uiPriority w:val="0"/>
    <w:pPr>
      <w:widowControl/>
      <w:tabs>
        <w:tab w:val="center" w:pos="4240"/>
        <w:tab w:val="right" w:pos="8500"/>
      </w:tabs>
      <w:snapToGrid/>
      <w:spacing w:line="240" w:lineRule="auto"/>
      <w:ind w:firstLine="440" w:firstLineChars="0"/>
      <w:jc w:val="left"/>
    </w:pPr>
    <w:rPr>
      <w:rFonts w:ascii="var(--monospace)" w:hAnsi="var(--monospace)" w:cs="宋体"/>
      <w:color w:val="333333"/>
      <w:kern w:val="0"/>
      <w:sz w:val="22"/>
      <w:szCs w:val="22"/>
      <w14:ligatures w14:val="none"/>
    </w:rPr>
  </w:style>
  <w:style w:type="character" w:customStyle="1" w:styleId="44">
    <w:name w:val="MTDisplayEquation 字符"/>
    <w:basedOn w:val="15"/>
    <w:link w:val="43"/>
    <w:qFormat/>
    <w:uiPriority w:val="0"/>
    <w:rPr>
      <w:rFonts w:ascii="var(--monospace)" w:hAnsi="var(--monospace)" w:eastAsia="宋体" w:cs="宋体"/>
      <w:color w:val="333333"/>
      <w:kern w:val="0"/>
      <w:sz w:val="22"/>
      <w:szCs w:val="22"/>
      <w14:ligatures w14:val="none"/>
    </w:rPr>
  </w:style>
  <w:style w:type="table" w:customStyle="1" w:styleId="45">
    <w:name w:val="三线表"/>
    <w:basedOn w:val="13"/>
    <w:qFormat/>
    <w:uiPriority w:val="99"/>
    <w:pPr>
      <w:jc w:val="both"/>
    </w:pPr>
    <w:rPr>
      <w:rFonts w:ascii="Times New Roman" w:hAnsi="Times New Roman" w:eastAsia="宋体"/>
    </w:rPr>
    <w:tblPr>
      <w:tblBorders>
        <w:top w:val="single" w:color="auto" w:sz="4" w:space="0"/>
        <w:bottom w:val="single" w:color="auto" w:sz="4" w:space="0"/>
      </w:tblBorders>
    </w:tblPr>
  </w:style>
  <w:style w:type="paragraph" w:customStyle="1" w:styleId="46">
    <w:name w:val="TOC Heading"/>
    <w:basedOn w:val="2"/>
    <w:next w:val="1"/>
    <w:unhideWhenUsed/>
    <w:qFormat/>
    <w:uiPriority w:val="39"/>
    <w:pPr>
      <w:numPr>
        <w:numId w:val="0"/>
      </w:numPr>
      <w:snapToGrid/>
      <w:spacing w:before="240" w:after="0" w:line="259" w:lineRule="auto"/>
      <w:outlineLvl w:val="9"/>
    </w:pPr>
    <w:rPr>
      <w:rFonts w:asciiTheme="majorHAnsi" w:hAnsiTheme="majorHAnsi" w:eastAsiaTheme="majorEastAsia" w:cstheme="majorBidi"/>
      <w:b w:val="0"/>
      <w:bCs w:val="0"/>
      <w:color w:val="2F5597" w:themeColor="accent1" w:themeShade="BF"/>
      <w:kern w:val="0"/>
      <w:szCs w:val="32"/>
    </w:rPr>
  </w:style>
  <w:style w:type="character" w:customStyle="1" w:styleId="47">
    <w:name w:val="页眉 字符"/>
    <w:basedOn w:val="15"/>
    <w:link w:val="9"/>
    <w:uiPriority w:val="99"/>
    <w:rPr>
      <w:rFonts w:ascii="Times New Roman" w:hAnsi="Times New Roman" w:eastAsia="宋体"/>
      <w:sz w:val="18"/>
      <w:szCs w:val="18"/>
    </w:rPr>
  </w:style>
  <w:style w:type="character" w:customStyle="1" w:styleId="48">
    <w:name w:val="页脚 字符"/>
    <w:basedOn w:val="15"/>
    <w:link w:val="8"/>
    <w:qFormat/>
    <w:uiPriority w:val="99"/>
    <w:rPr>
      <w:rFonts w:ascii="Times New Roman" w:hAnsi="Times New Roman" w:eastAsia="宋体"/>
      <w:sz w:val="18"/>
      <w:szCs w:val="18"/>
    </w:rPr>
  </w:style>
  <w:style w:type="table" w:customStyle="1" w:styleId="49">
    <w:name w:val="Plain Table 1"/>
    <w:basedOn w:val="13"/>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50">
    <w:name w:val="Plain Table 2"/>
    <w:basedOn w:val="13"/>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51">
    <w:name w:val="Plain Table 3"/>
    <w:basedOn w:val="13"/>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w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numbering" Target="numbering.xml"/><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B728E4-3443-49DC-9906-80016458CE9B}">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4259</Words>
  <Characters>5196</Characters>
  <Lines>51</Lines>
  <Paragraphs>14</Paragraphs>
  <TotalTime>45</TotalTime>
  <ScaleCrop>false</ScaleCrop>
  <LinksUpToDate>false</LinksUpToDate>
  <CharactersWithSpaces>5345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2023-05-01T17:10:00Z</dcterms:created>
  <dc:creator>li yepeng</dc:creator>
  <cp:lastModifiedBy>瓜皮</cp:lastModifiedBy>
  <dcterms:modified xsi:type="dcterms:W3CDTF">2023-05-02T16:04:59Z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2052-11.1.0.14036</vt:lpwstr>
  </property>
  <property fmtid="{D5CDD505-2E9C-101B-9397-08002B2CF9AE}" pid="5" name="ICV">
    <vt:lpwstr>654CADAEE9DB43A5B1C3859419B8000B_12</vt:lpwstr>
  </property>
</Properties>
</file>