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6" w:anchor="pom-%E4%BE%9D%E8%B5%96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POM 依赖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这里一定要注意，是网关引入的redis-reactive，背压模式的redis。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&lt;!--基于 reactive stream 的redis --&gt;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&lt;dependency&gt;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&lt;groupId&gt;org.springframework.boot&lt;/groupId&gt;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&lt;artifactId&gt;spring-boot-starter-data-redis-reactive&lt;/artifactId&gt;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&lt;/dependency&gt;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7" w:anchor="%E9%85%8D%E7%BD%AE%E6%8C%89%E7%85%A7%E8%AF%B7%E6%B1%82ip-%E7%9A%84%E9%99%90%E6%B5%81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配置按照请求IP 的限流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spring: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cloud: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gateway: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routes: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- id: requestratelimiter_route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uri: lb://pigx-upms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order: 10000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predicates: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- Path=/admin/**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filters: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- name: RequestRateLimiter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  args: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    redis-rate-limiter.replenishRate: 1  # 令牌桶的容积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    redis-rate-limiter.burstCapacity: 3  # 流速 每秒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    key-resolver: "#{@remoteAddrKeyResolver}" #SPEL表达式去的对应的bean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    - StripPrefix=1</w:t>
      </w:r>
    </w:p>
    <w:p w:rsidR="00F81F39" w:rsidRPr="00F81F39" w:rsidRDefault="00F81F39" w:rsidP="00F81F39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配置bean，多维度限流量的入口 对应上边key-resolver 【我自己哦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/**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* 自定义限流标志的key，多个维度可以从这里入手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* exchange对象中获取服务ID、请求信息，用户信息等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*/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@Bean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KeyResolver remoteAddrKeyResolver()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   return exchange -&gt; Mono.just(exchange.getRequest().getRemoteAddress().getHostName());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OK 完成。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8" w:anchor="%E5%8E%8B%E5%8A%9B%E6%B5%8B%E8%AF%95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压力测试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lastRenderedPageBreak/>
        <w:t>并发5个线程。</w:t>
      </w:r>
      <w:r w:rsidRPr="00F81F39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678400" cy="5219700"/>
            <wp:effectExtent l="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0" w:anchor="redis-%E6%95%B0%E6%8D%AE%E5%8F%98%E5%8C%96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Redis 数据变化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我们使用redis的</w:t>
      </w:r>
      <w:r w:rsidRPr="00F81F39">
        <w:rPr>
          <w:rFonts w:ascii="宋体" w:eastAsia="宋体" w:hAnsi="宋体" w:cs="宋体"/>
          <w:b/>
          <w:bCs/>
          <w:kern w:val="0"/>
          <w:sz w:val="24"/>
          <w:szCs w:val="24"/>
        </w:rPr>
        <w:t>monitor</w:t>
      </w:r>
      <w:r w:rsidRPr="00F81F39">
        <w:rPr>
          <w:rFonts w:ascii="宋体" w:eastAsia="宋体" w:hAnsi="宋体" w:cs="宋体"/>
          <w:kern w:val="0"/>
          <w:sz w:val="24"/>
          <w:szCs w:val="24"/>
        </w:rPr>
        <w:t xml:space="preserve"> 命令，实时查看redis 的操作情况。</w:t>
      </w:r>
      <w:r w:rsidRPr="00F81F39">
        <w:rPr>
          <w:rFonts w:ascii="宋体" w:eastAsia="宋体" w:hAnsi="宋体" w:cs="宋体"/>
          <w:kern w:val="0"/>
          <w:sz w:val="24"/>
          <w:szCs w:val="24"/>
        </w:rPr>
        <w:br/>
        <w:t>会发现在redis中会操作两个key</w:t>
      </w:r>
    </w:p>
    <w:p w:rsidR="00F81F39" w:rsidRPr="00F81F39" w:rsidRDefault="00F81F39" w:rsidP="00F81F3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request_rate_limiter.{xxx}.timestamp</w:t>
      </w:r>
    </w:p>
    <w:p w:rsidR="00F81F39" w:rsidRPr="00F81F39" w:rsidRDefault="00F81F39" w:rsidP="00F81F3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request_rate_limiter.{xxx}.tokens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468600" cy="9982200"/>
            <wp:effectExtent l="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0" cy="998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2" w:anchor="%E5%AE%9E%E7%8E%B0%E5%8E%9F%E7%90%86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实现原理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1849100" cy="6858000"/>
            <wp:effectExtent l="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91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Spring Cloud Gateway 默认实现 Redis限流，如果扩展只需要实现ratelimter接口即可。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hyperlink r:id="rId14" w:anchor="redisratelimter-%E7%9A%84%E6%A0%B8%E5%BF%83%E4%BB%A3%E7%A0%81%EF%BC%8C%E5%88%A4%E6%96%AD%E6%98%AF%E5%90%A6%E5%8F%96%E5%88%B0%E4%BB%A4%E7%89%8C%E7%9A%84%E5%AE%9E%E7%8E%B0%EF%BC%8C%E9%80%9A%E8%BF%87%E8%B0%83%E7%94%A8-redis%E7%9A%84lua-%E8%84%9A%E6%9C%AC%E3%80%82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7"/>
            <w:szCs w:val="27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RedisRateLimter 的核心代码，判断是否取到令牌的实现，通过调用 redis的LUA 脚本。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public Mono&lt;Response&gt; isAllowed(String routeId, String id)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Config routeConfig = getConfig().getOrDefault(routeId, defaultConfig);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int replenishRate = routeConfig.getReplenishRate();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lastRenderedPageBreak/>
        <w:tab/>
        <w:t>int burstCapacity = routeConfig.getBurstCapacity();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try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List&lt;String&gt; keys = getKeys(id);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returns unixtime in seconds.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List&lt;String&gt; scriptArgs = Arrays.asList(replenishRate + "", burstCapacity + "",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Instant.now().getEpochSecond() + "", "1");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// 这里是核心，执行redis 的LUA 脚本。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Flux&lt;List&lt;Long&gt;&gt; flux =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this.redisTemplate.execute(this.script, keys, scriptArgs);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return flux.onErrorResume(throwable -&gt; Flux.just(Arrays.asList(1L, -1L)))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.reduce(new ArrayList&lt;Long&gt;(), (longs, l) -&gt;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longs.addAll(l);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return longs;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}) .map(results -&gt;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boolean allowed = results.get(0) == 1L;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Long tokensLeft = results.get(1);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Response response = new Response(allowed, getHeaders(routeConfig, tokensLeft));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if (log.isDebugEnabled())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log.debug("response: " + response);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return response;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});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catch (Exception e) {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</w:r>
      <w:r w:rsidRPr="00F81F39">
        <w:rPr>
          <w:rFonts w:ascii="宋体" w:eastAsia="宋体" w:hAnsi="宋体" w:cs="宋体"/>
          <w:kern w:val="0"/>
          <w:sz w:val="24"/>
          <w:szCs w:val="24"/>
        </w:rPr>
        <w:tab/>
        <w:t>log.error("Error determining if user allowed from redis", e);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}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ab/>
        <w:t>return Mono.just(new Response(true, getHeaders(routeConfig, -1L)));</w:t>
      </w:r>
    </w:p>
    <w:p w:rsidR="00F81F39" w:rsidRPr="00F81F39" w:rsidRDefault="00F81F39" w:rsidP="00F81F3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1F39">
        <w:rPr>
          <w:rFonts w:ascii="宋体" w:eastAsia="宋体" w:hAnsi="宋体" w:cs="宋体"/>
          <w:kern w:val="0"/>
          <w:sz w:val="24"/>
          <w:szCs w:val="24"/>
        </w:rPr>
        <w:t>}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hyperlink r:id="rId15" w:anchor="lua-%E8%84%9A%E6%9C%AC" w:history="1">
        <w:r w:rsidRPr="00F81F39">
          <w:rPr>
            <w:rFonts w:ascii="宋体" w:eastAsia="宋体" w:hAnsi="宋体" w:cs="宋体"/>
            <w:b/>
            <w:bCs/>
            <w:color w:val="0000FF"/>
            <w:kern w:val="0"/>
            <w:sz w:val="24"/>
            <w:szCs w:val="24"/>
            <w:u w:val="single"/>
          </w:rPr>
          <w:t>#</w:t>
        </w:r>
      </w:hyperlink>
      <w:r w:rsidRPr="00F81F39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LUA 脚本</w:t>
      </w:r>
    </w:p>
    <w:p w:rsidR="00F81F39" w:rsidRPr="00F81F39" w:rsidRDefault="00F81F39" w:rsidP="00F81F3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744450" cy="7296150"/>
            <wp:effectExtent l="0" t="0" r="0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45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4F" w:rsidRDefault="00F81F39">
      <w:bookmarkStart w:id="0" w:name="_GoBack"/>
      <w:bookmarkEnd w:id="0"/>
    </w:p>
    <w:sectPr w:rsidR="00BB1A4F" w:rsidSect="00CE26F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D2145B"/>
    <w:multiLevelType w:val="multilevel"/>
    <w:tmpl w:val="3030E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88A26E3"/>
    <w:multiLevelType w:val="multilevel"/>
    <w:tmpl w:val="23A8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692A"/>
    <w:rsid w:val="0017412E"/>
    <w:rsid w:val="003411BE"/>
    <w:rsid w:val="00BD692A"/>
    <w:rsid w:val="00CE26F4"/>
    <w:rsid w:val="00F81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81F3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81F3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81F3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81F3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81F3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81F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81F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1F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1F39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F81F39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F81F3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81F3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F81F3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F81F3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F81F39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F81F3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81F39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81F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81F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F81F3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F81F39"/>
    <w:rPr>
      <w:rFonts w:ascii="宋体" w:eastAsia="宋体" w:hAnsi="宋体" w:cs="宋体"/>
      <w:sz w:val="24"/>
      <w:szCs w:val="24"/>
    </w:rPr>
  </w:style>
  <w:style w:type="character" w:styleId="a5">
    <w:name w:val="Strong"/>
    <w:basedOn w:val="a0"/>
    <w:uiPriority w:val="22"/>
    <w:qFormat/>
    <w:rsid w:val="00F81F39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F81F39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81F3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7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g4cloud.com/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s://pig4cloud.com/" TargetMode="External"/><Relationship Id="rId12" Type="http://schemas.openxmlformats.org/officeDocument/2006/relationships/hyperlink" Target="https://pig4cloud.com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pig4cloud.com/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pig4cloud.com/" TargetMode="External"/><Relationship Id="rId10" Type="http://schemas.openxmlformats.org/officeDocument/2006/relationships/hyperlink" Target="https://pig4cloud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pig4cloud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郑燕如</dc:creator>
  <cp:keywords/>
  <dc:description/>
  <cp:lastModifiedBy>郑燕如</cp:lastModifiedBy>
  <cp:revision>3</cp:revision>
  <dcterms:created xsi:type="dcterms:W3CDTF">2019-02-26T01:56:00Z</dcterms:created>
  <dcterms:modified xsi:type="dcterms:W3CDTF">2019-02-26T02:17:00Z</dcterms:modified>
</cp:coreProperties>
</file>