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5"/>
        <w:rPr>
          <w:rFonts w:ascii="宋体" w:eastAsia="宋体" w:hAnsi="宋体" w:cs="宋体"/>
          <w:b/>
          <w:bCs/>
          <w:kern w:val="0"/>
          <w:sz w:val="15"/>
          <w:szCs w:val="15"/>
        </w:rPr>
      </w:pPr>
      <w:hyperlink r:id="rId6" w:anchor="%E5%85%B3%E4%BA%8Epig%EF%BC%9A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15"/>
            <w:szCs w:val="15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15"/>
          <w:szCs w:val="15"/>
        </w:rPr>
        <w:t xml:space="preserve"> 关于pig：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基于Spring Cloud、oAuth2.0开发基于Vue前后分离的开发平台，支持账号、短信、SSO等多种登录，提供配套视频开发教程。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5"/>
        <w:rPr>
          <w:rFonts w:ascii="宋体" w:eastAsia="宋体" w:hAnsi="宋体" w:cs="宋体"/>
          <w:b/>
          <w:bCs/>
          <w:kern w:val="0"/>
          <w:sz w:val="15"/>
          <w:szCs w:val="15"/>
        </w:rPr>
      </w:pPr>
      <w:hyperlink r:id="rId7" w:anchor="%E7%A0%81%E4%BA%91%E5%9C%B0%E5%9D%80%EF%BC%9Ahttps%3A%2F%2Fgitee.com%2Flog4j%2Fpig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15"/>
            <w:szCs w:val="15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15"/>
          <w:szCs w:val="15"/>
        </w:rPr>
        <w:t xml:space="preserve"> 码云地址：</w:t>
      </w:r>
      <w:hyperlink r:id="rId8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15"/>
            <w:szCs w:val="15"/>
            <w:u w:val="single"/>
          </w:rPr>
          <w:t>https://gitee.com/log4j/pig</w:t>
        </w:r>
      </w:hyperlink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9" w:anchor="%E5%85%B3%E4%BA%8E-spring-cloud-gateway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关于 Spring Cloud Gateway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SpringCloudGateway是Spring官方基于Spring 5.0，Spring Boot 2.0和Project Reactor等技术开发的网关，Spring云网关旨在提供一种简单而有效的路由API的方法。Spring Cloud Gateway作为Spring Cloud生态系中的网关，目标是</w:t>
      </w:r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>替代Netflix ZUUL</w:t>
      </w:r>
      <w:r w:rsidRPr="00993C43">
        <w:rPr>
          <w:rFonts w:ascii="宋体" w:eastAsia="宋体" w:hAnsi="宋体" w:cs="宋体"/>
          <w:kern w:val="0"/>
          <w:sz w:val="24"/>
          <w:szCs w:val="24"/>
        </w:rPr>
        <w:t>，其不仅提供统一的路由方式，并且基于Filter链的方式提供了网关基本的功能，例如：安全，监控/埋点，和限流等。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10" w:anchor="zuul%E5%A6%82%E4%BD%95%E5%AE%9E%E7%8E%B0%E5%A4%9A%E7%BB%B4%E5%BA%A6%E9%99%90%E6%B5%81%E8%AF%B7%E5%8F%82%E8%80%83%E6%88%91%E7%9A%84%E5%8D%9A%E5%AE%A2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zuul如何实现多维度限流请参考我的博客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history="1">
        <w:r w:rsidRPr="00993C4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Zuul：构建高可用网关之多维度限流</w:t>
        </w:r>
      </w:hyperlink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12" w:anchor="%E5%BC%80%E5%A7%8Bgateway-%E9%99%90%E6%B5%81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开始Gateway 限流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13" w:anchor="pom-%E4%BE%9D%E8%B5%96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POM 依赖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&lt;!--spring cloud gateway依赖--&gt;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&lt;dependency&gt;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&lt;groupId&gt;org.springframework.cloud&lt;/groupId&gt;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&lt;artifactId&gt;spring-cloud-starter-gateway&lt;/artifactId&gt;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&lt;/dependency&gt;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&lt;!--基于 reactive stream 的redis --&gt;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&lt;dependency&gt;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&lt;groupId&gt;org.springframework.boot&lt;/groupId&gt;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&lt;artifactId&gt;spring-boot-starter-data-redis-reactive&lt;/artifactId&gt;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&lt;/dependency&gt;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14" w:anchor="%E9%85%8D%E7%BD%AE%E6%8C%89%E7%85%A7%E8%AF%B7%E6%B1%82ip-%E7%9A%84%E9%99%90%E6%B5%81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配置按照请求IP 的限流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spring: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cloud: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gateway: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routes: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- id: requestratelimiter_route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uri: lb://pigx-upms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order: 10000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predicates: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- Path=/admin/**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filters: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- name: RequestRateLimiter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  args: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    redis-rate-limiter.replenishRate: 1  # 令牌桶的容积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redis-rate-limiter.burstCapacity: 3  # 流速 每秒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    key-resolver: "#{@remoteAddrKeyResolver}" #SPEL表达式去的对应的bean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    - StripPrefix=1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配置bean，多维度限流量的入口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/**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* 自定义限流标志的key，多个维度可以从这里入手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* exchange对象中获取服务ID、请求信息，用户信息等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*/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@Bean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KeyResolver remoteAddrKeyResolver() {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   return exchange -&gt; Mono.just(exchange.getRequest().getRemoteAddress().getHostName());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OK 完成。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15" w:anchor="%E5%8E%8B%E5%8A%9B%E6%B5%8B%E8%AF%95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压力测试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并发5个线程。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678400" cy="5219700"/>
            <wp:effectExtent l="0" t="0" r="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17" w:anchor="redis-%E6%95%B0%E6%8D%AE%E5%8F%98%E5%8C%96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Redis 数据变化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我们使用redis的</w:t>
      </w:r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>monitor</w:t>
      </w:r>
      <w:r w:rsidRPr="00993C43">
        <w:rPr>
          <w:rFonts w:ascii="宋体" w:eastAsia="宋体" w:hAnsi="宋体" w:cs="宋体"/>
          <w:kern w:val="0"/>
          <w:sz w:val="24"/>
          <w:szCs w:val="24"/>
        </w:rPr>
        <w:t xml:space="preserve"> 命令，实时查看redis 的操作情况。</w:t>
      </w:r>
      <w:r w:rsidRPr="00993C43">
        <w:rPr>
          <w:rFonts w:ascii="宋体" w:eastAsia="宋体" w:hAnsi="宋体" w:cs="宋体"/>
          <w:kern w:val="0"/>
          <w:sz w:val="24"/>
          <w:szCs w:val="24"/>
        </w:rPr>
        <w:br/>
        <w:t>会发现在redis中会操作两个key</w:t>
      </w:r>
    </w:p>
    <w:p w:rsidR="00993C43" w:rsidRPr="00993C43" w:rsidRDefault="00993C43" w:rsidP="00993C4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request_rate_limiter.{xxx}.timestamp</w:t>
      </w:r>
    </w:p>
    <w:p w:rsidR="00993C43" w:rsidRPr="00993C43" w:rsidRDefault="00993C43" w:rsidP="00993C4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request_rate_limiter.{xxx}.tokens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468600" cy="9982200"/>
            <wp:effectExtent l="0" t="0" r="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0" cy="99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19" w:anchor="%E5%AE%9E%E7%8E%B0%E5%8E%9F%E7%90%86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实现原理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849100" cy="6858000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Spring Cloud Gateway 默认实现 Redis限流，如果扩展只需要实现ratelimter接口即可。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21" w:anchor="redisratelimter-%E7%9A%84%E6%A0%B8%E5%BF%83%E4%BB%A3%E7%A0%81%EF%BC%8C%E5%88%A4%E6%96%AD%E6%98%AF%E5%90%A6%E5%8F%96%E5%88%B0%E4%BB%A4%E7%89%8C%E7%9A%84%E5%AE%9E%E7%8E%B0%EF%BC%8C%E9%80%9A%E8%BF%87%E8%B0%83%E7%94%A8-redis%E7%9A%84lua-%E8%84%9A%E6%9C%AC%E3%80%82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RedisRateLimter 的核心代码，判断是否取到令牌的实现，通过调用 redis的LUA 脚本。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public Mono&lt;Response&gt; isAllowed(String routeId, String id) {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  <w:t>Config routeConfig = getConfig().getOrDefault(routeId, defaultConfig);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  <w:t>int replenishRate = routeConfig.getReplenishRate();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lastRenderedPageBreak/>
        <w:tab/>
        <w:t>int burstCapacity = routeConfig.getBurstCapacity();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  <w:t>try {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List&lt;String&gt; keys = getKeys(id);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returns unixtime in seconds.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List&lt;String&gt; scriptArgs = Arrays.asList(replenishRate + "", burstCapacity + "",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Instant.now().getEpochSecond() + "", "1");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// 这里是核心，执行redis 的LUA 脚本。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Flux&lt;List&lt;Long&gt;&gt; flux =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this.redisTemplate.execute(this.script, keys, scriptArgs);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return flux.onErrorResume(throwable -&gt; Flux.just(Arrays.asList(1L, -1L)))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.reduce(new ArrayList&lt;Long&gt;(), (longs, l) -&gt; {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longs.addAll(l);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return longs;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}) .map(results -&gt; {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boolean allowed = results.get(0) == 1L;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Long tokensLeft = results.get(1);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Response response = new Response(allowed, getHeaders(routeConfig, tokensLeft));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if (log.isDebugEnabled()) {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log.debug("response: " + response);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return response;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});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  <w:t>catch (Exception e) {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</w:r>
      <w:r w:rsidRPr="00993C43">
        <w:rPr>
          <w:rFonts w:ascii="宋体" w:eastAsia="宋体" w:hAnsi="宋体" w:cs="宋体"/>
          <w:kern w:val="0"/>
          <w:sz w:val="24"/>
          <w:szCs w:val="24"/>
        </w:rPr>
        <w:tab/>
        <w:t>log.error("Error determining if user allowed from redis", e);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ab/>
        <w:t>return Mono.just(new Response(true, getHeaders(routeConfig, -1L)));</w:t>
      </w:r>
    </w:p>
    <w:p w:rsidR="00993C43" w:rsidRPr="00993C43" w:rsidRDefault="00993C43" w:rsidP="00993C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C43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22" w:anchor="lua-%E8%84%9A%E6%9C%AC" w:history="1">
        <w:r w:rsidRPr="00993C43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993C4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LUA 脚本</w:t>
      </w:r>
    </w:p>
    <w:p w:rsidR="00993C43" w:rsidRPr="00993C43" w:rsidRDefault="00993C43" w:rsidP="00993C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744450" cy="7296150"/>
            <wp:effectExtent l="0" t="0" r="0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F" w:rsidRDefault="00993C43">
      <w:bookmarkStart w:id="0" w:name="_GoBack"/>
      <w:bookmarkEnd w:id="0"/>
    </w:p>
    <w:sectPr w:rsidR="00BB1A4F" w:rsidSect="00BC5C2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0735EA"/>
    <w:multiLevelType w:val="multilevel"/>
    <w:tmpl w:val="38A8E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295"/>
    <w:rsid w:val="0017412E"/>
    <w:rsid w:val="003411BE"/>
    <w:rsid w:val="00993C43"/>
    <w:rsid w:val="00BC5C24"/>
    <w:rsid w:val="00F9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93C4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993C4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6">
    <w:name w:val="heading 6"/>
    <w:basedOn w:val="a"/>
    <w:link w:val="6Char"/>
    <w:uiPriority w:val="9"/>
    <w:qFormat/>
    <w:rsid w:val="00993C43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93C4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993C43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993C43"/>
    <w:rPr>
      <w:rFonts w:ascii="宋体" w:eastAsia="宋体" w:hAnsi="宋体" w:cs="宋体"/>
      <w:b/>
      <w:bCs/>
      <w:kern w:val="0"/>
      <w:sz w:val="15"/>
      <w:szCs w:val="15"/>
    </w:rPr>
  </w:style>
  <w:style w:type="character" w:styleId="a3">
    <w:name w:val="Hyperlink"/>
    <w:basedOn w:val="a0"/>
    <w:uiPriority w:val="99"/>
    <w:semiHidden/>
    <w:unhideWhenUsed/>
    <w:rsid w:val="00993C4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93C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93C4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93C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3C4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3C43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993C4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93C4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93C4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993C4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6">
    <w:name w:val="heading 6"/>
    <w:basedOn w:val="a"/>
    <w:link w:val="6Char"/>
    <w:uiPriority w:val="9"/>
    <w:qFormat/>
    <w:rsid w:val="00993C43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993C4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993C43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993C43"/>
    <w:rPr>
      <w:rFonts w:ascii="宋体" w:eastAsia="宋体" w:hAnsi="宋体" w:cs="宋体"/>
      <w:b/>
      <w:bCs/>
      <w:kern w:val="0"/>
      <w:sz w:val="15"/>
      <w:szCs w:val="15"/>
    </w:rPr>
  </w:style>
  <w:style w:type="character" w:styleId="a3">
    <w:name w:val="Hyperlink"/>
    <w:basedOn w:val="a0"/>
    <w:uiPriority w:val="99"/>
    <w:semiHidden/>
    <w:unhideWhenUsed/>
    <w:rsid w:val="00993C4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93C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93C4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993C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3C4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3C43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993C4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93C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5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log4j/pig" TargetMode="External"/><Relationship Id="rId13" Type="http://schemas.openxmlformats.org/officeDocument/2006/relationships/hyperlink" Target="https://pig4cloud.com/" TargetMode="External"/><Relationship Id="rId18" Type="http://schemas.openxmlformats.org/officeDocument/2006/relationships/image" Target="media/image2.png"/><Relationship Id="rId3" Type="http://schemas.microsoft.com/office/2007/relationships/stylesWithEffects" Target="stylesWithEffects.xml"/><Relationship Id="rId21" Type="http://schemas.openxmlformats.org/officeDocument/2006/relationships/hyperlink" Target="https://pig4cloud.com/" TargetMode="External"/><Relationship Id="rId7" Type="http://schemas.openxmlformats.org/officeDocument/2006/relationships/hyperlink" Target="https://pig4cloud.com/" TargetMode="External"/><Relationship Id="rId12" Type="http://schemas.openxmlformats.org/officeDocument/2006/relationships/hyperlink" Target="https://pig4cloud.com/" TargetMode="External"/><Relationship Id="rId17" Type="http://schemas.openxmlformats.org/officeDocument/2006/relationships/hyperlink" Target="https://pig4cloud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s://pig4cloud.com/" TargetMode="External"/><Relationship Id="rId11" Type="http://schemas.openxmlformats.org/officeDocument/2006/relationships/hyperlink" Target="https://my.oschina.net/giegie/blog/1583705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ig4cloud.com/" TargetMode="External"/><Relationship Id="rId23" Type="http://schemas.openxmlformats.org/officeDocument/2006/relationships/image" Target="media/image4.png"/><Relationship Id="rId10" Type="http://schemas.openxmlformats.org/officeDocument/2006/relationships/hyperlink" Target="https://pig4cloud.com/" TargetMode="External"/><Relationship Id="rId19" Type="http://schemas.openxmlformats.org/officeDocument/2006/relationships/hyperlink" Target="https://pig4cloud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ig4cloud.com/" TargetMode="External"/><Relationship Id="rId14" Type="http://schemas.openxmlformats.org/officeDocument/2006/relationships/hyperlink" Target="https://pig4cloud.com/" TargetMode="External"/><Relationship Id="rId22" Type="http://schemas.openxmlformats.org/officeDocument/2006/relationships/hyperlink" Target="https://pig4cloud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663</Words>
  <Characters>3783</Characters>
  <Application>Microsoft Office Word</Application>
  <DocSecurity>0</DocSecurity>
  <Lines>31</Lines>
  <Paragraphs>8</Paragraphs>
  <ScaleCrop>false</ScaleCrop>
  <Company/>
  <LinksUpToDate>false</LinksUpToDate>
  <CharactersWithSpaces>4438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郑燕如</dc:creator>
  <cp:keywords/>
  <dc:description/>
  <cp:lastModifiedBy>郑燕如</cp:lastModifiedBy>
  <cp:revision>3</cp:revision>
  <dcterms:created xsi:type="dcterms:W3CDTF">2019-02-26T01:44:00Z</dcterms:created>
  <dcterms:modified xsi:type="dcterms:W3CDTF">2019-02-26T01:47:00Z</dcterms:modified>
</cp:coreProperties>
</file>