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宋体" w:cs="宋体" w:hAnsi="宋体"/>
          <w:b/>
          <w:sz w:val="44"/>
          <w:szCs w:val="44"/>
        </w:rPr>
      </w:pPr>
      <w:r>
        <w:rPr>
          <w:rFonts w:ascii="宋体" w:cs="宋体" w:hAnsi="宋体" w:hint="eastAsia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ascii="宋体" w:cs="宋体" w:hAnsi="宋体" w:hint="eastAsia"/>
          <w:b/>
          <w:sz w:val="44"/>
          <w:szCs w:val="44"/>
        </w:rPr>
        <w:t>实验报告</w:t>
      </w:r>
    </w:p>
    <w:tbl>
      <w:tblPr>
        <w:tblStyle w:val="style105"/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21级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1</w:t>
            </w: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both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lang w:val="en-US" w:eastAsia="zh-CN"/>
              </w:rPr>
              <w:t>张林明</w:t>
            </w:r>
          </w:p>
        </w:tc>
      </w:tr>
      <w:tr>
        <w:tblPrEx/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kern w:val="2"/>
                <w:sz w:val="24"/>
                <w:szCs w:val="24"/>
                <w:lang w:val="en-US" w:bidi="ar-SA" w:eastAsia="zh-CN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</w:t>
            </w:r>
            <w:r>
              <w:rPr>
                <w:rFonts w:ascii="宋体" w:cs="宋体" w:hAnsi="宋体" w:hint="eastAsia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both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李昊康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排序的应用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 w:hint="default"/>
                <w:sz w:val="24"/>
                <w:lang w:val="en-US"/>
              </w:rPr>
            </w:pPr>
            <w:r>
              <w:rPr>
                <w:rFonts w:ascii="宋体" w:cs="宋体" w:hAnsi="宋体"/>
                <w:sz w:val="24"/>
              </w:rPr>
              <w:sym w:font="Wingdings" w:char="fe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验证型实验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设计型实验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综合型实验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/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实验目的及具体要求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实验目的：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2.理解排序过程；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具体要求：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实验仪器、设备和材料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400"/>
              <w:ind w:firstLine="480" w:firstLineChars="2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硬设备：PC机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400"/>
              <w:ind w:firstLine="480" w:firstLineChars="20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软件环境：Windows  </w:t>
            </w:r>
            <w:r>
              <w:rPr>
                <w:rFonts w:ascii="宋体" w:cs="宋体" w:hAnsi="宋体" w:hint="eastAsia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实验内容</w:t>
            </w:r>
            <w:r>
              <w:rPr>
                <w:rFonts w:ascii="宋体" w:cs="宋体" w:hAnsi="宋体" w:hint="eastAsia"/>
                <w:sz w:val="24"/>
                <w:lang w:eastAsia="zh-CN"/>
              </w:rPr>
              <w:t>、</w:t>
            </w:r>
            <w:r>
              <w:rPr>
                <w:rFonts w:ascii="宋体" w:cs="宋体" w:hAnsi="宋体" w:hint="eastAsia"/>
                <w:sz w:val="24"/>
              </w:rPr>
              <w:t>步骤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及</w:t>
            </w:r>
            <w:r>
              <w:rPr>
                <w:rFonts w:ascii="宋体" w:cs="宋体" w:hAnsi="宋体" w:hint="eastAsia"/>
                <w:sz w:val="24"/>
              </w:rPr>
              <w:t>实验数据记录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插入排序：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#include&lt;stdio.h&gt;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#include&lt;string.h&gt;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#define len 5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void insertSort(int a[])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int i,j,temp;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for(i=1;i&lt;len;i++)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temp = a[i];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//当前数小于前一位数时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if(a[i] &lt; a[i-1])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//将子序列重新排列为有序序列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for(j=i-1;temp&lt;a[j];j--)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a[j+1] = a[j];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a[j+1] = temp;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int main()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int a[] = {45,32,56,71,12};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int i;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 xml:space="preserve">printf("未排序前：\n"); 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for(i=0;i&lt;len;i++)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printf("%d  ", a[i]);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 xml:space="preserve">printf("\n经过直接插入排序后：\n"); 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insertSort(a);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for(i=0;i&lt;len;i++)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printf("%d  ", a[i]);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/>
              <w:drawing>
                <wp:inline distL="0" distT="0" distB="0" distR="0">
                  <wp:extent cx="6121400" cy="3176905"/>
                  <wp:effectExtent l="0" t="0" r="12700" b="4445"/>
                  <wp:docPr id="1026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21400" cy="317690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  <w:t>希尔排序</w:t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#include&lt;stdio.h&gt;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#include&lt;string.h&gt;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#define len 5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void shellSort(int a[])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int i,j,dk,temp;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//增量dk的变化，dk = dk/2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for(dk=len/2;dk&gt;0;dk/=2)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for(i=dk;i&lt;len;i++)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//需将a[i]插入有序增量子表中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if(a[i] &lt; a[i-dk])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//存到临时变量中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temp = a[i];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for(j=i-dk;j&gt;=0&amp;&amp;temp&lt;a[j];j-=dk)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//统一记录后移，查找插入的位置</w:t>
            </w:r>
            <w:r>
              <w:tab/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a[j+dk] = a[j];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a[j+dk] = temp;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int a[] = {45,32,56,71,12};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int i;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 xml:space="preserve">printf("未排序前：\n"); 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 xml:space="preserve">printf("\n经过直接插入排序后：\n"); 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shellSort(a);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hint="eastAsia"/>
                <w:lang w:eastAsia="zh-CN"/>
              </w:rPr>
            </w:pPr>
            <w:r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  <w:t>冒泡排序</w:t>
            </w:r>
            <w:r>
              <w:rPr/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-3149600</wp:posOffset>
                  </wp:positionV>
                  <wp:extent cx="6120765" cy="3341370"/>
                  <wp:effectExtent l="0" t="0" r="13334" b="11430"/>
                  <wp:wrapTopAndBottom/>
                  <wp:docPr id="1027" name="图片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20765" cy="33413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main(void)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a[10]={6,4,3,2,7,8,9,10,1,5};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i,k,w;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for(i=0;i&lt;9;i++)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for(k=0;k&lt;9-i;k++)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if(a[k]&gt;a[k+1])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w=a[k];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a[k]=a[k+1];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a[k+1]=w;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for(i=0;i&lt;10;i++)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 ",a[i]);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 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/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-2254250</wp:posOffset>
                  </wp:positionV>
                  <wp:extent cx="6123940" cy="2449195"/>
                  <wp:effectExtent l="0" t="0" r="10160" b="8255"/>
                  <wp:wrapTopAndBottom/>
                  <wp:docPr id="1028" name="图片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23940" cy="244919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分析：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2.理解排序过程；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default"/>
                <w:sz w:val="24"/>
                <w:lang w:val="en-US" w:eastAsia="zh-CN"/>
              </w:rPr>
            </w:pPr>
          </w:p>
          <w:bookmarkStart w:id="0" w:name="_GoBack"/>
          <w:bookmarkEnd w:id="0"/>
          <w:p>
            <w:pPr>
              <w:pStyle w:val="style0"/>
              <w:spacing w:lineRule="exact" w:line="400"/>
              <w:rPr>
                <w:rFonts w:ascii="宋体" w:cs="宋体" w:hAnsi="宋体" w:hint="default"/>
                <w:sz w:val="24"/>
                <w:lang w:val="en-US" w:eastAsia="zh-CN"/>
              </w:rPr>
            </w:pPr>
          </w:p>
        </w:tc>
      </w:tr>
    </w:tbl>
    <w:p>
      <w:pPr>
        <w:pStyle w:val="style0"/>
        <w:spacing w:lineRule="exact" w:line="320"/>
        <w:ind w:left="439" w:leftChars="-94" w:right="-506" w:rightChars="-241" w:hanging="636" w:hangingChars="303"/>
        <w:jc w:val="left"/>
        <w:rPr>
          <w:rFonts w:ascii="Arial" w:cs="Arial" w:hAnsi="Arial" w:hint="eastAsia"/>
          <w:i w:val="false"/>
          <w:iC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宋体" w:cs="宋体" w:hAnsi="宋体" w:hint="eastAsia"/>
          <w:b w:val="false"/>
          <w:bCs/>
          <w:sz w:val="21"/>
          <w:szCs w:val="21"/>
          <w:lang w:val="en-US" w:eastAsia="zh-CN"/>
        </w:rPr>
        <w:t>说明：1.  实验</w:t>
      </w:r>
      <w:r>
        <w:rPr>
          <w:rFonts w:ascii="Arial" w:cs="Arial" w:hAnsi="Arial" w:hint="eastAsia"/>
          <w:i w:val="false"/>
          <w:iC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pStyle w:val="style0"/>
        <w:numPr>
          <w:ilvl w:val="0"/>
          <w:numId w:val="2"/>
        </w:numPr>
        <w:spacing w:lineRule="exact" w:line="320"/>
        <w:ind w:left="428" w:leftChars="204" w:right="-506" w:rightChars="-241" w:firstLine="0" w:firstLineChars="0"/>
        <w:jc w:val="left"/>
        <w:rPr>
          <w:rFonts w:ascii="Arial" w:cs="Arial" w:hAnsi="Arial" w:hint="eastAsia"/>
          <w:i w:val="false"/>
          <w:iC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Arial" w:cs="Arial" w:hAnsi="Arial" w:hint="eastAsia"/>
          <w:i w:val="false"/>
          <w:iC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pStyle w:val="style0"/>
        <w:numPr>
          <w:ilvl w:val="0"/>
          <w:numId w:val="2"/>
        </w:numPr>
        <w:spacing w:lineRule="exact" w:line="320"/>
        <w:ind w:left="428" w:leftChars="204" w:right="-506" w:rightChars="-241" w:firstLine="0" w:firstLineChars="0"/>
        <w:jc w:val="left"/>
        <w:rPr/>
      </w:pPr>
      <w:r>
        <w:rPr>
          <w:rFonts w:ascii="Arial" w:cs="Arial" w:hAnsi="Arial" w:hint="eastAsia"/>
          <w:i w:val="false"/>
          <w:iC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pStyle w:val="style0"/>
        <w:numPr>
          <w:ilvl w:val="0"/>
          <w:numId w:val="0"/>
        </w:numPr>
        <w:spacing w:lineRule="exact" w:line="320"/>
        <w:ind w:right="-506" w:rightChars="-241"/>
        <w:jc w:val="left"/>
        <w:rPr/>
      </w:pPr>
    </w:p>
    <w:sectPr>
      <w:pgSz w:w="16838" w:h="11906" w:orient="landscape"/>
      <w:pgMar w:top="1797" w:right="1440" w:bottom="1797" w:left="918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accent1" w:t1="dark1" w:bg2="accent1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3">
    <w:name w:val="heading 3"/>
    <w:basedOn w:val="style0"/>
    <w:next w:val="style3"/>
    <w:qFormat/>
    <w:uiPriority w:val="9"/>
    <w:pPr>
      <w:keepNext/>
      <w:keepLines/>
      <w:spacing w:before="50" w:beforeLines="50" w:after="50" w:afterLines="50" w:lineRule="auto" w:line="288"/>
      <w:ind w:firstLine="200" w:firstLineChars="200"/>
      <w:outlineLvl w:val="2"/>
    </w:pPr>
    <w:rPr>
      <w:b/>
      <w:bCs/>
      <w:sz w:val="24"/>
      <w:szCs w:val="32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8">
    <w:name w:val="Normal Indent"/>
    <w:basedOn w:val="style0"/>
    <w:next w:val="style28"/>
    <w:qFormat/>
    <w:uiPriority w:val="0"/>
    <w:pPr>
      <w:spacing w:lineRule="auto" w:line="288"/>
      <w:ind w:firstLine="200" w:firstLineChars="200"/>
    </w:pPr>
    <w:rPr>
      <w:sz w:val="24"/>
      <w:szCs w:val="21"/>
    </w:rPr>
  </w:style>
  <w:style w:type="paragraph" w:styleId="style30">
    <w:name w:val="annotation text"/>
    <w:basedOn w:val="style0"/>
    <w:next w:val="style30"/>
    <w:qFormat/>
    <w:uiPriority w:val="99"/>
    <w:pPr>
      <w:jc w:val="left"/>
    </w:pPr>
    <w:r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等线" w:cs="宋体" w:eastAsia="等线" w:hAnsi="等线"/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等线" w:cs="宋体" w:eastAsia="等线" w:hAnsi="等线"/>
      <w:sz w:val="18"/>
      <w:szCs w:val="18"/>
    </w:rPr>
  </w:style>
  <w:style w:type="paragraph" w:styleId="style94">
    <w:name w:val="Normal (Web)"/>
    <w:basedOn w:val="style0"/>
    <w:next w:val="style94"/>
    <w:qFormat/>
    <w:uiPriority w:val="0"/>
    <w:pPr>
      <w:widowControl/>
      <w:spacing w:before="100" w:beforeAutospacing="true" w:after="100" w:afterAutospacing="true"/>
      <w:jc w:val="left"/>
    </w:pPr>
    <w:rPr>
      <w:rFonts w:ascii="宋体" w:hAnsi="宋体"/>
      <w:color w:val="000000"/>
      <w:kern w:val="0"/>
      <w:sz w:val="24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customStyle="1" w:styleId="style4099">
    <w:name w:val="Char"/>
    <w:basedOn w:val="style0"/>
    <w:next w:val="style4099"/>
    <w:qFormat/>
    <w:uiPriority w:val="0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customStyle="1" w:styleId="style4100">
    <w:name w:val="网格型浅色1"/>
    <w:basedOn w:val="style105"/>
    <w:next w:val="style4100"/>
    <w:qFormat/>
    <w:uiPriority w:val="40"/>
    <w:pPr/>
    <w:rPr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cPr>
      <w:tcBorders/>
    </w:tcPr>
  </w:style>
  <w:style w:type="paragraph" w:customStyle="1" w:styleId="style4101">
    <w:name w:val="00正文"/>
    <w:basedOn w:val="style28"/>
    <w:next w:val="style4101"/>
    <w:qFormat/>
    <w:uiPriority w:val="0"/>
    <w:pPr>
      <w:spacing w:lineRule="auto" w:line="240"/>
    </w:pPr>
    <w:rPr>
      <w:rFonts w:ascii="Times New Roman" w:eastAsia="宋体" w:hAnsi="Times New Roman"/>
      <w:sz w:val="21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701</Words>
  <Pages>9</Pages>
  <Characters>1513</Characters>
  <Application>WPS Office</Application>
  <DocSecurity>0</DocSecurity>
  <Paragraphs>158</Paragraphs>
  <ScaleCrop>false</ScaleCrop>
  <LinksUpToDate>false</LinksUpToDate>
  <CharactersWithSpaces>1860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2021-09-24T08:04:00Z</dcterms:created>
  <dc:creator>123</dc:creator>
  <lastModifiedBy>PEHM00</lastModifiedBy>
  <dcterms:modified xsi:type="dcterms:W3CDTF">2023-06-03T14:31:38Z</dcterms:modified>
  <revision>41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