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singl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李凯旋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beforeAutospacing="0" w:afterAutospacing="0"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beforeAutospacing="0" w:afterAutospacing="0"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192395" cy="2705735"/>
                  <wp:effectExtent l="0" t="0" r="4445" b="6985"/>
                  <wp:docPr id="2" name="图片 2" descr="7OE~W8KOIZI(1EL@S0E)H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7OE~W8KOIZI(1EL@S0E)HH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7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194935" cy="2884805"/>
                  <wp:effectExtent l="0" t="0" r="1905" b="10795"/>
                  <wp:docPr id="3" name="图片 3" descr="CTG@%ZHVMQ(%JNG~J3Y(F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TG@%ZHVMQ(%JNG~J3Y(FOK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935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153025" cy="1247775"/>
                  <wp:effectExtent l="0" t="0" r="13335" b="1905"/>
                  <wp:docPr id="4" name="图片 4" descr="QP]6ND9}FA7%9PQ][2{[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P]6ND9}FA7%9PQ][2{[OI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167630" cy="1299845"/>
                  <wp:effectExtent l="0" t="0" r="13970" b="10795"/>
                  <wp:docPr id="5" name="图片 5" descr="7`_6GX~H39~V6QJM$7H}P]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`_6GX~H39~V6QJM$7H}P]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63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185410" cy="1228725"/>
                  <wp:effectExtent l="0" t="0" r="11430" b="5715"/>
                  <wp:docPr id="6" name="图片 6" descr="[D8TDFD7A4N)F_QR53H]5}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[D8TDFD7A4N)F_QR53H]5}I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196205" cy="1288415"/>
                  <wp:effectExtent l="0" t="0" r="635" b="6985"/>
                  <wp:docPr id="7" name="图片 7" descr="K{C]E$2`A)(PUIUJV$Q76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K{C]E$2`A)(PUIUJV$Q76R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205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253355" cy="1266190"/>
                  <wp:effectExtent l="0" t="0" r="4445" b="13970"/>
                  <wp:docPr id="8" name="图片 8" descr="[(QR_OG[K5QGFA_YR)_GQ_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[(QR_OG[K5QGFA_YR)_GQ_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276850" cy="1379220"/>
                  <wp:effectExtent l="0" t="0" r="11430" b="7620"/>
                  <wp:docPr id="9" name="图片 9" descr="DUG${3X`A5]5_`@QM$IB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DUG${3X`A5]5_`@QM$IBLAY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5310505" cy="1459230"/>
                  <wp:effectExtent l="0" t="0" r="8255" b="3810"/>
                  <wp:docPr id="10" name="图片 10" descr="5V)%F[Y~0{2P_RNI8P9`NQ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5V)%F[Y~0{2P_RNI8P9`NQB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05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5353050" cy="1311910"/>
                  <wp:effectExtent l="0" t="0" r="11430" b="13970"/>
                  <wp:docPr id="11" name="图片 11" descr="JF]O[K@}QNKXQ{XM}CRE_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JF]O[K@}QNKXQ{XM}CRE_I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9495" cy="980440"/>
                  <wp:effectExtent l="0" t="0" r="6985" b="10160"/>
                  <wp:docPr id="12" name="图片 12" descr=")87_OI5NB(7P%EEYLV@Y4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)87_OI5NB(7P%EEYLV@Y4EU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spacing w:beforeAutospacing="0" w:afterAutospacing="0"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>
      <w:pPr>
        <w:spacing w:beforeAutospacing="0" w:afterAutospacing="0"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beforeAutospacing="0" w:afterAutospacing="0"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beforeAutospacing="0" w:afterAutospacing="0"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beforeAutospacing="0" w:afterAutospacing="0"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3NzQ5MTk5Mjg2NWZmOTU4NzliMDIxNTI2NWYyYWYifQ=="/>
    <w:docVar w:name="KSO_WPS_MARK_KEY" w:val="62a316fe-4313-4611-9a0b-162f88fdd1ff"/>
  </w:docVars>
  <w:rsids>
    <w:rsidRoot w:val="00000000"/>
    <w:rsid w:val="040176C3"/>
    <w:rsid w:val="10060B04"/>
    <w:rsid w:val="1E8D0EB2"/>
    <w:rsid w:val="2F584A60"/>
    <w:rsid w:val="37D133B0"/>
    <w:rsid w:val="55E47F52"/>
    <w:rsid w:val="5E08087F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beforeAutospacing="0" w:after="50" w:afterLines="50" w:afterAutospacing="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Autospacing="0" w:afterAutospacing="0"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beforeAutospacing="0" w:afterAutospacing="0"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1298</Words>
  <Characters>3397</Characters>
  <Lines>0</Lines>
  <Paragraphs>863</Paragraphs>
  <TotalTime>1</TotalTime>
  <ScaleCrop>false</ScaleCrop>
  <LinksUpToDate>false</LinksUpToDate>
  <CharactersWithSpaces>5617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阿恙</cp:lastModifiedBy>
  <dcterms:modified xsi:type="dcterms:W3CDTF">2023-04-23T13:54:33Z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1E1903FF1C404619A9EC05238A0BBBAF</vt:lpwstr>
  </property>
</Properties>
</file>