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刘欢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numPr>
                <w:numId w:val="0"/>
              </w:num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1.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/*树子系统*/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CreateBTree()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/*以先序序列输入结点的值，创建二叉链表*/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t-&gt;data =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"请输入%c结点的左孩子结点："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t-&gt;lchild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"请输入%c结点的右孩子结点："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t-&gt;rchild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ShowBTree(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{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/*以广义表表示法显示二叉树子函数*/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ilvl w:val="0"/>
                <w:numId w:val="3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PreOrder(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/*先序遍历二叉树T*/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/*中序遍历二叉树T*/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PostOrder(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/*后序遍历二叉树*/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3.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Leafnum(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{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/*求二叉树叶子结点数*/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/*若树不为空*/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count++;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/*全局变量count为计数值，其初值为0*/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/*递归统计T的左子树叶子结点数*/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/*递归统计T的右子树叶子结点数*/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Nodenum(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{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/*求二叉树中总结点数*/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/*若树不为空*/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count++;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/*全局变量count 为计数值，其初值为0*/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/*递归统计T的左子树结点数*/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/*递归统计T的右子树结点数*/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TreeDepth(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/*求二叉树深度*/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= 0, rdep = 0;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/*定义两个整型变量，用以存放左、右子树的深度*/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/*递归统计T的左子树深度*/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/*递归统计T的右子树深度*/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numId w:val="0"/>
              </w:numPr>
              <w:spacing w:line="400" w:lineRule="exact"/>
              <w:ind w:left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4.设计选择式菜单，以选择菜单的方式进行操作。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MenuTree()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/*显示菜单子函数*/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             二叉树子系统"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1--建立一个新二叉树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2--广义表表示法显示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3--先序遍历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4--中序遍历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5--后序遍历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6--层次遍历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7--求叶子结点数目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8--求二叉树总结点数目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9--求树深度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0--返回     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"\n请输入菜单号(0-9):"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ch1, ch2,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MenuTree();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"请按先序序列输入二叉树的结点:\n"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"说明:输入结点后按回车键(0表示后继结点为空):\n"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"请输入根结点:"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"二叉树成功建立!"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"二叉树广义表表示法如下:"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"二叉树的先序遍历序列为:"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PreOrder(T);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"二叉树的中序遍历序列为:"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InOrder(T);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'5'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"二叉树的后序遍历序列为:"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PostOrder(T);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'6'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"二叉树的层次遍历序列为:"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LevelOrder(T);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'7'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Leafnum(T);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"该二叉树有%d个叶子。"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'8'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Nodenum(T);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"该二叉树共有%d个结点。"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"该二叉树的深度是%d。"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TreeDepth(T));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"输入有误，请输入 0-9 进行选择!"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"\n按回车键继续，按任意键返回主菜单!\n"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a =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'\xA'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getchar();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numPr>
                <w:numId w:val="0"/>
              </w:numPr>
              <w:spacing w:line="400" w:lineRule="exact"/>
              <w:ind w:left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numPr>
                <w:numId w:val="0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pStyle w:val="12"/>
              <w:numPr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1606550" cy="2121535"/>
                  <wp:effectExtent l="0" t="0" r="12700" b="12065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550" cy="212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160270" cy="2009140"/>
                  <wp:effectExtent l="0" t="0" r="11430" b="10160"/>
                  <wp:docPr id="1" name="图片 1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200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pStyle w:val="12"/>
              <w:numPr>
                <w:numId w:val="0"/>
              </w:numPr>
              <w:spacing w:line="240" w:lineRule="auto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2257425" cy="1656715"/>
                  <wp:effectExtent l="0" t="0" r="9525" b="635"/>
                  <wp:docPr id="5" name="图片 5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65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2516505" cy="1632585"/>
                  <wp:effectExtent l="0" t="0" r="17145" b="5715"/>
                  <wp:docPr id="4" name="图片 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505" cy="163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2106930" cy="1591310"/>
                  <wp:effectExtent l="0" t="0" r="7620" b="8890"/>
                  <wp:docPr id="3" name="图片 3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930" cy="159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firstLine="3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3.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pStyle w:val="12"/>
              <w:numPr>
                <w:numId w:val="0"/>
              </w:numPr>
              <w:spacing w:line="240" w:lineRule="auto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bookmarkStart w:id="0" w:name="_GoBack"/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1929765" cy="1537335"/>
                  <wp:effectExtent l="0" t="0" r="13335" b="5715"/>
                  <wp:docPr id="6" name="图片 6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765" cy="153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1962150" cy="1515110"/>
                  <wp:effectExtent l="0" t="0" r="0" b="8890"/>
                  <wp:docPr id="8" name="图片 8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5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1892935" cy="1534160"/>
                  <wp:effectExtent l="0" t="0" r="12065" b="8890"/>
                  <wp:docPr id="7" name="图片 7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935" cy="153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numId w:val="0"/>
              </w:numPr>
              <w:spacing w:line="240" w:lineRule="auto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spacing w:line="400" w:lineRule="exact"/>
              <w:ind w:left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4.设计选择式菜单，以选择菜单的方式进行操作。</w:t>
            </w:r>
          </w:p>
          <w:p>
            <w:pPr>
              <w:numPr>
                <w:numId w:val="0"/>
              </w:numPr>
              <w:spacing w:line="240" w:lineRule="auto"/>
              <w:ind w:left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581400" cy="2524125"/>
                  <wp:effectExtent l="0" t="0" r="0" b="9525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9459C4"/>
    <w:multiLevelType w:val="singleLevel"/>
    <w:tmpl w:val="5E9459C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5NTc5MzU0OGVlMzgwYjBkMjdjMTczNWRhNTA4ZTgifQ=="/>
  </w:docVars>
  <w:rsids>
    <w:rsidRoot w:val="00172A27"/>
    <w:rsid w:val="3067303F"/>
    <w:rsid w:val="37D133B0"/>
    <w:rsid w:val="48671C79"/>
    <w:rsid w:val="55E4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431</Words>
  <Characters>453</Characters>
  <Paragraphs>863</Paragraphs>
  <TotalTime>1</TotalTime>
  <ScaleCrop>false</ScaleCrop>
  <LinksUpToDate>false</LinksUpToDate>
  <CharactersWithSpaces>469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2023-04-21T01:44:18Z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7E0AB4833CD44A53A5DC8399D778FD45</vt:lpwstr>
  </property>
</Properties>
</file>