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1" Type="http://schemas.openxmlformats.org/package/2006/relationships/metadata/core-properties" Target="docProps/core.xml"/><Relationship Id="rId0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s="http://schemas.microsoft.com/office/word/2010/wordprocessingShape" xmlns:r="http://schemas.openxmlformats.org/officeDocument/2006/relationships" xmlns:wpg="http://schemas.microsoft.com/office/word/2010/wordprocessingGroup" xmlns:wp="http://schemas.openxmlformats.org/drawingml/2006/wordprocessingDrawing" xmlns:wp14="http://schemas.microsoft.com/office/word/2010/wordprocessingDrawing" xmlns:v="urn:schemas-microsoft-com:vml" xmlns:w15="http://schemas.microsoft.com/office/word/2012/wordml" xmlns:wne="http://schemas.microsoft.com/office/word/2006/wordml" xmlns:w14="http://schemas.microsoft.com/office/word/2010/wordml" xmlns:w10="urn:schemas-microsoft-com:office:word" xmlns:wpi="http://schemas.microsoft.com/office/word/2010/wordprocessingInk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xmlns:a="http://schemas.openxmlformats.org/drawingml/2006/main">
  <w:body>
    <w:p>
      <w:pPr>
        <w:jc w:val="center"/>
        <w:spacing w:afterAutospacing="false" w:beforeAutospacing="false" w:line="360" w:lineRule="auto"/>
        <w:rPr>
          <w:b w:val="1"/>
          <w:sz w:val="44"/>
          <w:szCs w:val="44"/>
          <w:rFonts w:ascii="宋体" w:hAnsi="宋体" w:cs="宋体"/>
        </w:rPr>
      </w:pPr>
      <w:r>
        <w:rPr>
          <w:b w:val="1"/>
          <w:u w:val="0"/>
          <w:sz w:val="44"/>
          <w:lang w:val="en-US" w:eastAsia="zh-CN"/>
          <w:szCs w:val="44"/>
          <w:rFonts w:ascii="宋体" w:hAnsi="宋体" w:cs="宋体" w:hint="eastAsia"/>
        </w:rPr>
        <w:t>《数据结构综合设计》</w:t>
      </w:r>
      <w:r>
        <w:rPr>
          <w:b w:val="1"/>
          <w:sz w:val="44"/>
          <w:szCs w:val="44"/>
          <w:rFonts w:ascii="宋体" w:hAnsi="宋体" w:cs="宋体" w:hint="eastAsia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 w:shadow="off" w:frame="off"/>
          <w:left w:val="single" w:color="auto" w:sz="4" w:space="0" w:shadow="off" w:frame="off"/>
          <w:bottom w:val="single" w:color="auto" w:sz="4" w:space="0" w:shadow="off" w:frame="off"/>
          <w:right w:val="single" w:color="auto" w:sz="4" w:space="0" w:shadow="off" w:frame="off"/>
          <w:insideH w:val="single" w:color="auto" w:sz="4" w:space="0" w:shadow="off" w:frame="off"/>
          <w:insideV w:val="single" w:color="auto" w:sz="4" w:space="0" w:shadow="off" w:frame="off"/>
        </w:tblBorders>
        <w:tblCellMar>
          <w:top w:type="dxa" w:w="0"/>
          <w:bottom w:type="dxa" w:w="0"/>
          <w:left w:type="dxa" w:w="108"/>
          <w:right w:type="dxa" w:w="108"/>
        </w:tblCellMar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21级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2</w:t>
            </w: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班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both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bookmarkStart w:id="0" w:name="_GoBack"/>
            <w:bookmarkEnd w:id="0"/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赵月荣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 w:bidi="ar-SA"/>
                <w:kern w:val="2"/>
                <w:szCs w:val="24"/>
                <w:rFonts w:ascii="宋体" w:hAnsi="宋体" w:cs="宋体" w:hint="eastAsia"/>
              </w:rPr>
              <w:t>10-12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color w:val="auto"/>
                <w:sz w:val="24"/>
                <w:lang w:val="en-US" w:eastAsia="zh-CN"/>
                <w:rFonts w:ascii="宋体" w:hAnsi="宋体" w:cs="宋体" w:hint="eastAsia"/>
              </w:rPr>
              <w:t>2023.5.5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</w:t>
            </w:r>
            <w:r>
              <w:rPr>
                <w:sz w:val="24"/>
                <w:rFonts w:ascii="宋体" w:hAnsi="宋体" w:cs="宋体" w:hint="eastAsia"/>
              </w:rPr>
              <w:t>时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6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both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李昊康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查找的应用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/>
                <w:rFonts w:ascii="宋体" w:hAnsi="宋体" w:cs="宋体" w:hint="default"/>
              </w:rPr>
            </w:pPr>
            <w:r>
              <w:rPr>
                <w:sz w:val="24"/>
                <w:rFonts w:ascii="宋体" w:hAnsi="宋体" w:cs="宋体"/>
              </w:rPr>
              <w:sym w:font="Wingdings" w:char="00FE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验证型实验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设计型实验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综合型实验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 w:shadow="off" w:frame="off"/>
              <w:left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实验目的及具体要求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实验目的：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 xml:space="preserve">1. 掌握查找的不同方法，并能用高级语言实现查找算法； 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2. 熟练掌握二叉排序树的构造和查找方法。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3. 熟练掌握静态查找表及哈希表查找方法。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default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szCs w:val="24"/>
                <w:rFonts w:ascii="宋体" w:hAnsi="宋体" w:cs="宋体"/>
              </w:rPr>
            </w:pPr>
            <w:r>
              <w:rPr>
                <w:sz w:val="24"/>
                <w:szCs w:val="24"/>
                <w:rFonts w:ascii="宋体" w:hAnsi="宋体" w:cs="宋体" w:hint="eastAsia"/>
              </w:rPr>
              <w:t>实验仪器、设备和材料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eastAsia="zh-CN"/>
                <w:szCs w:val="24"/>
                <w:rFonts w:ascii="宋体" w:hAnsi="宋体" w:cs="宋体" w:hint="eastAsia"/>
              </w:rPr>
              <w:t>装有并能运行</w:t>
            </w:r>
            <w:r>
              <w:rPr>
                <w:sz w:val="24"/>
                <w:lang w:val="en-US" w:eastAsia="zh-CN"/>
                <w:szCs w:val="24"/>
                <w:rFonts w:ascii="宋体" w:hAnsi="宋体" w:cs="宋体" w:hint="eastAsia"/>
              </w:rPr>
              <w:t>VS2019的电脑。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实验内容</w:t>
            </w:r>
            <w:r>
              <w:rPr>
                <w:sz w:val="24"/>
                <w:lang w:eastAsia="zh-CN"/>
                <w:rFonts w:ascii="宋体" w:hAnsi="宋体" w:cs="宋体" w:hint="eastAsia"/>
              </w:rPr>
              <w:t>、</w:t>
            </w:r>
            <w:r>
              <w:rPr>
                <w:sz w:val="24"/>
                <w:rFonts w:ascii="宋体" w:hAnsi="宋体" w:cs="宋体" w:hint="eastAsia"/>
              </w:rPr>
              <w:t>步骤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及</w:t>
            </w:r>
            <w:r>
              <w:rPr>
                <w:sz w:val="24"/>
                <w:rFonts w:ascii="宋体" w:hAnsi="宋体" w:cs="宋体" w:hint="eastAsia"/>
              </w:rPr>
              <w:t>实验数据记录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#include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&lt;conio.h&gt;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#include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&lt;math.h&gt;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#include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&lt;stdio.h&gt;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#include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&lt;stdlib.h&gt;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enum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{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False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True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};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typedef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struct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//定义二叉树节点结构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data;            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//为了方便，数据域只有关键字一项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struct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* lchild, * rchild;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//左右孩子指针域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*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SearchBST(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//在二叉排序树中查找元素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InsertBST(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&amp;,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 xml:space="preserve">//在二叉排序树中插入元素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DeleteBST(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&amp;,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//在二叉排序树中删除元素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Delete(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&amp;);      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//删除二叉排序树的根结点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InorderBST(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   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//中序遍历二叉排序树，即从小到大显示各元素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main()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T, p;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ch, keyword, j 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'y'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temp;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T 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while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(j !=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'n'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"1.显示\n"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"2.查找\n"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"3.插入\n"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"4.删除\n"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"5.退出\n"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scanf(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 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&amp;ch);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//输入操作选项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switch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(ch)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'1'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(!T)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"The BST has no elem.\n"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{ InorderBST(T);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'2'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"Input the keyword of elem to be searched(a char):"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scanf(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 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&amp;keyword);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//输入要查找元素的关键字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temp = SearchBST(T, keyword,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, p);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(!temp)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 isn't existed!\n"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keyword);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//没有找到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 has been found!\n"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keyword);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//成功找到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'3'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"Input the keyword of elem to be inserted(a char):"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scanf(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 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&amp;keyword);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//输入要插入元素的关键字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temp = InsertBST(T, keyword);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(!temp)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 has been existed!\n"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keyword);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//该元素已经存在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"Sucess to inert %c!\n"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keyword);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//成功插入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case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'4'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:printf(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"Input the keyword of elem to be deleted(a char):"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scanf(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 %c"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&amp;keyword);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//输入要删除元素的关键字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temp = DeleteBST(T, keyword);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(!temp)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"%c isn't existed!\n"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keyword);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//该元素不存在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"Sucess to delete %c\n"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keyword);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//成功删除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break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default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: j = 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'n'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"The program is over!\nPress any key to shut off the window!\n"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getchar(); getchar();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InorderBST(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//以中序方式遍历二叉排序树T，即从小到大显示二叉排序树的所有元素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-&gt;lchild) InorderBST(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printf(</w:t>
            </w:r>
            <w:r>
              <w:rPr>
                <w:color w:val="A31515"/>
                <w:sz w:val="19"/>
                <w:szCs w:val="24"/>
                <w:rFonts w:ascii="新宋体" w:hAnsi="新宋体" w:eastAsia="新宋体" w:hint="eastAsia"/>
              </w:rPr>
              <w:t>"%2c"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-&gt;data);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 InorderBST(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SearchBST(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//在根指针T所指二叉排序树中递归的查找其关键字等于key的元素，若查找成功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//则指针p指向该数据元素，并返回True,否则指针指向查找路径上访问的最后一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//个结点并返回False,指针f指向T的双亲，其初始调用值为NULL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tmp1, tmp2;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tmp1 = tmp2 =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False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{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False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}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//查找不成功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-&gt;data) {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True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}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//查找成功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&lt;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-&gt;data) tmp1 = SearchBST(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-&gt;lchild,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//在左子树中继续查找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tmp2 = SearchBST(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//在右子树中继续查找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(tmp1 || tmp2)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True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//若在子树中查找成功，向上级返回True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False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   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//否则返回False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InsertBST(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//当二叉排序树T中不存在元素e时，插入e并返回True,否则返回False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p, s;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(!SearchBST(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p))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//查找不成功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s = 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)malloc(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sizeof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BiTNode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s-&gt;data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s-&gt;lchild = s-&gt;rchild = </w:t>
            </w:r>
            <w:r>
              <w:rPr>
                <w:color w:val="6F008A"/>
                <w:sz w:val="19"/>
                <w:szCs w:val="24"/>
                <w:rFonts w:ascii="新宋体" w:hAnsi="新宋体" w:eastAsia="新宋体" w:hint="eastAsia"/>
              </w:rPr>
              <w:t>NULL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(!p)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 s;   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//被插结点*s为新的根结点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&lt; p-&gt;data) p-&gt;lchild = s;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//被插结点*s为左孩子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p-&gt;rchild = s;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//被插结点*s为右孩子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True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//成功插入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False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//树中已存在关键字为e的数据元素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DeleteBST(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,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char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//若二叉排序树T中存在关键字等于key的数据元素时，则删除该数据元素结点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//并返回True,否则返回False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BOOL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tmp1, tmp2;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tmp1 = tmp2 =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False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False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//不存在关键字等于key的数据元素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-&gt;data) { Delete(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True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//找到关键字等于key的数据元素并删除它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&lt;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-&gt;data) tmp1 = DeleteBST(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-&gt;lchild,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//继续在左子树中删除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tmp2 = DeleteBST(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T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-&gt;rchild,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key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);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//继续在右子树中删除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(tmp1 || tmp2)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True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//在子树中删除成功，返回True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return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2F4F4F"/>
                <w:sz w:val="19"/>
                <w:szCs w:val="24"/>
                <w:rFonts w:ascii="新宋体" w:hAnsi="新宋体" w:eastAsia="新宋体" w:hint="eastAsia"/>
              </w:rPr>
              <w:t>False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; 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//不存在该元素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void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Delete(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&amp;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{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//在二叉排序树中删除结点p,并重接它的左或右子树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2B91AF"/>
                <w:sz w:val="19"/>
                <w:szCs w:val="24"/>
                <w:rFonts w:ascii="新宋体" w:hAnsi="新宋体" w:eastAsia="新宋体" w:hint="eastAsia"/>
              </w:rPr>
              <w:t>BiTree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s, q;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-&gt;rchild)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//右子树空，只需重接它的左子树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q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free(q);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(!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-&gt;lchild)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//左子树空，只需重接它的右子树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q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-&gt;rchild;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free(q);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//左右子树均不空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q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s 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-&gt;lchild;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while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(s-&gt;rchild)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    q = s; s = s-&gt;rchild;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}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//转左，然后向右走到尽头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-&gt;data = s-&gt;data;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//s指向被删结点的“前驱”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if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(q != </w:t>
            </w:r>
            <w:r>
              <w:rPr>
                <w:color w:val="808080"/>
                <w:sz w:val="19"/>
                <w:szCs w:val="24"/>
                <w:rFonts w:ascii="新宋体" w:hAnsi="新宋体" w:eastAsia="新宋体" w:hint="eastAsia"/>
              </w:rPr>
              <w:t>p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) q-&gt;rchild = s-&gt;rchild;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//重接*q的右子树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</w:t>
            </w:r>
            <w:r>
              <w:rPr>
                <w:color w:val="0000FF"/>
                <w:sz w:val="19"/>
                <w:szCs w:val="24"/>
                <w:rFonts w:ascii="新宋体" w:hAnsi="新宋体" w:eastAsia="新宋体" w:hint="eastAsia"/>
              </w:rPr>
              <w:t>else</w:t>
            </w: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q-&gt;lchild = s-&gt;lchild;     </w:t>
            </w:r>
            <w:r>
              <w:rPr>
                <w:color w:val="008000"/>
                <w:sz w:val="19"/>
                <w:szCs w:val="24"/>
                <w:rFonts w:ascii="新宋体" w:hAnsi="新宋体" w:eastAsia="新宋体" w:hint="eastAsia"/>
              </w:rPr>
              <w:t>//重接*q的左子树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    free(s);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 xml:space="preserve">    }</w:t>
            </w: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color w:val="000000"/>
                <w:sz w:val="19"/>
                <w:szCs w:val="24"/>
                <w:rFonts w:ascii="新宋体" w:hAnsi="新宋体" w:eastAsia="新宋体" w:hint="eastAsia"/>
              </w:rPr>
              <w:t>}</w:t>
            </w: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y="0" x="0"/>
                  <wp:positionH relativeFrom="column">
                    <wp:posOffset>0</wp:posOffset>
                  </wp:positionH>
                  <wp:positionV relativeFrom="paragraph">
                    <wp:posOffset>-7077075</wp:posOffset>
                  </wp:positionV>
                  <wp:extent cy="8082915" cx="5109210"/>
                  <wp:effectExtent b="13335" r="15240" t="0" l="0"/>
                  <wp:wrapSquare wrapText="bothSides"/>
                  <wp:docPr id="1" name="图片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图片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8082915" cx="5109210"/>
                          </a:xfrm>
                          <a:prstGeom prst="rect"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分析：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</w:p>
        </w:tc>
      </w:tr>
    </w:tbl>
    <w:p>
      <w:pPr>
        <w:jc w:val="left"/>
        <w:spacing w:afterAutospacing="false" w:beforeAutospacing="false" w:line="320" w:lineRule="exact"/>
        <w:ind w:hanging="636" w:hangingChars="303" w:left="439" w:leftChars="-9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b w:val="0"/>
          <w:sz w:val="21"/>
          <w:lang w:val="en-US" w:eastAsia="zh-CN"/>
          <w:bCs/>
          <w:szCs w:val="21"/>
          <w:rFonts w:ascii="宋体" w:hAnsi="宋体" w:cs="宋体" w:hint="eastAsia"/>
        </w:rPr>
        <w:t>说明：1.  实验</w:t>
      </w: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周次：填写实际上课周，如第5-8周上课填“5-8”或第10周上课填“10”。 </w:t>
      </w:r>
    </w:p>
    <w:p>
      <w:pPr>
        <w:jc w:val="left"/>
        <w:numPr>
          <w:ilvl w:val="0"/>
          <w:numId w:val="2"/>
        </w:numPr>
        <w:spacing w:afterAutospacing="false" w:beforeAutospacing="false" w:line="320" w:lineRule="exact"/>
        <w:ind w:firstLine="0" w:firstLineChars="0" w:left="428" w:leftChars="20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实验报告各部分内容需详实填写，按实验指导书上的评分标准给出分数。 </w:t>
      </w:r>
    </w:p>
    <w:p>
      <w:pPr>
        <w:jc w:val="left"/>
        <w:numPr>
          <w:ilvl w:val="0"/>
          <w:numId w:val="2"/>
        </w:numPr>
        <w:spacing w:afterAutospacing="false" w:beforeAutospacing="false" w:line="320" w:lineRule="exact"/>
        <w:ind w:firstLine="0" w:firstLineChars="0" w:left="428" w:leftChars="204" w:right="-506" w:rightChars="-241"/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>实验类型参考实验类型说明文件。</w:t>
      </w:r>
    </w:p>
    <w:p>
      <w:pPr>
        <w:jc w:val="left"/>
        <w:numPr>
          <w:ilvl w:val="0"/>
          <w:numId w:val="0"/>
        </w:numPr>
        <w:spacing w:afterAutospacing="false" w:beforeAutospacing="false" w:line="320" w:lineRule="exact"/>
        <w:ind w:right="-506" w:rightChars="-241"/>
      </w:pPr>
    </w:p>
    <w:sectPr>
      <w:docGrid w:type="linesAndChars" w:linePitch="312" w:charSpace="0"/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15="http://schemas.microsoft.com/office/word/2012/wordml"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wp14="http://schemas.microsoft.com/office/word/2010/wordprocessingDrawing" xmlns:v="urn:schemas-microsoft-com:v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g="http://schemas.microsoft.com/office/word/2010/wordprocessingGroup" xmlns:m="http://schemas.openxmlformats.org/officeDocument/2006/math" xmlns:wne="http://schemas.microsoft.com/office/word/2006/wordml" xmlns:r="http://schemas.openxmlformats.org/officeDocument/2006/relationships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false">
      <w:start w:val="2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false">
      <w:start w:val="1"/>
      <w:numFmt w:val="japaneseCounting"/>
      <w:lvlText w:val="%1、" w:null="false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 w:null="false"/>
      <w:lvlJc w:val="left"/>
      <w:pPr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ind w:hanging="420" w:left="37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r="http://schemas.openxmlformats.org/officeDocument/2006/relationships" xmlns:sl="http://schemas.openxmlformats.org/schemaLibrary/2006/main" xmlns:v="urn:schemas-microsoft-com:vml" xmlns:wpsCustomData="http://www.wps.cn/officeDocument/2013/wpsCustomData" xmlns:w10="urn:schemas-microsoft-com:office:word" xmlns:o="urn:schemas-microsoft-com:office:office" xmlns:w="http://schemas.openxmlformats.org/wordprocessingml/2006/main" xmlns:m="http://schemas.openxmlformats.org/officeDocument/2006/math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1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0BD04822"/>
    <w:rsid w:val="10141182"/>
    <w:rsid w:val="116624C9"/>
    <w:rsid w:val="21DD18F6"/>
    <w:rsid w:val="2A7A18D2"/>
    <w:rsid w:val="2BC674DD"/>
    <w:rsid w:val="37D133B0"/>
    <w:rsid w:val="3FD11F0B"/>
    <w:rsid w:val="43246162"/>
    <w:rsid w:val="49267254"/>
    <w:rsid w:val="4D657C4E"/>
    <w:rsid w:val="50D16571"/>
    <w:rsid w:val="55E47F52"/>
    <w:rsid w:val="56B539C6"/>
    <w:rsid w:val="5E7F3206"/>
    <w:rsid w:val="630024DF"/>
    <w:rsid w:val="6BF3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shapeDefaults>
    <o:shapedefaults spidmax="0"/>
    <o:shapelayout v:ext="edit">
      <o:idmap v:ext="edit" data="1"/>
    </o:shapelayout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o="urn:schemas-microsoft-com:office:office" xmlns:w="http://schemas.openxmlformats.org/wordprocessingml/2006/main" xmlns:sl="http://schemas.openxmlformats.org/schemaLibrary/2006/main" xmlns:v="urn:schemas-microsoft-com:vml" xmlns:m="http://schemas.openxmlformats.org/officeDocument/2006/math" xmlns:mc="http://schemas.openxmlformats.org/markup-compatibility/2006" mc:Ignorable="w14">
  <w:docDefaults>
    <w:rPrDefault>
      <w:rPr>
        <w:rFonts w:ascii="等线" w:hAnsi="等线" w:eastAsia="等线" w:cs="宋体"/>
      </w:rPr>
    </w:r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1" w:semiHidden="0" w:unhideWhenUsed="0" w:qFormat="1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List Paragraph" w:uiPriority="34" w:semiHidden="0" w:unhideWhenUsed="0" w:qFormat="1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/>
    <w:lsdException w:name="Normal Indent" w:uiPriority="0" w:semiHidden="0" w:unhideWhenUsed="0" w:qFormat="1"/>
    <w:lsdException w:name="Normal Table" w:uiPriority="99" w:semiHidden="0" w:unhideWhenUsed="0" w:qFormat="1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Grid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Professional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Theme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99" w:semiHidden="0" w:unhideWhenUsed="0" w:qFormat="1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99" w:semiHidden="0" w:unhideWhenUsed="0" w:qFormat="1"/>
    <w:lsdException w:name="footnote reference" w:uiPriority="0" w:semiHidden="0" w:unhideWhenUsed="0"/>
    <w:lsdException w:name="footnote text" w:uiPriority="0" w:semiHidden="0" w:unhideWhenUsed="0"/>
    <w:lsdException w:name="header" w:uiPriority="99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szCs w:val="24"/>
      <w:rFonts w:ascii="Times New Roman" w:hAnsi="Times New Roman" w:eastAsia="宋体" w:cs="Times New Roman"/>
    </w:rPr>
  </w:style>
  <w:style w:type="paragraph" w:styleId="2" w:default="0">
    <w:name w:val="heading 3"/>
    <w:basedOn w:val="1"/>
    <w:uiPriority w:val="9"/>
    <w:qFormat/>
    <w:pPr>
      <w:keepNext w:val="1"/>
      <w:keepLines w:val="1"/>
      <w:outlineLvl w:val="2"/>
      <w:spacing w:after="50" w:afterLines="50" w:afterAutospacing="false" w:before="50" w:beforeLines="50" w:beforeAutospacing="false" w:line="288" w:lineRule="auto"/>
      <w:ind w:firstLine="200" w:firstLineChars="200"/>
    </w:pPr>
    <w:rPr>
      <w:b w:val="1"/>
      <w:sz w:val="24"/>
      <w:bCs/>
      <w:szCs w:val="32"/>
    </w:rPr>
  </w:style>
  <w:style w:type="character" w:styleId="8" w:default="1">
    <w:name w:val="Default Paragraph Font"/>
    <w:uiPriority w:val="1"/>
    <w:qFormat/>
  </w:style>
  <w:style w:type="table" w:styleId="7" w:default="1">
    <w:name w:val="Normal Table"/>
    <w:uiPriority w:val="99"/>
    <w:qFormat/>
    <w:tblPr>
      <w:tblCellMar>
        <w:top w:type="dxa" w:w="0"/>
        <w:bottom w:type="dxa" w:w="0"/>
        <w:left w:type="dxa" w:w="108"/>
        <w:right w:type="dxa" w:w="108"/>
      </w:tblCellMar>
    </w:tblPr>
  </w:style>
  <w:style w:type="paragraph" w:styleId="3" w:default="0">
    <w:name w:val="Normal Indent"/>
    <w:basedOn w:val="1"/>
    <w:uiPriority w:val="0"/>
    <w:qFormat/>
    <w:pPr>
      <w:spacing w:afterAutospacing="false" w:beforeAutospacing="false" w:line="288" w:lineRule="auto"/>
      <w:ind w:firstLine="200" w:firstLineChars="200"/>
    </w:pPr>
    <w:rPr>
      <w:sz w:val="24"/>
      <w:szCs w:val="21"/>
    </w:rPr>
  </w:style>
  <w:style w:type="paragraph" w:styleId="4" w:default="0">
    <w:name w:val="annotation text"/>
    <w:basedOn w:val="1"/>
    <w:uiPriority w:val="99"/>
    <w:qFormat/>
    <w:pPr>
      <w:jc w:val="left"/>
    </w:pPr>
  </w:style>
  <w:style w:type="paragraph" w:styleId="5" w:default="0">
    <w:name w:val="footer"/>
    <w:basedOn w:val="1"/>
    <w:link w:val="10"/>
    <w:uiPriority w:val="99"/>
    <w:qFormat/>
    <w:pPr>
      <w:snapToGrid w:val="0"/>
      <w:jc w:val="left"/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6" w:default="0">
    <w:name w:val="header"/>
    <w:basedOn w:val="1"/>
    <w:link w:val="9"/>
    <w:uiPriority w:val="99"/>
    <w:qFormat/>
    <w:pPr>
      <w:snapToGrid w:val="0"/>
      <w:jc w:val="center"/>
      <w:pBdr>
        <w:bottom w:val="single" w:color="auto" w:sz="6" w:space="1" w:shadow="off" w:frame="off"/>
      </w:pBdr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character" w:styleId="9" w:default="0" w:customStyle="1">
    <w:name w:val="页眉 字符"/>
    <w:basedOn w:val="8"/>
    <w:link w:val="6"/>
    <w:uiPriority w:val="99"/>
    <w:qFormat/>
    <w:rPr>
      <w:sz w:val="18"/>
      <w:szCs w:val="18"/>
    </w:rPr>
  </w:style>
  <w:style w:type="character" w:styleId="10" w:default="0" w:customStyle="1">
    <w:name w:val="页脚 字符"/>
    <w:basedOn w:val="8"/>
    <w:link w:val="5"/>
    <w:uiPriority w:val="99"/>
    <w:qFormat/>
    <w:rPr>
      <w:sz w:val="18"/>
      <w:szCs w:val="18"/>
    </w:rPr>
  </w:style>
  <w:style w:type="paragraph" w:styleId="11" w:default="0" w:customStyle="1">
    <w:name w:val="Char"/>
    <w:basedOn w:val="1"/>
    <w:uiPriority w:val="0"/>
    <w:qFormat/>
  </w:style>
  <w:style w:type="paragraph" w:styleId="12" w:default="0">
    <w:name w:val="List Paragraph"/>
    <w:basedOn w:val="1"/>
    <w:uiPriority w:val="34"/>
    <w:qFormat/>
    <w:pPr>
      <w:ind w:firstLine="420" w:firstLineChars="200"/>
    </w:pPr>
  </w:style>
  <w:style w:type="table" w:styleId="13" w:default="0" w:customStyle="1">
    <w:name w:val="网格型浅色1"/>
    <w:basedOn w:val="7"/>
    <w:uiPriority w:val="40"/>
    <w:qFormat/>
    <w:tblPr>
      <w:tblBorders>
        <w:top w:val="single" w:color="BEBEBE" w:sz="4" w:space="0" w:shadow="off" w:frame="off"/>
        <w:left w:val="single" w:color="BEBEBE" w:sz="4" w:space="0" w:shadow="off" w:frame="off"/>
        <w:bottom w:val="single" w:color="BEBEBE" w:sz="4" w:space="0" w:shadow="off" w:frame="off"/>
        <w:right w:val="single" w:color="BEBEBE" w:sz="4" w:space="0" w:shadow="off" w:frame="off"/>
        <w:insideH w:val="single" w:color="BEBEBE" w:sz="4" w:space="0" w:shadow="off" w:frame="off"/>
        <w:insideV w:val="single" w:color="BEBEBE" w:sz="4" w:space="0" w:shadow="off" w:frame="off"/>
      </w:tblBorders>
    </w:tblPr>
  </w:style>
  <w:style w:type="paragraph" w:styleId="14" w:default="0" w:customStyle="1">
    <w:name w:val="00正文"/>
    <w:basedOn w:val="3"/>
    <w:uiPriority w:val="0"/>
    <w:qFormat/>
    <w:pPr>
      <w:spacing w:afterAutospacing="false" w:beforeAutospacing="false" w:line="240" w:lineRule="auto"/>
    </w:pPr>
    <w:rPr>
      <w:sz w:val="21"/>
      <w:rFonts w:ascii="Times New Roman" w:hAnsi="Times New Roman" w:eastAsia="宋体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image" Target="media/image1.png"/><Relationship Id="rId4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3" Type="http://schemas.openxmlformats.org/officeDocument/2006/relationships/theme" Target="theme/theme1.xml"/><Relationship Id="rId0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Times New Roman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MoolBoran" script="Khmr"/>
        <a:font typeface="Estrangelo Edessa" script="Syrc"/>
        <a:font typeface="Angsana New" script="Thai"/>
        <a:font typeface="Shruti" script="Gujr"/>
        <a:font typeface="Microsoft Uighur" script="Uigh"/>
        <a:font typeface="Vrinda" script="Beng"/>
        <a:font typeface="ＭＳ ゴシック" script="Jpan"/>
        <a:font typeface="MV Boli" script="Thaa"/>
        <a:font typeface="Plantagenet Cherokee" script="Cher"/>
        <a:font typeface="Times New Roman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Times New Roman" script="Arab"/>
        <a:font typeface="新細明體" script="Hant"/>
      </a:majorFont>
      <a:minorFont>
        <a:latin typeface="Calibri"/>
        <a:ea typeface=""/>
        <a:cs typeface=""/>
        <a:font typeface="Arial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DaunPenh" script="Khmr"/>
        <a:font typeface="Estrangelo Edessa" script="Syrc"/>
        <a:font typeface="Cordia New" script="Thai"/>
        <a:font typeface="Shruti" script="Gujr"/>
        <a:font typeface="Microsoft Uighur" script="Uigh"/>
        <a:font typeface="Vrinda" script="Beng"/>
        <a:font typeface="ＭＳ 明朝" script="Jpan"/>
        <a:font typeface="MV Boli" script="Thaa"/>
        <a:font typeface="Plantagenet Cherokee" script="Cher"/>
        <a:font typeface="Arial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Arial" script="Arab"/>
        <a:font typeface="新細明體" script="Han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scaled="1" ang="16200000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scaled="0" ang="1620000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</TotalTime>
  <Pages>5</Pages>
  <Words>1493</Words>
  <Characters>3544</Characters>
  <Application>WPS Office_11.1.0.12980_F1E327BC-269C-435d-A152-05C5408002CA</Application>
  <DocSecurity>0</DocSecurity>
  <Lines>0</Lines>
  <Paragraphs>863</Paragraphs>
  <ScaleCrop>false</ScaleCrop>
  <Company/>
  <LinksUpToDate>false</LinksUpToDate>
  <CharactersWithSpaces>4755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123</dc:creator>
  <cp:keywords/>
  <dc:description/>
  <cp:lastModifiedBy>admin</cp:lastModifiedBy>
  <cp:revision>41</cp:revision>
  <dcterms:created xsi:type="dcterms:W3CDTF">2021-09-24T08:04:00Z</dcterms:created>
  <dcterms:modified xsi:type="dcterms:W3CDTF">2023-04-28T01:34:21Z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2052-11.1.0.12980</vt:lpwstr>
  </property>
  <property fmtid="{D5CDD505-2E9C-101B-9397-08002B2CF9AE}" pid="3" name="ICV">
    <vt:lpwstr>9E954B51EF584BA5A2EC65BD4AF1F52A_13</vt:lpwstr>
  </property>
</Properties>
</file>