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9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549"/>
        <w:gridCol w:w="999"/>
        <w:gridCol w:w="1491"/>
        <w:gridCol w:w="1273"/>
        <w:gridCol w:w="1364"/>
        <w:gridCol w:w="938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缪文瑞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7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9957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count = 0;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typedef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tnode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scanf(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"%c"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(ch ==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t 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t = 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*)malloc(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sizeof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"请输入%c结点的左孩子结点："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"请输入%c结点的右孩子结点："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ShowBTree(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"%c"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-&gt;data);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 !=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"("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ShowBTree(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 !=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","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);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ShowBTree(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-&gt;rchild);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 !=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"("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ShowBTree(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 !=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","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);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    ShowBTree(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-&gt;rchild);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PreOrder(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"%c"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PreOrder(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PreOrder(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InOrder(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;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InOrder(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-&gt;lchild);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"%c"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-&gt;data);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InOrder(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-&gt;rchild);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PostOrder(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PostOrder(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-&gt;lchild);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PostOrder(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-&gt;rchild);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"%c"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LevelOrder(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f, r;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* p, * q[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];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 =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(p !=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(f != r)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"%c"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, p-&gt;data);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(p-&gt;lchild !=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q[r] = p-&gt;lchild;  r = (r + 1) %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(p-&gt;rchild !=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q[r] = p-&gt;rchild;  r = (r + 1) %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f = (f + 1) %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Leafnum(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 ==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 ==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count++;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Leafnum(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Leafnum(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Nodenum(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count++;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Nodenum(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Nodenum(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-&gt;rchild);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TreeDepth(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ldep = 0, rdep = 0;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ldep = TreeDepth(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-&gt;lchild);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rdep = TreeDepth(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-&gt;rchild);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MenuTree()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                  二叉树子系统"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 ================================================="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1——建立一个新二叉树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2——广义表表示法显示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3——先序遍历        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4——中序遍历        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5——后序遍历        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6——层次遍历        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7——求叶子结点数目  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8——求二叉树总结点数目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9——求树深度        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"\n|               0——返回                        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 ================================================"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"\n请输入菜单号（0-9）:"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8"/>
                <w:szCs w:val="18"/>
              </w:rPr>
              <w:t>BT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* T = </w:t>
            </w:r>
            <w:r>
              <w:rPr>
                <w:rFonts w:hint="eastAsia" w:ascii="宋体" w:hAnsi="宋体" w:eastAsia="宋体" w:cs="宋体"/>
                <w:color w:val="6F008A"/>
                <w:sz w:val="18"/>
                <w:szCs w:val="18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ch1 =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(ch1 ==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|| ch1 ==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'Y'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scanf(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"%c"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"请按先序序列输入二叉树的结点：\n"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"说明：输入结点后按回车（'0'表示后继结点为空）：\n"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"请输入根结点："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"二叉树成功建立！"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'2'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"二叉树广义表表示法如下："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ShowBTree(T);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'3'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"二叉树的先序遍历序列为："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PreOrder(T);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'4'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"二叉树的中序遍历序列为："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InOrder(T);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'5'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"二叉树的后序遍历序列为："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PostOrder(T);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'6'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"二叉树的层次遍历序列为："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LevelOrder(T);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'7'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"该二叉树有%d个叶子。"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, count);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'8'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"该二叉树共有%d个结点。"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, count);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'9'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"该二叉树的深度是%d。"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, TreeDepth(T));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ch1 =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"输入有误，请输入0-9进行选择！"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(ch2 !=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printf(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"\n按回车键继续，按任意键返回主菜单！\n"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(a !=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'\xA'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    getchar(); ch1 = </w:t>
            </w:r>
            <w:r>
              <w:rPr>
                <w:rFonts w:hint="eastAsia" w:ascii="宋体" w:hAnsi="宋体" w:eastAsia="宋体" w:cs="宋体"/>
                <w:color w:val="A31515"/>
                <w:sz w:val="18"/>
                <w:szCs w:val="18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1.建立二叉树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160270" cy="1649730"/>
                  <wp:effectExtent l="0" t="0" r="11430" b="7620"/>
                  <wp:docPr id="2" name="图片 2" descr="f7ef6691550a5b7f3684c33f97ae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7ef6691550a5b7f3684c33f97ae3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31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2广义表示法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025775" cy="1593850"/>
                  <wp:effectExtent l="0" t="0" r="3175" b="6350"/>
                  <wp:docPr id="3" name="图片 3" descr="30eeb43a2dfc3cc1cc3cc5bc677a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0eeb43a2dfc3cc1cc3cc5bc677a64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27276" b="310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775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3先序遍历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40640</wp:posOffset>
                  </wp:positionV>
                  <wp:extent cx="3481070" cy="1767840"/>
                  <wp:effectExtent l="0" t="0" r="5080" b="3810"/>
                  <wp:wrapSquare wrapText="bothSides"/>
                  <wp:docPr id="4" name="图片 4" descr="603525fe9547ac5f62abb81086418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603525fe9547ac5f62abb81086418d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31545" b="33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4中序遍历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505835" cy="1731010"/>
                  <wp:effectExtent l="0" t="0" r="18415" b="2540"/>
                  <wp:docPr id="5" name="图片 5" descr="4628eb32eb9d74ed34e6dc363ef93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628eb32eb9d74ed34e6dc363ef930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29594" b="33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835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5后序遍历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242945" cy="2101215"/>
                  <wp:effectExtent l="0" t="0" r="14605" b="13335"/>
                  <wp:docPr id="6" name="图片 6" descr="21f0ac0a4775e1e6aae6761ece75f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1f0ac0a4775e1e6aae6761ece75f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44651" b="31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945" cy="210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6层次遍历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4804410" cy="1852295"/>
                  <wp:effectExtent l="0" t="0" r="15240" b="14605"/>
                  <wp:docPr id="7" name="图片 7" descr="f9cd0c78b1e08bbea26932ea9017a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f9cd0c78b1e08bbea26932ea9017a9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26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41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7子叶结点数目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020695" cy="1812925"/>
                  <wp:effectExtent l="0" t="0" r="8255" b="15875"/>
                  <wp:docPr id="8" name="图片 8" descr="8b94c56622af883692ceddd2a1d3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b94c56622af883692ceddd2a1d3c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35963" b="26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695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8总结点数目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470785" cy="1356360"/>
                  <wp:effectExtent l="0" t="0" r="0" b="0"/>
                  <wp:docPr id="9" name="图片 9" descr="847f2fb25cd37d9d3f9e07006f128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847f2fb25cd37d9d3f9e07006f128cc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23148" b="19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78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9.树深度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222625" cy="1575435"/>
                  <wp:effectExtent l="0" t="0" r="0" b="0"/>
                  <wp:docPr id="10" name="图片 10" descr="83c090ebe11e9bc83e077f4f2bbff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83c090ebe11e9bc83e077f4f2bbff9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73" t="-378" r="15750" b="22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625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hMDhmZGM3NzhjMWZjMzIwZWNiNmYxNzljNmQyMjkifQ=="/>
  </w:docVars>
  <w:rsids>
    <w:rsidRoot w:val="00172A27"/>
    <w:rsid w:val="07AE21AD"/>
    <w:rsid w:val="454D7D6F"/>
    <w:rsid w:val="50C678E0"/>
    <w:rsid w:val="530836CD"/>
    <w:rsid w:val="55E47F52"/>
    <w:rsid w:val="66BE61D8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1263</Words>
  <Characters>3304</Characters>
  <Paragraphs>863</Paragraphs>
  <TotalTime>1</TotalTime>
  <ScaleCrop>false</ScaleCrop>
  <LinksUpToDate>false</LinksUpToDate>
  <CharactersWithSpaces>6355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2023-06-01T01:24:23Z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696BC51BDDB647D59BBE673ADC1B06F8_13</vt:lpwstr>
  </property>
</Properties>
</file>