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12" w:rsidRDefault="00F42712" w:rsidP="00F42712">
      <w:pPr>
        <w:pStyle w:val="Heading1"/>
      </w:pPr>
      <w:r>
        <w:t>Recommended literature</w:t>
      </w:r>
    </w:p>
    <w:p w:rsidR="00F42712" w:rsidRDefault="00F42712" w:rsidP="00F42712">
      <w:pPr>
        <w:rPr>
          <w:color w:val="1F497D"/>
        </w:rPr>
      </w:pPr>
    </w:p>
    <w:p w:rsidR="00F42712" w:rsidRDefault="00F42712" w:rsidP="00F42712">
      <w:pPr>
        <w:pStyle w:val="Heading2"/>
      </w:pPr>
      <w:r>
        <w:t>Must read</w:t>
      </w:r>
    </w:p>
    <w:p w:rsidR="00F42712" w:rsidRDefault="00F42712" w:rsidP="00F42712">
      <w:pPr>
        <w:rPr>
          <w:color w:val="1F497D"/>
        </w:rPr>
      </w:pPr>
    </w:p>
    <w:p w:rsidR="00F42712" w:rsidRDefault="00F42712" w:rsidP="00F42712">
      <w:pPr>
        <w:rPr>
          <w:color w:val="1F497D"/>
        </w:rPr>
      </w:pPr>
      <w:r>
        <w:rPr>
          <w:color w:val="1F497D"/>
        </w:rPr>
        <w:t xml:space="preserve">Jeffrey Richter. CLR via C# Fourth Edition </w:t>
      </w:r>
    </w:p>
    <w:p w:rsidR="00F42712" w:rsidRDefault="00F42712" w:rsidP="00F42712">
      <w:pPr>
        <w:rPr>
          <w:color w:val="1F497D"/>
        </w:rPr>
      </w:pPr>
      <w:r>
        <w:rPr>
          <w:color w:val="1F497D"/>
        </w:rPr>
        <w:t xml:space="preserve">                </w:t>
      </w:r>
      <w:hyperlink r:id="rId4" w:history="1">
        <w:r>
          <w:rPr>
            <w:rStyle w:val="Hyperlink"/>
          </w:rPr>
          <w:t>https://library.epam.com/minsk/books/search/richter/15441</w:t>
        </w:r>
      </w:hyperlink>
    </w:p>
    <w:p w:rsidR="00F42712" w:rsidRDefault="00F42712" w:rsidP="00F42712">
      <w:pPr>
        <w:rPr>
          <w:color w:val="1F497D"/>
        </w:rPr>
      </w:pPr>
    </w:p>
    <w:p w:rsidR="00F42712" w:rsidRDefault="00F42712" w:rsidP="00F42712">
      <w:r>
        <w:t>Wouter de Kort</w:t>
      </w:r>
    </w:p>
    <w:p w:rsidR="00F42712" w:rsidRDefault="00F42712" w:rsidP="00F42712">
      <w:r>
        <w:t>Exam Ref 70-483: Programming in C#</w:t>
      </w:r>
    </w:p>
    <w:p w:rsidR="00F42712" w:rsidRDefault="00F42712" w:rsidP="00F42712">
      <w:r>
        <w:t xml:space="preserve">                </w:t>
      </w:r>
      <w:hyperlink r:id="rId5" w:history="1">
        <w:r>
          <w:rPr>
            <w:rStyle w:val="Hyperlink"/>
          </w:rPr>
          <w:t>https://www.amazon.com/Exam-Ref-70-483-Programming-MCSD/dp/0735676828</w:t>
        </w:r>
      </w:hyperlink>
    </w:p>
    <w:p w:rsidR="00F42712" w:rsidRDefault="00F42712" w:rsidP="00F42712">
      <w:pPr>
        <w:rPr>
          <w:color w:val="1F497D"/>
        </w:rPr>
      </w:pPr>
    </w:p>
    <w:p w:rsidR="00F42712" w:rsidRDefault="00F42712" w:rsidP="00F42712">
      <w:pPr>
        <w:pStyle w:val="Heading2"/>
      </w:pPr>
      <w:r>
        <w:t>Nice to read some excerpts</w:t>
      </w:r>
    </w:p>
    <w:p w:rsidR="00F42712" w:rsidRDefault="00F42712" w:rsidP="00F42712"/>
    <w:p w:rsidR="00F42712" w:rsidRDefault="00F42712" w:rsidP="00F42712">
      <w:pPr>
        <w:rPr>
          <w:color w:val="1F497D"/>
        </w:rPr>
      </w:pPr>
      <w:r>
        <w:rPr>
          <w:color w:val="1F497D"/>
        </w:rPr>
        <w:t>Mario Heward, Advanced .NET Debugging</w:t>
      </w:r>
    </w:p>
    <w:p w:rsidR="00F42712" w:rsidRDefault="00F42712" w:rsidP="00F42712">
      <w:pPr>
        <w:rPr>
          <w:color w:val="1F497D"/>
        </w:rPr>
      </w:pPr>
      <w:r>
        <w:rPr>
          <w:color w:val="1F497D"/>
        </w:rPr>
        <w:t xml:space="preserve">                </w:t>
      </w:r>
      <w:hyperlink r:id="rId6" w:history="1">
        <w:r>
          <w:rPr>
            <w:rStyle w:val="Hyperlink"/>
          </w:rPr>
          <w:t>https://library.epam.com/minsk/books/search/advanced%20debug/15192</w:t>
        </w:r>
      </w:hyperlink>
    </w:p>
    <w:p w:rsidR="00F42712" w:rsidRDefault="00F42712" w:rsidP="00F42712">
      <w:pPr>
        <w:pStyle w:val="Default"/>
      </w:pPr>
    </w:p>
    <w:p w:rsidR="00F42712" w:rsidRDefault="00F42712" w:rsidP="00F42712">
      <w:pPr>
        <w:pStyle w:val="Default"/>
      </w:pPr>
      <w:r>
        <w:rPr>
          <w:sz w:val="22"/>
          <w:szCs w:val="22"/>
        </w:rPr>
        <w:t>Chris Farrell, Nick Harrison</w:t>
      </w:r>
    </w:p>
    <w:p w:rsidR="00F42712" w:rsidRDefault="00F42712" w:rsidP="00F427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 the Hood of .NET Memory Management</w:t>
      </w:r>
    </w:p>
    <w:p w:rsidR="00F42712" w:rsidRDefault="00E53A67" w:rsidP="00F42712">
      <w:pPr>
        <w:ind w:firstLine="720"/>
        <w:rPr>
          <w:color w:val="1F497D"/>
        </w:rPr>
      </w:pPr>
      <w:hyperlink r:id="rId7" w:history="1">
        <w:r w:rsidR="00F42712">
          <w:rPr>
            <w:rStyle w:val="Hyperlink"/>
          </w:rPr>
          <w:t>http://assets.red-gate.com/community/books/under-the-hood-of-net-memory-management.pdf?_ga=1.235419654.681608959.1467049513</w:t>
        </w:r>
      </w:hyperlink>
    </w:p>
    <w:p w:rsidR="00F42712" w:rsidRDefault="00F42712" w:rsidP="00F42712">
      <w:pPr>
        <w:rPr>
          <w:color w:val="1F497D"/>
        </w:rPr>
      </w:pPr>
    </w:p>
    <w:p w:rsidR="00494F8F" w:rsidRDefault="00F42712" w:rsidP="00494F8F">
      <w:pPr>
        <w:pStyle w:val="Heading2"/>
      </w:pPr>
      <w:r>
        <w:t>Refs/standards</w:t>
      </w:r>
    </w:p>
    <w:p w:rsidR="00494F8F" w:rsidRPr="00494F8F" w:rsidRDefault="00494F8F" w:rsidP="00494F8F">
      <w:pPr>
        <w:ind w:firstLine="720"/>
      </w:pPr>
      <w:r w:rsidRPr="00531AC3">
        <w:rPr>
          <w:color w:val="1F497D"/>
        </w:rPr>
        <w:t>Standard ECMA-335, Common Language Infrastructure</w:t>
      </w:r>
      <w:r w:rsidR="00E53A67">
        <w:rPr>
          <w:color w:val="1F497D"/>
        </w:rPr>
        <w:t xml:space="preserve"> (CLI)</w:t>
      </w:r>
      <w:r w:rsidRPr="00531AC3">
        <w:rPr>
          <w:color w:val="1F497D"/>
        </w:rPr>
        <w:t>,</w:t>
      </w:r>
      <w:r w:rsidR="00E53A67">
        <w:rPr>
          <w:color w:val="1F497D"/>
        </w:rPr>
        <w:t xml:space="preserve"> </w:t>
      </w:r>
      <w:bookmarkStart w:id="0" w:name="_GoBack"/>
      <w:bookmarkEnd w:id="0"/>
      <w:r w:rsidRPr="00531AC3">
        <w:rPr>
          <w:color w:val="1F497D"/>
        </w:rPr>
        <w:t>6th edition (June 2012):</w:t>
      </w:r>
      <w:r w:rsidRPr="00531AC3">
        <w:rPr>
          <w:color w:val="1F497D"/>
        </w:rPr>
        <w:t xml:space="preserve"> </w:t>
      </w:r>
      <w:hyperlink r:id="rId8" w:history="1">
        <w:r w:rsidRPr="00494F8F">
          <w:rPr>
            <w:rFonts w:eastAsia="Calibri"/>
            <w:color w:val="0563C1"/>
            <w:u w:val="single"/>
          </w:rPr>
          <w:t>http://www.ecma-international.org/publications/standards/Ecma-335.htm</w:t>
        </w:r>
      </w:hyperlink>
    </w:p>
    <w:p w:rsidR="00F42712" w:rsidRDefault="00F42712" w:rsidP="00F42712">
      <w:pPr>
        <w:rPr>
          <w:color w:val="1F497D"/>
        </w:rPr>
      </w:pPr>
      <w:r>
        <w:rPr>
          <w:b/>
          <w:bCs/>
          <w:color w:val="1F497D"/>
        </w:rPr>
        <w:t>               </w:t>
      </w:r>
      <w:r>
        <w:rPr>
          <w:color w:val="1F497D"/>
        </w:rPr>
        <w:t xml:space="preserve">Standard ECMA-334 C# Language Specification: 4th edition (June 2006): </w:t>
      </w:r>
      <w:r w:rsidR="00494F8F">
        <w:rPr>
          <w:color w:val="1F497D"/>
        </w:rPr>
        <w:br/>
      </w:r>
      <w:hyperlink r:id="rId9" w:history="1">
        <w:r>
          <w:rPr>
            <w:rStyle w:val="Hyperlink"/>
          </w:rPr>
          <w:t>http://www.ecma-international.org/publications/files/ECMA-ST/Ecma-334.pdf</w:t>
        </w:r>
      </w:hyperlink>
    </w:p>
    <w:p w:rsidR="00F42712" w:rsidRDefault="00F42712" w:rsidP="00F42712">
      <w:pPr>
        <w:rPr>
          <w:color w:val="1F497D"/>
        </w:rPr>
      </w:pPr>
      <w:r>
        <w:rPr>
          <w:color w:val="1F497D"/>
        </w:rPr>
        <w:t xml:space="preserve">               MS C# 5 Language Specification: </w:t>
      </w:r>
    </w:p>
    <w:p w:rsidR="00F42712" w:rsidRDefault="00E53A67" w:rsidP="00F42712">
      <w:pPr>
        <w:rPr>
          <w:color w:val="1F497D"/>
        </w:rPr>
      </w:pPr>
      <w:hyperlink r:id="rId10" w:history="1">
        <w:r w:rsidR="00F42712">
          <w:rPr>
            <w:rStyle w:val="Hyperlink"/>
          </w:rPr>
          <w:t>https://msdn.microsoft.com/en-us/library/ms228593.aspx</w:t>
        </w:r>
      </w:hyperlink>
    </w:p>
    <w:p w:rsidR="00940978" w:rsidRDefault="00E53A67" w:rsidP="00F42712">
      <w:hyperlink r:id="rId11" w:history="1">
        <w:r w:rsidR="00F42712">
          <w:rPr>
            <w:rStyle w:val="Hyperlink"/>
          </w:rPr>
          <w:t>https://www.microsoft.com/en-us/download/details.aspx?id=7029&amp;WT.mc_id=rss_alldownloads_all</w:t>
        </w:r>
      </w:hyperlink>
    </w:p>
    <w:sectPr w:rsidR="009409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12"/>
    <w:rsid w:val="002A4C7A"/>
    <w:rsid w:val="00494F8F"/>
    <w:rsid w:val="00531AC3"/>
    <w:rsid w:val="009B15EE"/>
    <w:rsid w:val="00E53A67"/>
    <w:rsid w:val="00F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BEF4"/>
  <w15:chartTrackingRefBased/>
  <w15:docId w15:val="{E65CDD20-59EB-4185-AE18-196BA79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712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712"/>
    <w:rPr>
      <w:color w:val="0563C1"/>
      <w:u w:val="single"/>
    </w:rPr>
  </w:style>
  <w:style w:type="paragraph" w:customStyle="1" w:styleId="Default">
    <w:name w:val="Default"/>
    <w:basedOn w:val="Normal"/>
    <w:rsid w:val="00F42712"/>
    <w:pPr>
      <w:autoSpaceDE w:val="0"/>
      <w:autoSpaceDN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publications/standards/Ecma-335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ssets.red-gate.com/community/books/under-the-hood-of-net-memory-management.pdf?_ga=1.235419654.681608959.14670495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.epam.com/minsk/books/search/advanced%20debug/15192" TargetMode="External"/><Relationship Id="rId11" Type="http://schemas.openxmlformats.org/officeDocument/2006/relationships/hyperlink" Target="https://www.microsoft.com/en-us/download/details.aspx?id=7029&amp;WT.mc_id=rss_alldownloads_all" TargetMode="External"/><Relationship Id="rId5" Type="http://schemas.openxmlformats.org/officeDocument/2006/relationships/hyperlink" Target="https://www.amazon.com/Exam-Ref-70-483-Programming-MCSD/dp/0735676828" TargetMode="External"/><Relationship Id="rId10" Type="http://schemas.openxmlformats.org/officeDocument/2006/relationships/hyperlink" Target="https://msdn.microsoft.com/en-us/library/ms228593.aspx" TargetMode="External"/><Relationship Id="rId4" Type="http://schemas.openxmlformats.org/officeDocument/2006/relationships/hyperlink" Target="https://library.epam.com/minsk/books/search/richter/15441" TargetMode="External"/><Relationship Id="rId9" Type="http://schemas.openxmlformats.org/officeDocument/2006/relationships/hyperlink" Target="http://www.ecma-international.org/publications/files/ECMA-ST/Ecma-3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1614</Characters>
  <Application>Microsoft Office Word</Application>
  <DocSecurity>0</DocSecurity>
  <Lines>13</Lines>
  <Paragraphs>3</Paragraphs>
  <ScaleCrop>false</ScaleCrop>
  <Company>EPAM Systems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Volkov</dc:creator>
  <cp:keywords/>
  <dc:description/>
  <cp:lastModifiedBy>Vadim Volkov</cp:lastModifiedBy>
  <cp:revision>4</cp:revision>
  <dcterms:created xsi:type="dcterms:W3CDTF">2016-07-28T15:34:00Z</dcterms:created>
  <dcterms:modified xsi:type="dcterms:W3CDTF">2016-08-04T14:16:00Z</dcterms:modified>
</cp:coreProperties>
</file>