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87E7" w14:textId="4FD96982" w:rsidR="00822D66" w:rsidRPr="00A12865" w:rsidRDefault="00822D66" w:rsidP="00822D66">
      <w:pPr>
        <w:pStyle w:val="NormalWeb"/>
        <w:spacing w:after="0" w:afterAutospacing="0"/>
        <w:rPr>
          <w:rFonts w:ascii="Calibri" w:hAnsi="Calibri" w:cs="Calibri"/>
          <w:b/>
          <w:color w:val="000000"/>
          <w:sz w:val="26"/>
          <w:szCs w:val="26"/>
        </w:rPr>
      </w:pPr>
      <w:r w:rsidRPr="00A12865">
        <w:rPr>
          <w:rFonts w:ascii="Calibri" w:hAnsi="Calibri" w:cs="Calibri"/>
          <w:b/>
          <w:color w:val="000000"/>
          <w:sz w:val="26"/>
          <w:szCs w:val="26"/>
        </w:rPr>
        <w:t>STAT 351</w:t>
      </w:r>
      <w:r w:rsidR="008B1E37" w:rsidRPr="00A12865">
        <w:rPr>
          <w:rFonts w:ascii="Calibri" w:hAnsi="Calibri" w:cs="Calibri"/>
          <w:b/>
          <w:color w:val="000000"/>
          <w:sz w:val="26"/>
          <w:szCs w:val="26"/>
        </w:rPr>
        <w:t xml:space="preserve"> -</w:t>
      </w:r>
      <w:r w:rsidRPr="00A12865">
        <w:rPr>
          <w:rFonts w:ascii="Calibri" w:hAnsi="Calibri" w:cs="Calibri"/>
          <w:b/>
          <w:color w:val="000000"/>
          <w:sz w:val="26"/>
          <w:szCs w:val="26"/>
        </w:rPr>
        <w:t xml:space="preserve"> Review Homework </w:t>
      </w:r>
      <w:r w:rsidR="00731DBB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(Extra Cre</w:t>
      </w:r>
      <w:r w:rsidR="00A12865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d</w:t>
      </w:r>
      <w:r w:rsidR="00731DBB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it)</w:t>
      </w:r>
      <w:r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 </w:t>
      </w:r>
      <w:proofErr w:type="gramStart"/>
      <w:r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-  Due</w:t>
      </w:r>
      <w:proofErr w:type="gramEnd"/>
      <w:r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 xml:space="preserve"> by </w:t>
      </w:r>
      <w:r w:rsidR="00091B97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11</w:t>
      </w:r>
      <w:r w:rsidR="0029572D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.</w:t>
      </w:r>
      <w:r w:rsidR="00091B97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59</w:t>
      </w:r>
      <w:r w:rsidR="0029572D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 xml:space="preserve"> </w:t>
      </w:r>
      <w:r w:rsidR="00814478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p</w:t>
      </w:r>
      <w:r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 xml:space="preserve">m on </w:t>
      </w:r>
      <w:r w:rsidR="00091B97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Thurs</w:t>
      </w:r>
      <w:r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 xml:space="preserve">day, </w:t>
      </w:r>
      <w:r w:rsidR="00814478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 xml:space="preserve"> April </w:t>
      </w:r>
      <w:r w:rsidR="00091B97" w:rsidRPr="00A12865">
        <w:rPr>
          <w:rFonts w:ascii="Calibri" w:hAnsi="Calibri" w:cs="Calibri"/>
          <w:b/>
          <w:color w:val="000000"/>
          <w:sz w:val="26"/>
          <w:szCs w:val="26"/>
          <w:highlight w:val="yellow"/>
        </w:rPr>
        <w:t>1</w:t>
      </w:r>
    </w:p>
    <w:p w14:paraId="75CF6BAD" w14:textId="77777777" w:rsidR="00822D66" w:rsidRPr="00A12865" w:rsidRDefault="00822D66" w:rsidP="00822D66">
      <w:pPr>
        <w:pStyle w:val="NormalWeb"/>
        <w:spacing w:before="120" w:beforeAutospacing="0" w:after="120" w:afterAutospacing="0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A12865">
        <w:rPr>
          <w:rFonts w:ascii="Calibri" w:hAnsi="Calibri" w:cs="Calibri"/>
          <w:b/>
          <w:color w:val="000000"/>
          <w:sz w:val="26"/>
          <w:szCs w:val="26"/>
        </w:rPr>
        <w:t xml:space="preserve">First </w:t>
      </w:r>
      <w:proofErr w:type="gramStart"/>
      <w:r w:rsidRPr="00A12865">
        <w:rPr>
          <w:rFonts w:ascii="Calibri" w:hAnsi="Calibri" w:cs="Calibri"/>
          <w:b/>
          <w:color w:val="000000"/>
          <w:sz w:val="26"/>
          <w:szCs w:val="26"/>
        </w:rPr>
        <w:t>Name :</w:t>
      </w:r>
      <w:proofErr w:type="gramEnd"/>
      <w:r w:rsidRPr="00A12865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</w:rPr>
        <w:tab/>
        <w:t xml:space="preserve">Last Name : </w:t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  <w:r w:rsidRPr="00A12865">
        <w:rPr>
          <w:rFonts w:ascii="Calibri" w:hAnsi="Calibri" w:cs="Calibri"/>
          <w:b/>
          <w:color w:val="000000"/>
          <w:sz w:val="26"/>
          <w:szCs w:val="26"/>
          <w:u w:val="single"/>
        </w:rPr>
        <w:tab/>
      </w:r>
    </w:p>
    <w:p w14:paraId="3162C5FB" w14:textId="77777777" w:rsidR="0029572D" w:rsidRPr="00A12865" w:rsidRDefault="00822D66" w:rsidP="00822D66">
      <w:pPr>
        <w:rPr>
          <w:rFonts w:ascii="Calibri" w:hAnsi="Calibri" w:cs="Calibri"/>
          <w:b/>
          <w:sz w:val="26"/>
          <w:szCs w:val="26"/>
        </w:rPr>
      </w:pPr>
      <w:r w:rsidRPr="00A12865">
        <w:rPr>
          <w:rFonts w:ascii="Calibri" w:hAnsi="Calibri" w:cs="Calibri"/>
          <w:b/>
          <w:sz w:val="26"/>
          <w:szCs w:val="26"/>
        </w:rPr>
        <w:t>You are encouraged to work on this</w:t>
      </w:r>
      <w:r w:rsidR="005F4F9B" w:rsidRPr="00A12865">
        <w:rPr>
          <w:rFonts w:ascii="Calibri" w:hAnsi="Calibri" w:cs="Calibri"/>
          <w:b/>
          <w:sz w:val="26"/>
          <w:szCs w:val="26"/>
        </w:rPr>
        <w:t xml:space="preserve"> assignment in groups.</w:t>
      </w:r>
    </w:p>
    <w:p w14:paraId="35520B05" w14:textId="77777777" w:rsidR="00822D66" w:rsidRPr="00A12865" w:rsidRDefault="0029572D" w:rsidP="00822D66">
      <w:pPr>
        <w:rPr>
          <w:rFonts w:ascii="Calibri" w:hAnsi="Calibri" w:cs="Calibri"/>
          <w:b/>
          <w:sz w:val="26"/>
          <w:szCs w:val="26"/>
        </w:rPr>
      </w:pPr>
      <w:r w:rsidRPr="00A12865">
        <w:rPr>
          <w:rFonts w:ascii="Calibri" w:hAnsi="Calibri" w:cs="Calibri"/>
          <w:b/>
          <w:sz w:val="26"/>
          <w:szCs w:val="26"/>
        </w:rPr>
        <w:t>If you have not learned any of the topics related to the following questions, please try to learn it before submitting this assignment.</w:t>
      </w:r>
    </w:p>
    <w:p w14:paraId="277D9AAE" w14:textId="77777777" w:rsidR="00822D66" w:rsidRDefault="00822D66" w:rsidP="00CE6838">
      <w:pPr>
        <w:ind w:left="720" w:hanging="720"/>
        <w:rPr>
          <w:rFonts w:ascii="Times New Roman" w:hAnsi="Times New Roman" w:cs="Times New Roman"/>
          <w:b/>
        </w:rPr>
      </w:pPr>
    </w:p>
    <w:p w14:paraId="18A3D337" w14:textId="240B45E7" w:rsidR="00DE0376" w:rsidRPr="008F478D" w:rsidRDefault="00F8230D" w:rsidP="009D21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1: </w:t>
      </w:r>
      <w:r w:rsidR="00CE6838">
        <w:rPr>
          <w:rFonts w:ascii="Times New Roman" w:hAnsi="Times New Roman" w:cs="Times New Roman"/>
          <w:b/>
        </w:rPr>
        <w:t xml:space="preserve">Evaluate the following. </w:t>
      </w:r>
      <w:r w:rsidR="00DE0376">
        <w:rPr>
          <w:rFonts w:ascii="Times New Roman" w:hAnsi="Times New Roman" w:cs="Times New Roman"/>
          <w:b/>
        </w:rPr>
        <w:t>(</w:t>
      </w:r>
      <w:r w:rsidR="00DE0376" w:rsidRPr="00CE6838">
        <w:rPr>
          <w:rFonts w:ascii="Times New Roman" w:hAnsi="Times New Roman" w:cs="Times New Roman"/>
          <w:b/>
          <w:highlight w:val="yellow"/>
        </w:rPr>
        <w:t>Show your work to get full points</w:t>
      </w:r>
      <w:r w:rsidR="004261E4">
        <w:rPr>
          <w:rFonts w:ascii="Times New Roman" w:hAnsi="Times New Roman" w:cs="Times New Roman"/>
          <w:b/>
        </w:rPr>
        <w:t>)</w:t>
      </w:r>
      <w:r w:rsidR="0029572D">
        <w:rPr>
          <w:rFonts w:ascii="Times New Roman" w:hAnsi="Times New Roman" w:cs="Times New Roman"/>
          <w:b/>
        </w:rPr>
        <w:t xml:space="preserve">. </w:t>
      </w:r>
    </w:p>
    <w:p w14:paraId="5FEA9BD4" w14:textId="77777777" w:rsidR="00DE0376" w:rsidRPr="008F478D" w:rsidRDefault="00DE0376" w:rsidP="00DE0376">
      <w:pPr>
        <w:rPr>
          <w:rFonts w:ascii="Times New Roman" w:hAnsi="Times New Roman" w:cs="Times New Roman"/>
        </w:rPr>
      </w:pPr>
    </w:p>
    <w:p w14:paraId="4668EC5B" w14:textId="77777777" w:rsidR="009C5196" w:rsidRDefault="008F5A0F" w:rsidP="009D21DB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9D21DB">
        <w:rPr>
          <w:rFonts w:ascii="Times New Roman" w:hAnsi="Times New Roman" w:cs="Times New Roman"/>
        </w:rPr>
        <w:t>7</w:t>
      </w:r>
      <w:r w:rsidR="009C5196">
        <w:rPr>
          <w:rFonts w:ascii="Times New Roman" w:hAnsi="Times New Roman" w:cs="Times New Roman"/>
        </w:rPr>
        <w:t>!</w:t>
      </w:r>
    </w:p>
    <w:p w14:paraId="42403ED1" w14:textId="77777777" w:rsidR="009D21DB" w:rsidRPr="0041673B" w:rsidRDefault="0041673B" w:rsidP="009D21DB">
      <w:pPr>
        <w:ind w:left="9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 = 1</m:t>
              </m:r>
            </m:sub>
            <m:sup>
              <m:r>
                <w:rPr>
                  <w:rFonts w:ascii="Cambria Math" w:hAnsi="Cambria Math" w:cs="Times New Roman"/>
                </w:rPr>
                <m:t>20</m:t>
              </m:r>
            </m:sup>
            <m:e>
              <m:r>
                <w:rPr>
                  <w:rFonts w:ascii="Cambria Math" w:hAnsi="Cambria Math" w:cs="Times New Roman"/>
                </w:rPr>
                <m:t>x</m:t>
              </m:r>
            </m:e>
          </m:nary>
        </m:oMath>
      </m:oMathPara>
    </w:p>
    <w:p w14:paraId="35B6B703" w14:textId="77777777" w:rsidR="00342415" w:rsidRPr="00342415" w:rsidRDefault="00342415" w:rsidP="009D21DB">
      <w:pPr>
        <w:ind w:left="90"/>
        <w:rPr>
          <w:rFonts w:ascii="Times New Roman" w:hAnsi="Times New Roman" w:cs="Times New Roman"/>
          <w:noProof/>
        </w:rPr>
      </w:pPr>
    </w:p>
    <w:p w14:paraId="3D97B4D3" w14:textId="383365BF" w:rsidR="0041673B" w:rsidRPr="00731DBB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</w:rPr>
                <m:t>20</m:t>
              </m:r>
            </m:sup>
            <m:e>
              <m:r>
                <w:rPr>
                  <w:rFonts w:ascii="Cambria Math" w:hAnsi="Cambria Math" w:cs="Times New Roman"/>
                </w:rPr>
                <m:t>w</m:t>
              </m:r>
            </m:e>
          </m:nary>
        </m:oMath>
      </m:oMathPara>
    </w:p>
    <w:p w14:paraId="26D3200A" w14:textId="0C80D655" w:rsidR="00731DBB" w:rsidRDefault="00731DBB" w:rsidP="009D21DB">
      <w:pPr>
        <w:ind w:left="90"/>
        <w:rPr>
          <w:rFonts w:ascii="Times New Roman" w:hAnsi="Times New Roman" w:cs="Times New Roman"/>
          <w:noProof/>
        </w:rPr>
      </w:pPr>
    </w:p>
    <w:p w14:paraId="568DC328" w14:textId="77777777" w:rsidR="00731DBB" w:rsidRPr="0041673B" w:rsidRDefault="00731DBB" w:rsidP="00731DB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When </m:t>
          </m:r>
          <m:r>
            <w:rPr>
              <w:rFonts w:ascii="Cambria Math" w:hAnsi="Cambria Math" w:cs="Times New Roma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is a constant,</m:t>
          </m:r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 = 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 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</m:nary>
        </m:oMath>
      </m:oMathPara>
    </w:p>
    <w:p w14:paraId="45AB4548" w14:textId="77777777" w:rsidR="00731DBB" w:rsidRPr="0041673B" w:rsidRDefault="00731DBB" w:rsidP="009D21DB">
      <w:pPr>
        <w:ind w:left="90"/>
        <w:rPr>
          <w:rFonts w:ascii="Times New Roman" w:hAnsi="Times New Roman" w:cs="Times New Roman"/>
          <w:noProof/>
        </w:rPr>
      </w:pPr>
    </w:p>
    <w:p w14:paraId="0000C81D" w14:textId="77777777" w:rsidR="0041673B" w:rsidRDefault="0041673B" w:rsidP="009D21DB">
      <w:pPr>
        <w:ind w:left="90"/>
        <w:rPr>
          <w:rFonts w:ascii="Times New Roman" w:hAnsi="Times New Roman" w:cs="Times New Roman"/>
          <w:noProof/>
        </w:rPr>
      </w:pPr>
    </w:p>
    <w:p w14:paraId="0FAB1768" w14:textId="27624DA1" w:rsidR="0041673B" w:rsidRPr="0041673B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e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Expand</m:t>
          </m:r>
          <m:r>
            <w:rPr>
              <w:rFonts w:ascii="Cambria Math" w:hAnsi="Cambria Math" w:cs="Times New Roman"/>
              <w:noProof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</w:rPr>
                <m:t>2</m:t>
              </m:r>
            </m:sup>
          </m:sSup>
        </m:oMath>
      </m:oMathPara>
    </w:p>
    <w:p w14:paraId="31ADA2FC" w14:textId="77777777" w:rsidR="0041673B" w:rsidRDefault="0041673B" w:rsidP="009D21DB">
      <w:pPr>
        <w:ind w:left="90"/>
        <w:rPr>
          <w:rFonts w:ascii="Times New Roman" w:hAnsi="Times New Roman" w:cs="Times New Roman"/>
          <w:noProof/>
        </w:rPr>
      </w:pPr>
    </w:p>
    <w:p w14:paraId="6D526BD8" w14:textId="77777777" w:rsidR="00342415" w:rsidRPr="0041673B" w:rsidRDefault="00342415" w:rsidP="009D21DB">
      <w:pPr>
        <w:ind w:left="90"/>
        <w:rPr>
          <w:rFonts w:ascii="Times New Roman" w:hAnsi="Times New Roman" w:cs="Times New Roman"/>
          <w:noProof/>
        </w:rPr>
      </w:pPr>
    </w:p>
    <w:p w14:paraId="0E00368E" w14:textId="6458A9F5" w:rsidR="0041673B" w:rsidRPr="0041673B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For </m:t>
          </m:r>
          <m:r>
            <w:rPr>
              <w:rFonts w:ascii="Cambria Math" w:hAnsi="Cambria Math" w:cs="Times New Roman"/>
            </w:rPr>
            <m:t xml:space="preserve">λ&gt;0,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find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 = 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 =</m:t>
          </m:r>
        </m:oMath>
      </m:oMathPara>
    </w:p>
    <w:p w14:paraId="3939AD71" w14:textId="77777777" w:rsidR="0041673B" w:rsidRDefault="0041673B" w:rsidP="009D21DB">
      <w:pPr>
        <w:ind w:left="90"/>
        <w:rPr>
          <w:rFonts w:ascii="Times New Roman" w:hAnsi="Times New Roman" w:cs="Times New Roman"/>
          <w:noProof/>
        </w:rPr>
      </w:pPr>
    </w:p>
    <w:p w14:paraId="74BFA94E" w14:textId="77777777" w:rsidR="00842FB8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77CF0CB2" w14:textId="2E3ACDBC" w:rsidR="008F5A0F" w:rsidRPr="008F5A0F" w:rsidRDefault="009C123A" w:rsidP="009D21DB">
      <w:pPr>
        <w:spacing w:line="360" w:lineRule="auto"/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If  </m:t>
          </m:r>
          <m:r>
            <w:rPr>
              <w:rFonts w:ascii="Cambria Math" w:hAnsi="Cambria Math" w:cs="Times New Roman"/>
              <w:noProof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;  x=0, 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;  x=1, 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  0  ;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</w:rPr>
            <m:t xml:space="preserve"> , 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then</m:t>
          </m:r>
        </m:oMath>
      </m:oMathPara>
    </w:p>
    <w:p w14:paraId="5D26F023" w14:textId="77777777" w:rsidR="00842FB8" w:rsidRPr="00842FB8" w:rsidRDefault="008F5A0F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     compute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all 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 w:cs="Times New Roman"/>
              <w:noProof/>
            </w:rPr>
            <m:t xml:space="preserve">  </m:t>
          </m:r>
        </m:oMath>
      </m:oMathPara>
    </w:p>
    <w:p w14:paraId="39D76913" w14:textId="77777777" w:rsidR="00842FB8" w:rsidRPr="00842FB8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17E6C922" w14:textId="5892CE4B" w:rsidR="00B24918" w:rsidRPr="00842FB8" w:rsidRDefault="00842FB8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      and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compute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all 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x-1.5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</m:e>
              </m:d>
            </m:e>
          </m:nary>
        </m:oMath>
      </m:oMathPara>
    </w:p>
    <w:p w14:paraId="0BBEDEEB" w14:textId="77777777" w:rsidR="00842FB8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347A8E60" w14:textId="77777777" w:rsidR="00842FB8" w:rsidRPr="00B24918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1ED3D5DD" w14:textId="77777777" w:rsidR="00842FB8" w:rsidRPr="00B11EEE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3FC04126" w14:textId="77777777" w:rsidR="00B11EEE" w:rsidRPr="00B11EEE" w:rsidRDefault="00B11EEE" w:rsidP="009D21DB">
      <w:pPr>
        <w:ind w:left="90"/>
        <w:rPr>
          <w:rFonts w:ascii="Times New Roman" w:hAnsi="Times New Roman" w:cs="Times New Roman"/>
          <w:noProof/>
        </w:rPr>
      </w:pPr>
    </w:p>
    <w:p w14:paraId="4D901BAE" w14:textId="35141969" w:rsidR="00B11EEE" w:rsidRPr="00842FB8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h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</w:rPr>
                <m:t>dx</m:t>
              </m:r>
            </m:e>
          </m:nary>
        </m:oMath>
      </m:oMathPara>
    </w:p>
    <w:p w14:paraId="2C82C9FD" w14:textId="77777777" w:rsidR="00842FB8" w:rsidRPr="00B11EEE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308BB857" w14:textId="77777777" w:rsidR="00B11EEE" w:rsidRDefault="00B11EEE" w:rsidP="009D21DB">
      <w:pPr>
        <w:ind w:left="90"/>
        <w:rPr>
          <w:rFonts w:ascii="Times New Roman" w:hAnsi="Times New Roman" w:cs="Times New Roman"/>
          <w:noProof/>
        </w:rPr>
      </w:pPr>
    </w:p>
    <w:p w14:paraId="7B2BBBBE" w14:textId="5A76F3AB" w:rsidR="00B11EEE" w:rsidRPr="00842FB8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i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noProof/>
                </w:rPr>
                <m:t>dx</m:t>
              </m:r>
            </m:e>
          </m:nary>
        </m:oMath>
      </m:oMathPara>
    </w:p>
    <w:p w14:paraId="57CE5591" w14:textId="515C7628" w:rsidR="009D21DB" w:rsidRDefault="009D21DB" w:rsidP="009D21DB">
      <w:pPr>
        <w:ind w:left="90"/>
        <w:rPr>
          <w:rFonts w:ascii="Times New Roman" w:hAnsi="Times New Roman" w:cs="Times New Roman"/>
          <w:noProof/>
        </w:rPr>
      </w:pPr>
    </w:p>
    <w:p w14:paraId="632DB64B" w14:textId="6BB74C4F" w:rsidR="00731DBB" w:rsidRDefault="00731DBB" w:rsidP="009D21DB">
      <w:pPr>
        <w:ind w:left="90"/>
        <w:rPr>
          <w:rFonts w:ascii="Times New Roman" w:hAnsi="Times New Roman" w:cs="Times New Roman"/>
          <w:noProof/>
        </w:rPr>
      </w:pPr>
    </w:p>
    <w:p w14:paraId="3D8CB341" w14:textId="577F85EA" w:rsidR="00731DBB" w:rsidRPr="00982872" w:rsidRDefault="00731DBB" w:rsidP="00731DB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When 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is a constant,</m:t>
          </m:r>
          <m:r>
            <w:rPr>
              <w:rFonts w:ascii="Cambria Math" w:hAnsi="Cambria Math" w:cs="Times New Roma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 k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71F77692" w14:textId="77777777" w:rsidR="00731DBB" w:rsidRDefault="00731DBB" w:rsidP="009D21DB">
      <w:pPr>
        <w:ind w:left="90"/>
        <w:rPr>
          <w:rFonts w:ascii="Times New Roman" w:hAnsi="Times New Roman" w:cs="Times New Roman"/>
          <w:noProof/>
        </w:rPr>
      </w:pPr>
    </w:p>
    <w:p w14:paraId="21B58B19" w14:textId="330F2348" w:rsidR="00CA282E" w:rsidRDefault="00CA282E" w:rsidP="009D21DB">
      <w:pPr>
        <w:ind w:left="90"/>
        <w:rPr>
          <w:rFonts w:ascii="Times New Roman" w:hAnsi="Times New Roman" w:cs="Times New Roman"/>
          <w:noProof/>
        </w:rPr>
      </w:pPr>
    </w:p>
    <w:p w14:paraId="5370146E" w14:textId="2AA4D0E3" w:rsidR="00731DBB" w:rsidRPr="008F5A0F" w:rsidRDefault="00731DBB" w:rsidP="00731DBB">
      <w:pPr>
        <w:spacing w:line="360" w:lineRule="auto"/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k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If  </m:t>
          </m:r>
          <m:r>
            <w:rPr>
              <w:rFonts w:ascii="Cambria Math" w:hAnsi="Cambria Math" w:cs="Times New Roman"/>
              <w:noProof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 xml:space="preserve">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 xml:space="preserve"> 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</w:rPr>
                      <m:t xml:space="preserve">  ;  x&gt;1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 xml:space="preserve">0  ;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otherwise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</w:rPr>
            <m:t xml:space="preserve"> , 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then</m:t>
          </m:r>
        </m:oMath>
      </m:oMathPara>
    </w:p>
    <w:p w14:paraId="0DCCB42E" w14:textId="77777777" w:rsidR="00731DBB" w:rsidRPr="00842FB8" w:rsidRDefault="00731DBB" w:rsidP="00731DB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     compute </m:t>
          </m:r>
          <m:nary>
            <m:naryPr>
              <m:limLoc m:val="subSup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noProof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  <w:noProof/>
            </w:rPr>
            <m:t xml:space="preserve">  </m:t>
          </m:r>
        </m:oMath>
      </m:oMathPara>
    </w:p>
    <w:p w14:paraId="0128F1A0" w14:textId="77777777" w:rsidR="00731DBB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09641F0C" w14:textId="77777777" w:rsidR="00731DBB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6107C1C9" w14:textId="77777777" w:rsidR="00731DBB" w:rsidRPr="00842FB8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01A21F3B" w14:textId="77777777" w:rsidR="00731DBB" w:rsidRPr="00842FB8" w:rsidRDefault="00731DBB" w:rsidP="00731DB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    and compute </m:t>
          </m:r>
          <m:nary>
            <m:naryPr>
              <m:limLoc m:val="subSup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noProof/>
                </w:rPr>
                <m:t xml:space="preserve"> dx</m:t>
              </m:r>
            </m:e>
          </m:nary>
        </m:oMath>
      </m:oMathPara>
    </w:p>
    <w:p w14:paraId="4394BA6E" w14:textId="17750593" w:rsidR="00731DBB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7F6391F2" w14:textId="29E2DDF0" w:rsidR="00731DBB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7F68FEC0" w14:textId="7A01FF49" w:rsidR="00731DBB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39AB9752" w14:textId="77777777" w:rsidR="00731DBB" w:rsidRPr="00B11EEE" w:rsidRDefault="00731DBB" w:rsidP="00731DBB">
      <w:pPr>
        <w:ind w:left="90"/>
        <w:rPr>
          <w:rFonts w:ascii="Times New Roman" w:hAnsi="Times New Roman" w:cs="Times New Roman"/>
          <w:noProof/>
        </w:rPr>
      </w:pPr>
    </w:p>
    <w:p w14:paraId="66C94BDC" w14:textId="77777777" w:rsidR="00731DBB" w:rsidRDefault="00731DBB" w:rsidP="009D21DB">
      <w:pPr>
        <w:ind w:left="90"/>
        <w:rPr>
          <w:rFonts w:ascii="Times New Roman" w:hAnsi="Times New Roman" w:cs="Times New Roman"/>
          <w:noProof/>
        </w:rPr>
      </w:pPr>
    </w:p>
    <w:p w14:paraId="6F33A5BB" w14:textId="45D45CFF" w:rsidR="00AC6B31" w:rsidRPr="00842FB8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l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y</m:t>
              </m:r>
            </m:sup>
            <m:e>
              <m:r>
                <w:rPr>
                  <w:rFonts w:ascii="Cambria Math" w:hAnsi="Cambria Math" w:cs="Times New Roman"/>
                  <w:noProof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noProof/>
                </w:rPr>
                <m:t>dx</m:t>
              </m:r>
            </m:e>
          </m:nary>
        </m:oMath>
      </m:oMathPara>
    </w:p>
    <w:p w14:paraId="7CD1301F" w14:textId="62B4195C" w:rsidR="00A9179A" w:rsidRDefault="00A9179A" w:rsidP="009D21DB">
      <w:pPr>
        <w:ind w:left="90"/>
        <w:rPr>
          <w:rFonts w:ascii="Times New Roman" w:hAnsi="Times New Roman" w:cs="Times New Roman"/>
          <w:noProof/>
        </w:rPr>
      </w:pPr>
    </w:p>
    <w:p w14:paraId="2B75CD7B" w14:textId="46484F45" w:rsidR="00091B97" w:rsidRDefault="00091B97" w:rsidP="009D21DB">
      <w:pPr>
        <w:ind w:left="90"/>
        <w:rPr>
          <w:rFonts w:ascii="Times New Roman" w:hAnsi="Times New Roman" w:cs="Times New Roman"/>
          <w:noProof/>
        </w:rPr>
      </w:pPr>
    </w:p>
    <w:p w14:paraId="5F15F510" w14:textId="77777777" w:rsidR="009C123A" w:rsidRDefault="009C123A" w:rsidP="009D21DB">
      <w:pPr>
        <w:ind w:left="90"/>
        <w:rPr>
          <w:rFonts w:ascii="Times New Roman" w:hAnsi="Times New Roman" w:cs="Times New Roman"/>
          <w:noProof/>
        </w:rPr>
      </w:pPr>
    </w:p>
    <w:p w14:paraId="549A7EF4" w14:textId="77777777" w:rsidR="00091B97" w:rsidRDefault="00091B97" w:rsidP="009D21DB">
      <w:pPr>
        <w:ind w:left="90"/>
        <w:rPr>
          <w:rFonts w:ascii="Times New Roman" w:hAnsi="Times New Roman" w:cs="Times New Roman"/>
          <w:noProof/>
        </w:rPr>
      </w:pPr>
    </w:p>
    <w:p w14:paraId="003016AB" w14:textId="4F0AB922" w:rsidR="006D30F3" w:rsidRPr="00842FB8" w:rsidRDefault="009C123A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m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noProof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 dy dx</m:t>
                  </m:r>
                </m:e>
              </m:nary>
            </m:e>
          </m:nary>
        </m:oMath>
      </m:oMathPara>
    </w:p>
    <w:p w14:paraId="4FE245E8" w14:textId="77777777" w:rsidR="00842FB8" w:rsidRPr="00B11EEE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36A0C06E" w14:textId="77777777" w:rsidR="00A9179A" w:rsidRDefault="00A9179A" w:rsidP="009D21DB">
      <w:pPr>
        <w:ind w:left="90"/>
        <w:rPr>
          <w:rFonts w:ascii="Times New Roman" w:hAnsi="Times New Roman" w:cs="Times New Roman"/>
          <w:noProof/>
        </w:rPr>
      </w:pPr>
    </w:p>
    <w:p w14:paraId="50031A72" w14:textId="34822F18" w:rsidR="00CA282E" w:rsidRDefault="00CA282E" w:rsidP="009D21DB">
      <w:pPr>
        <w:ind w:left="90"/>
        <w:rPr>
          <w:rFonts w:ascii="Times New Roman" w:hAnsi="Times New Roman" w:cs="Times New Roman"/>
          <w:noProof/>
        </w:rPr>
      </w:pPr>
    </w:p>
    <w:p w14:paraId="015573CE" w14:textId="68675ACD" w:rsidR="009C123A" w:rsidRDefault="009C123A" w:rsidP="009D21DB">
      <w:pPr>
        <w:ind w:left="90"/>
        <w:rPr>
          <w:rFonts w:ascii="Times New Roman" w:hAnsi="Times New Roman" w:cs="Times New Roman"/>
          <w:noProof/>
        </w:rPr>
      </w:pPr>
    </w:p>
    <w:p w14:paraId="60134B34" w14:textId="77777777" w:rsidR="009C123A" w:rsidRDefault="009C123A" w:rsidP="009D21DB">
      <w:pPr>
        <w:ind w:left="90"/>
        <w:rPr>
          <w:rFonts w:ascii="Times New Roman" w:hAnsi="Times New Roman" w:cs="Times New Roman"/>
          <w:noProof/>
        </w:rPr>
      </w:pPr>
    </w:p>
    <w:p w14:paraId="525DB69E" w14:textId="77777777" w:rsidR="00091B97" w:rsidRDefault="00091B97" w:rsidP="009D21DB">
      <w:pPr>
        <w:ind w:left="90"/>
        <w:rPr>
          <w:rFonts w:ascii="Times New Roman" w:hAnsi="Times New Roman" w:cs="Times New Roman"/>
          <w:noProof/>
        </w:rPr>
      </w:pPr>
    </w:p>
    <w:p w14:paraId="1B53E3FE" w14:textId="77777777" w:rsidR="00CA282E" w:rsidRDefault="00CA282E" w:rsidP="00731DBB">
      <w:pPr>
        <w:rPr>
          <w:rFonts w:ascii="Times New Roman" w:hAnsi="Times New Roman" w:cs="Times New Roman"/>
          <w:noProof/>
        </w:rPr>
      </w:pPr>
    </w:p>
    <w:p w14:paraId="7C5E42D7" w14:textId="77777777" w:rsidR="00CA282E" w:rsidRDefault="00CA282E" w:rsidP="009D21DB">
      <w:pPr>
        <w:ind w:left="90"/>
        <w:rPr>
          <w:rFonts w:ascii="Times New Roman" w:hAnsi="Times New Roman" w:cs="Times New Roman"/>
          <w:noProof/>
        </w:rPr>
      </w:pPr>
    </w:p>
    <w:p w14:paraId="47371B74" w14:textId="77777777" w:rsidR="00CA282E" w:rsidRDefault="00CA282E" w:rsidP="009D21DB">
      <w:pPr>
        <w:ind w:left="90"/>
        <w:rPr>
          <w:rFonts w:ascii="Times New Roman" w:hAnsi="Times New Roman" w:cs="Times New Roman"/>
          <w:noProof/>
        </w:rPr>
      </w:pPr>
    </w:p>
    <w:p w14:paraId="282519F8" w14:textId="77777777" w:rsidR="00CA282E" w:rsidRDefault="00CA282E" w:rsidP="009D21DB">
      <w:pPr>
        <w:ind w:left="90"/>
        <w:rPr>
          <w:rFonts w:ascii="Times New Roman" w:hAnsi="Times New Roman" w:cs="Times New Roman"/>
          <w:noProof/>
        </w:rPr>
      </w:pPr>
    </w:p>
    <w:p w14:paraId="73FA330E" w14:textId="1AE45BB8" w:rsidR="000471F5" w:rsidRPr="000471F5" w:rsidRDefault="009C123A" w:rsidP="009D21DB">
      <w:pPr>
        <w:spacing w:line="276" w:lineRule="auto"/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If  </m:t>
          </m:r>
          <m:r>
            <w:rPr>
              <w:rFonts w:ascii="Cambria Math" w:hAnsi="Cambria Math" w:cs="Times New Roman"/>
              <w:noProof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x,y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 ;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1,1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0  ;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 xml:space="preserve">otherwise    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</w:rPr>
            <m:t xml:space="preserve">   , 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then</m:t>
          </m:r>
        </m:oMath>
      </m:oMathPara>
    </w:p>
    <w:p w14:paraId="6085846A" w14:textId="77777777" w:rsidR="00842FB8" w:rsidRPr="009367F7" w:rsidRDefault="008218D4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   compute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all 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all y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 xml:space="preserve"> x 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7D35B8BC" w14:textId="77777777" w:rsidR="009367F7" w:rsidRPr="00842FB8" w:rsidRDefault="009367F7" w:rsidP="009D21DB">
      <w:pPr>
        <w:ind w:left="90"/>
        <w:rPr>
          <w:rFonts w:ascii="Times New Roman" w:hAnsi="Times New Roman" w:cs="Times New Roman"/>
          <w:noProof/>
        </w:rPr>
      </w:pPr>
    </w:p>
    <w:p w14:paraId="10FD0986" w14:textId="77777777" w:rsidR="00842FB8" w:rsidRPr="00842FB8" w:rsidRDefault="00842FB8" w:rsidP="009D21DB">
      <w:pPr>
        <w:ind w:left="90"/>
        <w:rPr>
          <w:rFonts w:ascii="Times New Roman" w:hAnsi="Times New Roman" w:cs="Times New Roman"/>
          <w:noProof/>
        </w:rPr>
      </w:pPr>
    </w:p>
    <w:p w14:paraId="56630BA8" w14:textId="6E3513F7" w:rsidR="000471F5" w:rsidRPr="00B24918" w:rsidRDefault="00842FB8" w:rsidP="009D21DB">
      <w:pPr>
        <w:ind w:left="90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and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compute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 xml:space="preserve">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all x</m:t>
              </m:r>
            </m:sub>
            <m:sup/>
            <m:e>
              <m:r>
                <w:rPr>
                  <w:rFonts w:ascii="Cambria Math" w:hAnsi="Cambria Math" w:cs="Times New Roman"/>
                  <w:noProof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all y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 xml:space="preserve"> x y 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30C30BCA" w14:textId="77777777" w:rsidR="000471F5" w:rsidRDefault="000471F5" w:rsidP="009D21DB">
      <w:pPr>
        <w:ind w:left="90"/>
        <w:rPr>
          <w:rFonts w:ascii="Times New Roman" w:hAnsi="Times New Roman" w:cs="Times New Roman"/>
          <w:noProof/>
        </w:rPr>
      </w:pPr>
    </w:p>
    <w:p w14:paraId="45A82377" w14:textId="77777777" w:rsidR="00A9179A" w:rsidRDefault="00A9179A" w:rsidP="009D21DB">
      <w:pPr>
        <w:ind w:left="90"/>
        <w:rPr>
          <w:rFonts w:ascii="Times New Roman" w:hAnsi="Times New Roman" w:cs="Times New Roman"/>
          <w:noProof/>
        </w:rPr>
      </w:pPr>
    </w:p>
    <w:p w14:paraId="5E657953" w14:textId="77777777" w:rsidR="004C3E85" w:rsidRDefault="004C3E85" w:rsidP="009D21DB">
      <w:pPr>
        <w:ind w:left="90"/>
        <w:rPr>
          <w:rFonts w:ascii="Times New Roman" w:hAnsi="Times New Roman" w:cs="Times New Roman"/>
          <w:noProof/>
        </w:rPr>
      </w:pPr>
    </w:p>
    <w:p w14:paraId="75EC50F9" w14:textId="054BD50F" w:rsidR="00A9179A" w:rsidRDefault="00A9179A" w:rsidP="009D21DB">
      <w:pPr>
        <w:ind w:left="90"/>
        <w:rPr>
          <w:rFonts w:ascii="Times New Roman" w:hAnsi="Times New Roman" w:cs="Times New Roman"/>
          <w:noProof/>
        </w:rPr>
      </w:pPr>
    </w:p>
    <w:p w14:paraId="49394A55" w14:textId="35E58D53" w:rsidR="00091B97" w:rsidRDefault="00091B97" w:rsidP="009D21DB">
      <w:pPr>
        <w:ind w:left="90"/>
        <w:rPr>
          <w:rFonts w:ascii="Times New Roman" w:hAnsi="Times New Roman" w:cs="Times New Roman"/>
          <w:noProof/>
        </w:rPr>
      </w:pPr>
    </w:p>
    <w:p w14:paraId="426B78F3" w14:textId="77777777" w:rsidR="00091B97" w:rsidRDefault="00091B97" w:rsidP="009D21DB">
      <w:pPr>
        <w:ind w:left="90"/>
        <w:rPr>
          <w:rFonts w:ascii="Times New Roman" w:hAnsi="Times New Roman" w:cs="Times New Roman"/>
          <w:noProof/>
        </w:rPr>
      </w:pPr>
    </w:p>
    <w:p w14:paraId="05EB48E9" w14:textId="77777777" w:rsidR="00834A7E" w:rsidRPr="008F478D" w:rsidRDefault="00834A7E" w:rsidP="009D21DB">
      <w:pPr>
        <w:ind w:left="90"/>
        <w:rPr>
          <w:rFonts w:ascii="Times New Roman" w:hAnsi="Times New Roman" w:cs="Times New Roman"/>
          <w:noProof/>
        </w:rPr>
      </w:pPr>
    </w:p>
    <w:p w14:paraId="2E58CE37" w14:textId="6188C9C3" w:rsidR="00F8230D" w:rsidRDefault="00F8230D" w:rsidP="00F823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2: </w:t>
      </w:r>
      <w:r w:rsidR="000F1B69">
        <w:rPr>
          <w:rFonts w:ascii="Times New Roman" w:hAnsi="Times New Roman" w:cs="Times New Roman"/>
          <w:b/>
        </w:rPr>
        <w:t>Sketch</w:t>
      </w:r>
      <w:r w:rsidR="00834A7E" w:rsidRPr="00F8230D">
        <w:rPr>
          <w:rFonts w:ascii="Times New Roman" w:hAnsi="Times New Roman" w:cs="Times New Roman"/>
          <w:b/>
        </w:rPr>
        <w:t xml:space="preserve"> </w:t>
      </w:r>
      <w:r w:rsidR="00091B97">
        <w:rPr>
          <w:rFonts w:ascii="Times New Roman" w:hAnsi="Times New Roman" w:cs="Times New Roman"/>
          <w:b/>
        </w:rPr>
        <w:t xml:space="preserve">each of </w:t>
      </w:r>
      <w:r w:rsidR="00834A7E" w:rsidRPr="00F8230D">
        <w:rPr>
          <w:rFonts w:ascii="Times New Roman" w:hAnsi="Times New Roman" w:cs="Times New Roman"/>
          <w:b/>
        </w:rPr>
        <w:t>the following function</w:t>
      </w:r>
      <w:r>
        <w:rPr>
          <w:rFonts w:ascii="Times New Roman" w:hAnsi="Times New Roman" w:cs="Times New Roman"/>
          <w:b/>
        </w:rPr>
        <w:t>s</w:t>
      </w:r>
      <w:r w:rsidR="001250B0">
        <w:rPr>
          <w:rFonts w:ascii="Times New Roman" w:hAnsi="Times New Roman" w:cs="Times New Roman"/>
          <w:b/>
        </w:rPr>
        <w:t xml:space="preserve"> </w:t>
      </w:r>
      <w:r w:rsidR="000F1B69">
        <w:rPr>
          <w:rFonts w:ascii="Times New Roman" w:hAnsi="Times New Roman" w:cs="Times New Roman"/>
          <w:b/>
        </w:rPr>
        <w:t xml:space="preserve">on separate </w:t>
      </w:r>
      <w:r w:rsidR="00124028">
        <w:rPr>
          <w:rFonts w:ascii="Times New Roman" w:hAnsi="Times New Roman" w:cs="Times New Roman"/>
          <w:b/>
        </w:rPr>
        <w:t>x-y</w:t>
      </w:r>
      <w:r w:rsidR="000F1B69">
        <w:rPr>
          <w:rFonts w:ascii="Times New Roman" w:hAnsi="Times New Roman" w:cs="Times New Roman"/>
          <w:b/>
        </w:rPr>
        <w:t xml:space="preserve"> planes.</w:t>
      </w:r>
    </w:p>
    <w:p w14:paraId="1FEBD6F8" w14:textId="77777777" w:rsidR="00A3306F" w:rsidRDefault="00A3306F" w:rsidP="00A3306F">
      <w:pPr>
        <w:ind w:left="630"/>
        <w:rPr>
          <w:rFonts w:ascii="Times New Roman" w:hAnsi="Times New Roman" w:cs="Times New Roman"/>
        </w:rPr>
      </w:pPr>
    </w:p>
    <w:p w14:paraId="35A2AA68" w14:textId="77777777" w:rsidR="00A04397" w:rsidRPr="009367F7" w:rsidRDefault="009C123A" w:rsidP="009C123A">
      <w:pPr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</w:rPr>
                    <m:t>2x  ; -0.5&lt;x&lt;0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0  ;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 xml:space="preserve">otherwise  </m:t>
                  </m:r>
                </m:e>
              </m:eqArr>
            </m:e>
          </m:d>
        </m:oMath>
      </m:oMathPara>
    </w:p>
    <w:p w14:paraId="3C70281B" w14:textId="77777777" w:rsidR="009367F7" w:rsidRPr="00842FB8" w:rsidRDefault="009367F7" w:rsidP="009C123A">
      <w:pPr>
        <w:rPr>
          <w:rFonts w:ascii="Times New Roman" w:hAnsi="Times New Roman" w:cs="Times New Roman"/>
          <w:noProof/>
        </w:rPr>
      </w:pPr>
    </w:p>
    <w:p w14:paraId="35BF62DC" w14:textId="77777777" w:rsidR="00842FB8" w:rsidRDefault="00842FB8" w:rsidP="009C123A">
      <w:pPr>
        <w:rPr>
          <w:rFonts w:ascii="Times New Roman" w:hAnsi="Times New Roman" w:cs="Times New Roman"/>
          <w:noProof/>
        </w:rPr>
      </w:pPr>
    </w:p>
    <w:p w14:paraId="0A405D9A" w14:textId="2F1C2EDE" w:rsidR="004C3E85" w:rsidRDefault="004C3E85" w:rsidP="009C123A">
      <w:pPr>
        <w:rPr>
          <w:rFonts w:ascii="Times New Roman" w:hAnsi="Times New Roman" w:cs="Times New Roman"/>
          <w:noProof/>
        </w:rPr>
      </w:pPr>
    </w:p>
    <w:p w14:paraId="673EC08E" w14:textId="6D6DF37B" w:rsidR="00091B97" w:rsidRDefault="00091B97" w:rsidP="009C123A">
      <w:pPr>
        <w:rPr>
          <w:rFonts w:ascii="Times New Roman" w:hAnsi="Times New Roman" w:cs="Times New Roman"/>
          <w:noProof/>
        </w:rPr>
      </w:pPr>
    </w:p>
    <w:p w14:paraId="3D78F2A5" w14:textId="77777777" w:rsidR="00A04397" w:rsidRPr="00A04397" w:rsidRDefault="00A04397" w:rsidP="009C123A">
      <w:pPr>
        <w:rPr>
          <w:rFonts w:ascii="Times New Roman" w:hAnsi="Times New Roman" w:cs="Times New Roman"/>
          <w:noProof/>
        </w:rPr>
      </w:pPr>
    </w:p>
    <w:p w14:paraId="64017816" w14:textId="77777777" w:rsidR="00F8230D" w:rsidRPr="009367F7" w:rsidRDefault="009C123A" w:rsidP="009C123A">
      <w:pPr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  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-5x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</w:rPr>
                    <m:t xml:space="preserve">  ;  x&gt;0       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         0  ;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otherwise</m:t>
                  </m:r>
                </m:e>
              </m:eqArr>
            </m:e>
          </m:d>
        </m:oMath>
      </m:oMathPara>
    </w:p>
    <w:p w14:paraId="2768BD29" w14:textId="77777777" w:rsidR="009367F7" w:rsidRPr="00842FB8" w:rsidRDefault="009367F7" w:rsidP="009C123A">
      <w:pPr>
        <w:rPr>
          <w:rFonts w:ascii="Times New Roman" w:hAnsi="Times New Roman" w:cs="Times New Roman"/>
          <w:noProof/>
        </w:rPr>
      </w:pPr>
    </w:p>
    <w:p w14:paraId="782D8736" w14:textId="09077CE3" w:rsidR="00842FB8" w:rsidRDefault="00842FB8" w:rsidP="009C123A">
      <w:pPr>
        <w:rPr>
          <w:rFonts w:ascii="Times New Roman" w:hAnsi="Times New Roman" w:cs="Times New Roman"/>
          <w:noProof/>
        </w:rPr>
      </w:pPr>
    </w:p>
    <w:p w14:paraId="05A9211A" w14:textId="77777777" w:rsidR="004C3E85" w:rsidRDefault="004C3E85" w:rsidP="009C123A">
      <w:pPr>
        <w:rPr>
          <w:rFonts w:ascii="Times New Roman" w:hAnsi="Times New Roman" w:cs="Times New Roman"/>
          <w:noProof/>
        </w:rPr>
      </w:pPr>
    </w:p>
    <w:p w14:paraId="446786EF" w14:textId="77777777" w:rsidR="004C3E85" w:rsidRPr="00A3306F" w:rsidRDefault="004C3E85" w:rsidP="009C123A">
      <w:pPr>
        <w:rPr>
          <w:rFonts w:ascii="Times New Roman" w:hAnsi="Times New Roman" w:cs="Times New Roman"/>
          <w:noProof/>
        </w:rPr>
      </w:pPr>
    </w:p>
    <w:p w14:paraId="52B06A45" w14:textId="77777777" w:rsidR="00F8230D" w:rsidRDefault="00F8230D" w:rsidP="009C123A">
      <w:pPr>
        <w:rPr>
          <w:rFonts w:ascii="Times New Roman" w:hAnsi="Times New Roman" w:cs="Times New Roman"/>
          <w:noProof/>
        </w:rPr>
      </w:pPr>
    </w:p>
    <w:p w14:paraId="54E9C50A" w14:textId="77777777" w:rsidR="00A3306F" w:rsidRPr="00A3306F" w:rsidRDefault="009C123A" w:rsidP="009C123A">
      <w:pPr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; -π&lt;x&lt;π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0  ;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otherwise</m:t>
                  </m:r>
                </m:e>
              </m:eqArr>
            </m:e>
          </m:d>
        </m:oMath>
      </m:oMathPara>
    </w:p>
    <w:p w14:paraId="2738E0A8" w14:textId="77777777" w:rsidR="00F8230D" w:rsidRDefault="00F8230D" w:rsidP="009C123A">
      <w:pPr>
        <w:rPr>
          <w:rFonts w:ascii="Times New Roman" w:hAnsi="Times New Roman" w:cs="Times New Roman"/>
          <w:noProof/>
        </w:rPr>
      </w:pPr>
    </w:p>
    <w:p w14:paraId="4C0F6692" w14:textId="7033BCB0" w:rsidR="004C3E85" w:rsidRDefault="004C3E85" w:rsidP="009C123A">
      <w:pPr>
        <w:rPr>
          <w:rFonts w:ascii="Times New Roman" w:hAnsi="Times New Roman" w:cs="Times New Roman"/>
          <w:noProof/>
        </w:rPr>
      </w:pPr>
    </w:p>
    <w:p w14:paraId="0BDA9E5B" w14:textId="5CF9CA9F" w:rsidR="00091B97" w:rsidRDefault="00091B97" w:rsidP="009C123A">
      <w:pPr>
        <w:rPr>
          <w:rFonts w:ascii="Times New Roman" w:hAnsi="Times New Roman" w:cs="Times New Roman"/>
          <w:noProof/>
        </w:rPr>
      </w:pPr>
    </w:p>
    <w:p w14:paraId="75DF0D20" w14:textId="77777777" w:rsidR="00091B97" w:rsidRDefault="00091B97" w:rsidP="009C123A">
      <w:pPr>
        <w:rPr>
          <w:rFonts w:ascii="Times New Roman" w:hAnsi="Times New Roman" w:cs="Times New Roman"/>
          <w:noProof/>
        </w:rPr>
      </w:pPr>
    </w:p>
    <w:p w14:paraId="0B743526" w14:textId="77777777" w:rsidR="004C3E85" w:rsidRPr="00A3306F" w:rsidRDefault="009C123A" w:rsidP="009C123A">
      <w:pPr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</w:rPr>
                    <m:t>0  ;  x&lt;0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; 0≤x&lt;1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 xml:space="preserve">  ; 1≤x&lt;2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 xml:space="preserve"> 1  ;   x≥2</m:t>
                  </m:r>
                </m:e>
              </m:eqArr>
            </m:e>
          </m:d>
        </m:oMath>
      </m:oMathPara>
    </w:p>
    <w:p w14:paraId="0427A649" w14:textId="77777777" w:rsidR="004C3E85" w:rsidRDefault="004C3E85" w:rsidP="009C123A">
      <w:pPr>
        <w:rPr>
          <w:rFonts w:ascii="Times New Roman" w:hAnsi="Times New Roman" w:cs="Times New Roman"/>
          <w:noProof/>
        </w:rPr>
      </w:pPr>
    </w:p>
    <w:sectPr w:rsidR="004C3E85" w:rsidSect="00275E67">
      <w:footerReference w:type="default" r:id="rId8"/>
      <w:pgSz w:w="12240" w:h="15840"/>
      <w:pgMar w:top="117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5ACD5" w14:textId="77777777" w:rsidR="00567D71" w:rsidRDefault="00567D71" w:rsidP="00CC3949">
      <w:r>
        <w:separator/>
      </w:r>
    </w:p>
  </w:endnote>
  <w:endnote w:type="continuationSeparator" w:id="0">
    <w:p w14:paraId="12BD303F" w14:textId="77777777" w:rsidR="00567D71" w:rsidRDefault="00567D71" w:rsidP="00CC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071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F73DE" w14:textId="77777777" w:rsidR="00CC3949" w:rsidRDefault="00CC3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4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0CF42D" w14:textId="77777777" w:rsidR="00CC3949" w:rsidRDefault="00CC3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2E9D5" w14:textId="77777777" w:rsidR="00567D71" w:rsidRDefault="00567D71" w:rsidP="00CC3949">
      <w:r>
        <w:separator/>
      </w:r>
    </w:p>
  </w:footnote>
  <w:footnote w:type="continuationSeparator" w:id="0">
    <w:p w14:paraId="5233BB02" w14:textId="77777777" w:rsidR="00567D71" w:rsidRDefault="00567D71" w:rsidP="00CC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51D"/>
    <w:multiLevelType w:val="hybridMultilevel"/>
    <w:tmpl w:val="C1382048"/>
    <w:lvl w:ilvl="0" w:tplc="4AD062D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AF62235"/>
    <w:multiLevelType w:val="hybridMultilevel"/>
    <w:tmpl w:val="058051D4"/>
    <w:lvl w:ilvl="0" w:tplc="2B3AC68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B9923E7"/>
    <w:multiLevelType w:val="hybridMultilevel"/>
    <w:tmpl w:val="4FAE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176222"/>
    <w:multiLevelType w:val="hybridMultilevel"/>
    <w:tmpl w:val="FD381212"/>
    <w:lvl w:ilvl="0" w:tplc="80248E34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3C8D20F3"/>
    <w:multiLevelType w:val="hybridMultilevel"/>
    <w:tmpl w:val="61D2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321783C"/>
    <w:multiLevelType w:val="hybridMultilevel"/>
    <w:tmpl w:val="0CB6EE24"/>
    <w:lvl w:ilvl="0" w:tplc="B7E8C97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9F3236E"/>
    <w:multiLevelType w:val="hybridMultilevel"/>
    <w:tmpl w:val="CA944B52"/>
    <w:lvl w:ilvl="0" w:tplc="14A41A9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624D6720"/>
    <w:multiLevelType w:val="hybridMultilevel"/>
    <w:tmpl w:val="2FC63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BCC4531"/>
    <w:multiLevelType w:val="hybridMultilevel"/>
    <w:tmpl w:val="740A1AA0"/>
    <w:lvl w:ilvl="0" w:tplc="64E418D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77C764C8"/>
    <w:multiLevelType w:val="hybridMultilevel"/>
    <w:tmpl w:val="51FEC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E86E82"/>
    <w:multiLevelType w:val="hybridMultilevel"/>
    <w:tmpl w:val="66D2E410"/>
    <w:lvl w:ilvl="0" w:tplc="DEB6702C">
      <w:start w:val="1"/>
      <w:numFmt w:val="lowerLetter"/>
      <w:lvlText w:val="%1)"/>
      <w:lvlJc w:val="left"/>
      <w:pPr>
        <w:ind w:left="1440" w:hanging="360"/>
      </w:pPr>
      <w:rPr>
        <w:rFonts w:ascii="Times" w:eastAsiaTheme="minorEastAsia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757"/>
    <w:rsid w:val="00031468"/>
    <w:rsid w:val="000471F5"/>
    <w:rsid w:val="00091B97"/>
    <w:rsid w:val="000947D3"/>
    <w:rsid w:val="000B5051"/>
    <w:rsid w:val="000B6F1B"/>
    <w:rsid w:val="000F1B69"/>
    <w:rsid w:val="00124028"/>
    <w:rsid w:val="001250B0"/>
    <w:rsid w:val="001925F0"/>
    <w:rsid w:val="0027136F"/>
    <w:rsid w:val="00275E67"/>
    <w:rsid w:val="0029572D"/>
    <w:rsid w:val="002B5892"/>
    <w:rsid w:val="00321A78"/>
    <w:rsid w:val="0033097D"/>
    <w:rsid w:val="00342415"/>
    <w:rsid w:val="0036455A"/>
    <w:rsid w:val="0041673B"/>
    <w:rsid w:val="004261E4"/>
    <w:rsid w:val="004B2431"/>
    <w:rsid w:val="004C3E85"/>
    <w:rsid w:val="004D125C"/>
    <w:rsid w:val="004E3328"/>
    <w:rsid w:val="00567D71"/>
    <w:rsid w:val="00582E5E"/>
    <w:rsid w:val="005F4F9B"/>
    <w:rsid w:val="0065042D"/>
    <w:rsid w:val="006930A3"/>
    <w:rsid w:val="006D30F3"/>
    <w:rsid w:val="006E410D"/>
    <w:rsid w:val="006F3385"/>
    <w:rsid w:val="00731DBB"/>
    <w:rsid w:val="007624E5"/>
    <w:rsid w:val="007F7842"/>
    <w:rsid w:val="00814478"/>
    <w:rsid w:val="0081740F"/>
    <w:rsid w:val="008218D4"/>
    <w:rsid w:val="00822D66"/>
    <w:rsid w:val="00834A7E"/>
    <w:rsid w:val="00842FB8"/>
    <w:rsid w:val="00844F35"/>
    <w:rsid w:val="00861876"/>
    <w:rsid w:val="008B1E37"/>
    <w:rsid w:val="008F478D"/>
    <w:rsid w:val="008F5A0F"/>
    <w:rsid w:val="009367F7"/>
    <w:rsid w:val="009B7C21"/>
    <w:rsid w:val="009C123A"/>
    <w:rsid w:val="009C5196"/>
    <w:rsid w:val="009D21DB"/>
    <w:rsid w:val="00A04397"/>
    <w:rsid w:val="00A12865"/>
    <w:rsid w:val="00A3306F"/>
    <w:rsid w:val="00A34673"/>
    <w:rsid w:val="00A85C81"/>
    <w:rsid w:val="00A9179A"/>
    <w:rsid w:val="00A95917"/>
    <w:rsid w:val="00AC600C"/>
    <w:rsid w:val="00AC6B31"/>
    <w:rsid w:val="00B072A3"/>
    <w:rsid w:val="00B11EEE"/>
    <w:rsid w:val="00B24918"/>
    <w:rsid w:val="00BA1F50"/>
    <w:rsid w:val="00C30D58"/>
    <w:rsid w:val="00C648BA"/>
    <w:rsid w:val="00C96B57"/>
    <w:rsid w:val="00CA282E"/>
    <w:rsid w:val="00CC3949"/>
    <w:rsid w:val="00CE6838"/>
    <w:rsid w:val="00D517CB"/>
    <w:rsid w:val="00D75757"/>
    <w:rsid w:val="00DC0C77"/>
    <w:rsid w:val="00DE0376"/>
    <w:rsid w:val="00EA28AF"/>
    <w:rsid w:val="00F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22947"/>
  <w14:defaultImageDpi w14:val="0"/>
  <w15:docId w15:val="{A824103A-0DC9-4C1F-92C9-62F495DE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59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125C"/>
    <w:rPr>
      <w:color w:val="808080"/>
    </w:rPr>
  </w:style>
  <w:style w:type="paragraph" w:styleId="NormalWeb">
    <w:name w:val="Normal (Web)"/>
    <w:basedOn w:val="Normal"/>
    <w:uiPriority w:val="99"/>
    <w:unhideWhenUsed/>
    <w:rsid w:val="00822D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3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949"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3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949"/>
    <w:rPr>
      <w:rFonts w:ascii="Times" w:hAnsi="Times" w:cs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32EB1-0E72-48B1-A854-58C41C8A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General College, University of Minnesota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Robert delMas</dc:creator>
  <cp:lastModifiedBy>Nadeeshani Jayasena</cp:lastModifiedBy>
  <cp:revision>8</cp:revision>
  <cp:lastPrinted>2019-06-17T20:18:00Z</cp:lastPrinted>
  <dcterms:created xsi:type="dcterms:W3CDTF">2020-03-26T22:21:00Z</dcterms:created>
  <dcterms:modified xsi:type="dcterms:W3CDTF">2021-03-29T03:42:00Z</dcterms:modified>
</cp:coreProperties>
</file>