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INFORMÁTICA – UFPE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IF685/EC - GERENCIAMENTO DE DADOS E INFORMAÇÕES - 2018.1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Profo Robson Fidalgo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Relacional Normalizado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Artista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!Nome real, Nome artístico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Produtora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Código_P</w:t>
      </w:r>
      <w:r w:rsidDel="00000000" w:rsidR="00000000" w:rsidRPr="00000000">
        <w:rPr>
          <w:rtl w:val="0"/>
        </w:rPr>
        <w:t xml:space="preserve">, !Nome, ![CNPJ]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Empresário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</w:t>
      </w:r>
      <w:r w:rsidDel="00000000" w:rsidR="00000000" w:rsidRPr="00000000">
        <w:rPr>
          <w:rtl w:val="0"/>
        </w:rPr>
        <w:t xml:space="preserve">, !Nome, ![Email])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Telefones_Empresario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CNPJ_Empresário, Telefone</w:t>
      </w: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CNPJ_Empresário referencia Empresário (CNPJ)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Contrato_Artista_Produtora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CPF_Artista, Código_Produtora</w:t>
      </w:r>
      <w:r w:rsidDel="00000000" w:rsidR="00000000" w:rsidRPr="00000000">
        <w:rPr>
          <w:rtl w:val="0"/>
        </w:rPr>
        <w:t xml:space="preserve">, CNPJ_Empresário)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CPF_Artista referencia Artista (CPF)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Código_Produtora referencia Produtora (Código_P)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CNPJ_Empresário referencia Empresário (CNPJ)    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Usuário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Login,</w:t>
      </w:r>
      <w:r w:rsidDel="00000000" w:rsidR="00000000" w:rsidRPr="00000000">
        <w:rPr>
          <w:rtl w:val="0"/>
        </w:rPr>
        <w:t xml:space="preserve"> !Senha, ![Email]) 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Cliente_Servidor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Login_Cliente, Login_Servidor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Login_Cliente referencia Usuário (Login)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Login_Servidor referencia Usuário (Login)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Login_Premium</w:t>
      </w:r>
      <w:r w:rsidDel="00000000" w:rsidR="00000000" w:rsidRPr="00000000">
        <w:rPr>
          <w:rtl w:val="0"/>
        </w:rPr>
        <w:t xml:space="preserve">, !Cartão, CEP, Descrição_End)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Login_Premium referencia Usuário (Login)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Telefones_Premium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Login_Premium,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Login_Premium referencia Premium(Login_Premium)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Login_Premium, Código_D</w:t>
      </w:r>
      <w:r w:rsidDel="00000000" w:rsidR="00000000" w:rsidRPr="00000000">
        <w:rPr>
          <w:rtl w:val="0"/>
        </w:rPr>
        <w:t xml:space="preserve">, Modelo, Marca)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Login_Premium referencia Premium(Login_Premium)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Playlist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 Play</w:t>
      </w:r>
      <w:r w:rsidDel="00000000" w:rsidR="00000000" w:rsidRPr="00000000">
        <w:rPr>
          <w:rtl w:val="0"/>
        </w:rPr>
        <w:t xml:space="preserve">, !Nome do criador, !Nome da playlist)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Gêneros_Playlist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 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Código_Play referencia Playlist (Código Play)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Usuário_Acessa_Playlist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Login_Usuário, Código_Play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Login_Usuário referencia Usuário (Login)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Código_Play referencia Playlist (Código_Play)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Código_M</w:t>
      </w:r>
      <w:r w:rsidDel="00000000" w:rsidR="00000000" w:rsidRPr="00000000">
        <w:rPr>
          <w:rtl w:val="0"/>
        </w:rPr>
        <w:t xml:space="preserve">, !Nome, !Código_Produtora, !Artista, !Valor_Licença, Álbum)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Código_Produtora referencia Produtora (Código_P)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Música_Participa_Playlist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Código_M, Código_Play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Código_M referencia Música (Código_M)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Código_Play referencia Playlist (Código_Play)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Usuário_Ouvir_Música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Código_M, Login, 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Código_M referencia Música (Código_M)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Login referencia Usuário (Login)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Gêneros_Música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Código_M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Código_M referencia Música (Código_M) 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Videoclipe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Código_V</w:t>
      </w:r>
      <w:r w:rsidDel="00000000" w:rsidR="00000000" w:rsidRPr="00000000">
        <w:rPr>
          <w:rtl w:val="0"/>
        </w:rPr>
        <w:t xml:space="preserve">, !Código_M, Diretor, Duração)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Código_M referencia Música (Código_M)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Premium_Visualiza_Videoclipe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Login_Premium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Código_V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Login_Premium referencia Premium (Login)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Código_V referencia Videoclipe (Código_V)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Premium_Cria_Edita_Playlist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Login_Premium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Código_M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Código_Play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Login_Premium referencia Premium (Login_Premium)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Código_M referencia Música (Código_M)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Código_Play referencia Playlist (Código_Play)  </w:t>
      </w:r>
      <w:r w:rsidDel="00000000" w:rsidR="00000000" w:rsidRPr="00000000">
        <w:rPr>
          <w:color w:val="00ff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