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71870" w14:textId="77777777" w:rsidR="00B70B03" w:rsidRPr="00C63049" w:rsidRDefault="00B70B03" w:rsidP="00B04C94">
      <w:pPr>
        <w:pStyle w:val="Heading1"/>
      </w:pPr>
      <w:bookmarkStart w:id="0" w:name="_Toc157758464"/>
      <w:bookmarkStart w:id="1" w:name="_Toc162028694"/>
      <w:r w:rsidRPr="00BE28A7">
        <w:t xml:space="preserve">BAB </w:t>
      </w:r>
      <w:r>
        <w:t>II</w:t>
      </w:r>
      <w:bookmarkEnd w:id="0"/>
      <w:bookmarkEnd w:id="1"/>
    </w:p>
    <w:p w14:paraId="39BD793A" w14:textId="0AED01D8" w:rsidR="00B70B03" w:rsidRDefault="00B70B03" w:rsidP="00B2132F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BE28A7">
        <w:rPr>
          <w:rFonts w:ascii="Arial" w:hAnsi="Arial" w:cs="Arial"/>
          <w:b/>
          <w:bCs/>
          <w:sz w:val="28"/>
          <w:szCs w:val="28"/>
        </w:rPr>
        <w:t>TINJAUAN OBJEK KKP</w:t>
      </w:r>
    </w:p>
    <w:p w14:paraId="596BDC63" w14:textId="77777777" w:rsidR="00A9239E" w:rsidRDefault="00A9239E" w:rsidP="00E62BCC">
      <w:pPr>
        <w:spacing w:line="480" w:lineRule="auto"/>
        <w:rPr>
          <w:rFonts w:ascii="Arial" w:hAnsi="Arial" w:cs="Arial"/>
          <w:b/>
          <w:bCs/>
          <w:sz w:val="28"/>
          <w:szCs w:val="28"/>
        </w:rPr>
      </w:pPr>
    </w:p>
    <w:p w14:paraId="34E08049" w14:textId="6FEB6ACE" w:rsidR="00B70B03" w:rsidRPr="0001331F" w:rsidRDefault="00B70B03" w:rsidP="00B04C94">
      <w:pPr>
        <w:pStyle w:val="Heading2"/>
      </w:pPr>
      <w:bookmarkStart w:id="2" w:name="_Toc157758465"/>
      <w:bookmarkStart w:id="3" w:name="_Toc162028695"/>
      <w:r w:rsidRPr="0001331F">
        <w:t>2.1</w:t>
      </w:r>
      <w:r w:rsidR="0050383E">
        <w:t>.</w:t>
      </w:r>
      <w:r w:rsidRPr="0001331F">
        <w:tab/>
      </w:r>
      <w:r w:rsidRPr="0001331F">
        <w:rPr>
          <w:rStyle w:val="subbab2Char"/>
          <w:sz w:val="24"/>
          <w:szCs w:val="24"/>
        </w:rPr>
        <w:t>Dasar Teori</w:t>
      </w:r>
      <w:bookmarkEnd w:id="2"/>
      <w:bookmarkEnd w:id="3"/>
    </w:p>
    <w:p w14:paraId="3BBF1145" w14:textId="2F7DDC6A" w:rsidR="00B70B03" w:rsidRPr="00E5656F" w:rsidRDefault="00B70B03" w:rsidP="00A1528A">
      <w:pPr>
        <w:spacing w:line="480" w:lineRule="auto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563989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563989">
        <w:rPr>
          <w:rFonts w:ascii="Arial" w:hAnsi="Arial" w:cs="Arial"/>
          <w:sz w:val="24"/>
          <w:szCs w:val="24"/>
        </w:rPr>
        <w:t>menyusun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suatu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laporan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dibutuhkan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khusus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membahas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mengenai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digunakan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dalam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563989">
        <w:rPr>
          <w:rFonts w:ascii="Arial" w:hAnsi="Arial" w:cs="Arial"/>
          <w:sz w:val="24"/>
          <w:szCs w:val="24"/>
        </w:rPr>
        <w:t>bab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ini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penulis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akan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memaparkan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dasar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teori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penelitian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dilakukan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serta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mencantumkan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sumber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referensi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valid </w:t>
      </w:r>
      <w:proofErr w:type="spellStart"/>
      <w:r w:rsidRPr="00563989">
        <w:rPr>
          <w:rFonts w:ascii="Arial" w:hAnsi="Arial" w:cs="Arial"/>
          <w:sz w:val="24"/>
          <w:szCs w:val="24"/>
        </w:rPr>
        <w:t>sesuai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dengan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kaidah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3989">
        <w:rPr>
          <w:rFonts w:ascii="Arial" w:hAnsi="Arial" w:cs="Arial"/>
          <w:sz w:val="24"/>
          <w:szCs w:val="24"/>
        </w:rPr>
        <w:t>ilmiah</w:t>
      </w:r>
      <w:proofErr w:type="spellEnd"/>
      <w:r w:rsidRPr="0056398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63989">
        <w:rPr>
          <w:rFonts w:ascii="Arial" w:hAnsi="Arial" w:cs="Arial"/>
          <w:sz w:val="24"/>
          <w:szCs w:val="24"/>
        </w:rPr>
        <w:t>berlaku</w:t>
      </w:r>
      <w:proofErr w:type="spellEnd"/>
      <w:r w:rsidRPr="00563989">
        <w:rPr>
          <w:rFonts w:ascii="Arial" w:hAnsi="Arial" w:cs="Arial"/>
          <w:sz w:val="24"/>
          <w:szCs w:val="24"/>
        </w:rPr>
        <w:t>.</w:t>
      </w:r>
      <w:bookmarkStart w:id="4" w:name="_Toc157758466"/>
    </w:p>
    <w:p w14:paraId="2C06542B" w14:textId="2CE5DEB4" w:rsidR="00B70B03" w:rsidRPr="0001331F" w:rsidRDefault="00B70B03" w:rsidP="00B04C94">
      <w:pPr>
        <w:pStyle w:val="Heading3"/>
        <w:ind w:left="1440"/>
        <w:rPr>
          <w:sz w:val="24"/>
          <w:szCs w:val="24"/>
        </w:rPr>
      </w:pPr>
      <w:bookmarkStart w:id="5" w:name="_Toc162028696"/>
      <w:r w:rsidRPr="0001331F">
        <w:rPr>
          <w:sz w:val="24"/>
          <w:szCs w:val="24"/>
        </w:rPr>
        <w:t>2.1.1</w:t>
      </w:r>
      <w:r w:rsidR="006A3CA4">
        <w:rPr>
          <w:sz w:val="24"/>
          <w:szCs w:val="24"/>
        </w:rPr>
        <w:t>.</w:t>
      </w:r>
      <w:r w:rsidR="006A3CA4">
        <w:rPr>
          <w:sz w:val="24"/>
          <w:szCs w:val="24"/>
        </w:rPr>
        <w:tab/>
      </w:r>
      <w:proofErr w:type="spellStart"/>
      <w:r w:rsidRPr="0001331F">
        <w:rPr>
          <w:sz w:val="24"/>
          <w:szCs w:val="24"/>
        </w:rPr>
        <w:t>Pengertian</w:t>
      </w:r>
      <w:proofErr w:type="spellEnd"/>
      <w:r w:rsidRPr="0001331F">
        <w:rPr>
          <w:sz w:val="24"/>
          <w:szCs w:val="24"/>
        </w:rPr>
        <w:t xml:space="preserve"> </w:t>
      </w:r>
      <w:proofErr w:type="spellStart"/>
      <w:r w:rsidRPr="0001331F">
        <w:rPr>
          <w:sz w:val="24"/>
          <w:szCs w:val="24"/>
        </w:rPr>
        <w:t>Sistem</w:t>
      </w:r>
      <w:bookmarkEnd w:id="4"/>
      <w:bookmarkEnd w:id="5"/>
      <w:proofErr w:type="spellEnd"/>
    </w:p>
    <w:p w14:paraId="2F4C0FF3" w14:textId="53C0DD24" w:rsidR="008843E0" w:rsidRPr="00762328" w:rsidRDefault="00B70B03" w:rsidP="00762328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  <w:sectPr w:rsidR="008843E0" w:rsidRPr="00762328" w:rsidSect="00DE0C37">
          <w:headerReference w:type="default" r:id="rId8"/>
          <w:footerReference w:type="default" r:id="rId9"/>
          <w:pgSz w:w="11906" w:h="16838"/>
          <w:pgMar w:top="2268" w:right="1701" w:bottom="1701" w:left="2268" w:header="708" w:footer="708" w:gutter="0"/>
          <w:pgNumType w:start="9"/>
          <w:cols w:space="708"/>
          <w:docGrid w:linePitch="360"/>
        </w:sectPr>
      </w:pP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sekumpulan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elemen-elemen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saling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berhubungan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bekerja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sama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suatu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tertentu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(Laudon dan Laudon, 2014).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dibagi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menjadi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dua </w:t>
      </w:r>
      <w:proofErr w:type="spellStart"/>
      <w:r w:rsidRPr="00165315">
        <w:rPr>
          <w:rFonts w:ascii="Arial" w:hAnsi="Arial" w:cs="Arial"/>
          <w:sz w:val="24"/>
          <w:szCs w:val="24"/>
        </w:rPr>
        <w:t>jenis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yaitu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terbuka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5315">
        <w:rPr>
          <w:rFonts w:ascii="Arial" w:hAnsi="Arial" w:cs="Arial"/>
          <w:sz w:val="24"/>
          <w:szCs w:val="24"/>
        </w:rPr>
        <w:t>sedangkan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tertutup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sistem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tidak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berinteraksi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dengan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lingkungan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sekitarnya</w:t>
      </w:r>
      <w:proofErr w:type="spellEnd"/>
      <w:r w:rsidRPr="00165315">
        <w:rPr>
          <w:rFonts w:ascii="Arial" w:hAnsi="Arial" w:cs="Arial"/>
          <w:sz w:val="24"/>
          <w:szCs w:val="24"/>
        </w:rPr>
        <w:t>.</w:t>
      </w:r>
      <w:bookmarkStart w:id="6" w:name="_Toc157758467"/>
      <w:bookmarkStart w:id="7" w:name="_Toc162028697"/>
    </w:p>
    <w:p w14:paraId="452196C6" w14:textId="7C7B3527" w:rsidR="00B70B03" w:rsidRPr="00352ECF" w:rsidRDefault="00B70B03" w:rsidP="00B04C94">
      <w:pPr>
        <w:pStyle w:val="Heading3"/>
        <w:ind w:left="1440"/>
        <w:rPr>
          <w:sz w:val="24"/>
          <w:szCs w:val="24"/>
        </w:rPr>
      </w:pPr>
      <w:r w:rsidRPr="00352ECF">
        <w:rPr>
          <w:sz w:val="24"/>
          <w:szCs w:val="24"/>
        </w:rPr>
        <w:lastRenderedPageBreak/>
        <w:t>2.1.2</w:t>
      </w:r>
      <w:r w:rsidR="000117CC">
        <w:rPr>
          <w:sz w:val="24"/>
          <w:szCs w:val="24"/>
        </w:rPr>
        <w:t>.</w:t>
      </w:r>
      <w:r w:rsidR="000117CC">
        <w:rPr>
          <w:sz w:val="24"/>
          <w:szCs w:val="24"/>
        </w:rPr>
        <w:tab/>
      </w:r>
      <w:proofErr w:type="spellStart"/>
      <w:r w:rsidRPr="00352ECF">
        <w:rPr>
          <w:sz w:val="24"/>
          <w:szCs w:val="24"/>
        </w:rPr>
        <w:t>Pengertian</w:t>
      </w:r>
      <w:proofErr w:type="spellEnd"/>
      <w:r w:rsidRPr="00352ECF">
        <w:rPr>
          <w:sz w:val="24"/>
          <w:szCs w:val="24"/>
        </w:rPr>
        <w:t xml:space="preserve"> Dashboard</w:t>
      </w:r>
      <w:bookmarkEnd w:id="6"/>
      <w:bookmarkEnd w:id="7"/>
    </w:p>
    <w:p w14:paraId="43F94AF3" w14:textId="33DF2C71" w:rsidR="00B70B03" w:rsidRPr="00165315" w:rsidRDefault="00B70B03" w:rsidP="00D719D0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165315">
        <w:rPr>
          <w:rFonts w:ascii="Arial" w:hAnsi="Arial" w:cs="Arial"/>
          <w:sz w:val="24"/>
          <w:szCs w:val="24"/>
        </w:rPr>
        <w:t xml:space="preserve">Dashboard </w:t>
      </w:r>
      <w:proofErr w:type="spellStart"/>
      <w:r w:rsidRPr="00165315">
        <w:rPr>
          <w:rFonts w:ascii="Arial" w:hAnsi="Arial" w:cs="Arial"/>
          <w:sz w:val="24"/>
          <w:szCs w:val="24"/>
        </w:rPr>
        <w:t>adalah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tampilan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visual </w:t>
      </w:r>
      <w:proofErr w:type="spellStart"/>
      <w:r w:rsidRPr="00165315">
        <w:rPr>
          <w:rFonts w:ascii="Arial" w:hAnsi="Arial" w:cs="Arial"/>
          <w:sz w:val="24"/>
          <w:szCs w:val="24"/>
        </w:rPr>
        <w:t>dari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penting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dibutuhkan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mencapai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atau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beberapa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tujuan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, yang </w:t>
      </w:r>
      <w:proofErr w:type="spellStart"/>
      <w:r w:rsidRPr="00165315">
        <w:rPr>
          <w:rFonts w:ascii="Arial" w:hAnsi="Arial" w:cs="Arial"/>
          <w:sz w:val="24"/>
          <w:szCs w:val="24"/>
        </w:rPr>
        <w:t>disajikan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dalam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satu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layar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sehingga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dipantau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secara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sekilas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(Few, 2006). Dashboard </w:t>
      </w:r>
      <w:proofErr w:type="spellStart"/>
      <w:r w:rsidRPr="00165315">
        <w:rPr>
          <w:rFonts w:ascii="Arial" w:hAnsi="Arial" w:cs="Arial"/>
          <w:sz w:val="24"/>
          <w:szCs w:val="24"/>
        </w:rPr>
        <w:t>dapat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digunakan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untuk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mengomunikasikan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</w:t>
      </w:r>
      <w:proofErr w:type="spellStart"/>
      <w:r w:rsidRPr="00165315">
        <w:rPr>
          <w:rFonts w:ascii="Arial" w:hAnsi="Arial" w:cs="Arial"/>
          <w:sz w:val="24"/>
          <w:szCs w:val="24"/>
        </w:rPr>
        <w:t>memantau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menyesuaikan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pelaksanaan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strategi, dan </w:t>
      </w:r>
      <w:proofErr w:type="spellStart"/>
      <w:r w:rsidRPr="00165315">
        <w:rPr>
          <w:rFonts w:ascii="Arial" w:hAnsi="Arial" w:cs="Arial"/>
          <w:sz w:val="24"/>
          <w:szCs w:val="24"/>
        </w:rPr>
        <w:t>menyampaikan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wawasan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165315">
        <w:rPr>
          <w:rFonts w:ascii="Arial" w:hAnsi="Arial" w:cs="Arial"/>
          <w:sz w:val="24"/>
          <w:szCs w:val="24"/>
        </w:rPr>
        <w:t>informasi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ke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semua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5315">
        <w:rPr>
          <w:rFonts w:ascii="Arial" w:hAnsi="Arial" w:cs="Arial"/>
          <w:sz w:val="24"/>
          <w:szCs w:val="24"/>
        </w:rPr>
        <w:t>pihak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165315">
        <w:rPr>
          <w:rFonts w:ascii="Arial" w:hAnsi="Arial" w:cs="Arial"/>
          <w:sz w:val="24"/>
          <w:szCs w:val="24"/>
        </w:rPr>
        <w:t>berkepentingan</w:t>
      </w:r>
      <w:proofErr w:type="spellEnd"/>
      <w:r w:rsidRPr="00165315">
        <w:rPr>
          <w:rFonts w:ascii="Arial" w:hAnsi="Arial" w:cs="Arial"/>
          <w:sz w:val="24"/>
          <w:szCs w:val="24"/>
        </w:rPr>
        <w:t xml:space="preserve"> (Eckerson, 2006).</w:t>
      </w:r>
    </w:p>
    <w:p w14:paraId="4DBD1FD2" w14:textId="622057F4" w:rsidR="00B70B03" w:rsidRPr="00352ECF" w:rsidRDefault="00B70B03" w:rsidP="00B04C94">
      <w:pPr>
        <w:pStyle w:val="Heading3"/>
        <w:ind w:left="1440"/>
        <w:rPr>
          <w:sz w:val="24"/>
          <w:szCs w:val="24"/>
        </w:rPr>
      </w:pPr>
      <w:bookmarkStart w:id="8" w:name="_Toc157758468"/>
      <w:bookmarkStart w:id="9" w:name="_Toc162028698"/>
      <w:r w:rsidRPr="00352ECF">
        <w:rPr>
          <w:sz w:val="24"/>
          <w:szCs w:val="24"/>
        </w:rPr>
        <w:t>2.1.3</w:t>
      </w:r>
      <w:r w:rsidR="00E16D18">
        <w:rPr>
          <w:sz w:val="24"/>
          <w:szCs w:val="24"/>
        </w:rPr>
        <w:t>.</w:t>
      </w:r>
      <w:r w:rsidR="00E16D18">
        <w:rPr>
          <w:sz w:val="24"/>
          <w:szCs w:val="24"/>
        </w:rPr>
        <w:tab/>
      </w:r>
      <w:r w:rsidRPr="00352ECF">
        <w:rPr>
          <w:sz w:val="24"/>
          <w:szCs w:val="24"/>
        </w:rPr>
        <w:t>Tujuan Dashboard</w:t>
      </w:r>
      <w:bookmarkEnd w:id="8"/>
      <w:bookmarkEnd w:id="9"/>
    </w:p>
    <w:p w14:paraId="7C289C25" w14:textId="605943CD" w:rsidR="00C4134D" w:rsidRDefault="00B70B03" w:rsidP="00A41C49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B42FF2">
        <w:rPr>
          <w:rFonts w:ascii="Arial" w:hAnsi="Arial" w:cs="Arial"/>
          <w:sz w:val="24"/>
          <w:szCs w:val="24"/>
        </w:rPr>
        <w:t xml:space="preserve">Tujuan dashboard </w:t>
      </w:r>
      <w:proofErr w:type="spellStart"/>
      <w:r w:rsidRPr="00B42FF2">
        <w:rPr>
          <w:rFonts w:ascii="Arial" w:hAnsi="Arial" w:cs="Arial"/>
          <w:sz w:val="24"/>
          <w:szCs w:val="24"/>
        </w:rPr>
        <w:t>adalah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untuk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memberikan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informasi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relevan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akurat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responsif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tepat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waktu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kepada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sehingga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pengguna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membuat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keputusan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baik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B42FF2">
        <w:rPr>
          <w:rFonts w:ascii="Arial" w:hAnsi="Arial" w:cs="Arial"/>
          <w:sz w:val="24"/>
          <w:szCs w:val="24"/>
        </w:rPr>
        <w:t>lebih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cepat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. Dashboard juga </w:t>
      </w:r>
      <w:proofErr w:type="spellStart"/>
      <w:r w:rsidRPr="00B42FF2">
        <w:rPr>
          <w:rFonts w:ascii="Arial" w:hAnsi="Arial" w:cs="Arial"/>
          <w:sz w:val="24"/>
          <w:szCs w:val="24"/>
        </w:rPr>
        <w:t>harus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memiliki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karakteristik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interaktif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personalisasi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analitis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42FF2">
        <w:rPr>
          <w:rFonts w:ascii="Arial" w:hAnsi="Arial" w:cs="Arial"/>
          <w:sz w:val="24"/>
          <w:szCs w:val="24"/>
        </w:rPr>
        <w:t>kolaboratif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, dan </w:t>
      </w:r>
      <w:proofErr w:type="spellStart"/>
      <w:r w:rsidRPr="00B42FF2">
        <w:rPr>
          <w:rFonts w:ascii="Arial" w:hAnsi="Arial" w:cs="Arial"/>
          <w:sz w:val="24"/>
          <w:szCs w:val="24"/>
        </w:rPr>
        <w:t>dapat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42FF2">
        <w:rPr>
          <w:rFonts w:ascii="Arial" w:hAnsi="Arial" w:cs="Arial"/>
          <w:sz w:val="24"/>
          <w:szCs w:val="24"/>
        </w:rPr>
        <w:t>dilacak</w:t>
      </w:r>
      <w:proofErr w:type="spellEnd"/>
      <w:r w:rsidRPr="00B42FF2">
        <w:rPr>
          <w:rFonts w:ascii="Arial" w:hAnsi="Arial" w:cs="Arial"/>
          <w:sz w:val="24"/>
          <w:szCs w:val="24"/>
        </w:rPr>
        <w:t xml:space="preserve"> (Malik, 2005).</w:t>
      </w:r>
    </w:p>
    <w:p w14:paraId="0FF59980" w14:textId="1BEEDE3C" w:rsidR="00B70B03" w:rsidRPr="00352ECF" w:rsidRDefault="00B70B03" w:rsidP="0030773C">
      <w:pPr>
        <w:pStyle w:val="Heading2"/>
      </w:pPr>
      <w:bookmarkStart w:id="10" w:name="_Toc157758484"/>
      <w:bookmarkStart w:id="11" w:name="_Toc162028715"/>
      <w:r w:rsidRPr="00352ECF">
        <w:t>2.</w:t>
      </w:r>
      <w:r w:rsidR="00297A29" w:rsidRPr="00352ECF">
        <w:t>2</w:t>
      </w:r>
      <w:r w:rsidR="00AC5153">
        <w:t>.</w:t>
      </w:r>
      <w:r w:rsidRPr="00352ECF">
        <w:tab/>
      </w:r>
      <w:proofErr w:type="spellStart"/>
      <w:r w:rsidRPr="00352ECF">
        <w:t>Deskripsi</w:t>
      </w:r>
      <w:proofErr w:type="spellEnd"/>
      <w:r w:rsidRPr="00352ECF">
        <w:t xml:space="preserve"> </w:t>
      </w:r>
      <w:proofErr w:type="spellStart"/>
      <w:r w:rsidRPr="00352ECF">
        <w:t>Tempat</w:t>
      </w:r>
      <w:proofErr w:type="spellEnd"/>
      <w:r w:rsidRPr="00352ECF">
        <w:t xml:space="preserve"> KKP</w:t>
      </w:r>
      <w:bookmarkEnd w:id="10"/>
      <w:bookmarkEnd w:id="11"/>
    </w:p>
    <w:p w14:paraId="5C0E8403" w14:textId="4E9FEEF5" w:rsidR="00B70B03" w:rsidRPr="00352ECF" w:rsidRDefault="00B70B03" w:rsidP="00B04C94">
      <w:pPr>
        <w:pStyle w:val="Heading3"/>
        <w:ind w:left="1440"/>
        <w:rPr>
          <w:sz w:val="24"/>
          <w:szCs w:val="24"/>
        </w:rPr>
      </w:pPr>
      <w:bookmarkStart w:id="12" w:name="_Toc157758485"/>
      <w:bookmarkStart w:id="13" w:name="_Toc162028716"/>
      <w:r w:rsidRPr="00352ECF">
        <w:rPr>
          <w:sz w:val="24"/>
          <w:szCs w:val="24"/>
        </w:rPr>
        <w:t>2.</w:t>
      </w:r>
      <w:r w:rsidR="00AF6651" w:rsidRPr="00352ECF">
        <w:rPr>
          <w:sz w:val="24"/>
          <w:szCs w:val="24"/>
        </w:rPr>
        <w:t>2</w:t>
      </w:r>
      <w:r w:rsidRPr="00352ECF">
        <w:rPr>
          <w:sz w:val="24"/>
          <w:szCs w:val="24"/>
        </w:rPr>
        <w:t>.1</w:t>
      </w:r>
      <w:r w:rsidR="005B56D2">
        <w:rPr>
          <w:sz w:val="24"/>
          <w:szCs w:val="24"/>
        </w:rPr>
        <w:t>.</w:t>
      </w:r>
      <w:r w:rsidR="005B56D2">
        <w:rPr>
          <w:sz w:val="24"/>
          <w:szCs w:val="24"/>
        </w:rPr>
        <w:tab/>
      </w:r>
      <w:r w:rsidRPr="00352ECF">
        <w:rPr>
          <w:sz w:val="24"/>
          <w:szCs w:val="24"/>
        </w:rPr>
        <w:t xml:space="preserve">Sejarah </w:t>
      </w:r>
      <w:proofErr w:type="spellStart"/>
      <w:r w:rsidRPr="00352ECF">
        <w:rPr>
          <w:sz w:val="24"/>
          <w:szCs w:val="24"/>
        </w:rPr>
        <w:t>Instansi</w:t>
      </w:r>
      <w:bookmarkEnd w:id="12"/>
      <w:bookmarkEnd w:id="13"/>
      <w:proofErr w:type="spellEnd"/>
    </w:p>
    <w:p w14:paraId="33EB4FFE" w14:textId="77777777" w:rsidR="00B70B03" w:rsidRPr="00DE6E2C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50099">
        <w:rPr>
          <w:rFonts w:ascii="Arial" w:hAnsi="Arial" w:cs="Arial"/>
          <w:sz w:val="24"/>
          <w:szCs w:val="24"/>
        </w:rPr>
        <w:t xml:space="preserve">PLN (Perusahaan Listrik Negara) </w:t>
      </w:r>
      <w:proofErr w:type="spellStart"/>
      <w:r w:rsidRPr="00F50099">
        <w:rPr>
          <w:rFonts w:ascii="Arial" w:hAnsi="Arial" w:cs="Arial"/>
          <w:sz w:val="24"/>
          <w:szCs w:val="24"/>
        </w:rPr>
        <w:t>adalah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sebuah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BUMN yang </w:t>
      </w:r>
      <w:proofErr w:type="spellStart"/>
      <w:r w:rsidRPr="00F50099">
        <w:rPr>
          <w:rFonts w:ascii="Arial" w:hAnsi="Arial" w:cs="Arial"/>
          <w:sz w:val="24"/>
          <w:szCs w:val="24"/>
        </w:rPr>
        <w:t>bergerak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50099">
        <w:rPr>
          <w:rFonts w:ascii="Arial" w:hAnsi="Arial" w:cs="Arial"/>
          <w:sz w:val="24"/>
          <w:szCs w:val="24"/>
        </w:rPr>
        <w:t>bidang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ketenagalistrikan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di Indonesia. PLN </w:t>
      </w:r>
      <w:proofErr w:type="spellStart"/>
      <w:r w:rsidRPr="00F50099">
        <w:rPr>
          <w:rFonts w:ascii="Arial" w:hAnsi="Arial" w:cs="Arial"/>
          <w:sz w:val="24"/>
          <w:szCs w:val="24"/>
        </w:rPr>
        <w:t>memiliki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tugas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untuk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menyediakan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listrik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bagi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kepentingan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masyarakat</w:t>
      </w:r>
      <w:proofErr w:type="spellEnd"/>
      <w:r w:rsidRPr="00F500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50099">
        <w:rPr>
          <w:rFonts w:ascii="Arial" w:hAnsi="Arial" w:cs="Arial"/>
          <w:sz w:val="24"/>
          <w:szCs w:val="24"/>
        </w:rPr>
        <w:t>indonesia</w:t>
      </w:r>
      <w:proofErr w:type="spellEnd"/>
    </w:p>
    <w:p w14:paraId="65688223" w14:textId="77777777" w:rsidR="00B70B03" w:rsidRPr="00AA179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4C1E34">
        <w:rPr>
          <w:rFonts w:ascii="Arial" w:hAnsi="Arial" w:cs="Arial"/>
          <w:sz w:val="24"/>
          <w:szCs w:val="24"/>
        </w:rPr>
        <w:lastRenderedPageBreak/>
        <w:t xml:space="preserve">Sejarah PLN </w:t>
      </w:r>
      <w:proofErr w:type="spellStart"/>
      <w:r w:rsidRPr="004C1E34">
        <w:rPr>
          <w:rFonts w:ascii="Arial" w:hAnsi="Arial" w:cs="Arial"/>
          <w:sz w:val="24"/>
          <w:szCs w:val="24"/>
        </w:rPr>
        <w:t>dimulai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4C1E34">
        <w:rPr>
          <w:rFonts w:ascii="Arial" w:hAnsi="Arial" w:cs="Arial"/>
          <w:sz w:val="24"/>
          <w:szCs w:val="24"/>
        </w:rPr>
        <w:t>akhir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abad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19, </w:t>
      </w:r>
      <w:proofErr w:type="spellStart"/>
      <w:r w:rsidRPr="004C1E34">
        <w:rPr>
          <w:rFonts w:ascii="Arial" w:hAnsi="Arial" w:cs="Arial"/>
          <w:sz w:val="24"/>
          <w:szCs w:val="24"/>
        </w:rPr>
        <w:t>saat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beberapa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perusahaan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asal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Belanda yang </w:t>
      </w:r>
      <w:proofErr w:type="spellStart"/>
      <w:r w:rsidRPr="004C1E34">
        <w:rPr>
          <w:rFonts w:ascii="Arial" w:hAnsi="Arial" w:cs="Arial"/>
          <w:sz w:val="24"/>
          <w:szCs w:val="24"/>
        </w:rPr>
        <w:t>bergerak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4C1E34">
        <w:rPr>
          <w:rFonts w:ascii="Arial" w:hAnsi="Arial" w:cs="Arial"/>
          <w:sz w:val="24"/>
          <w:szCs w:val="24"/>
        </w:rPr>
        <w:t>bidang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pabrik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gula dan </w:t>
      </w:r>
      <w:proofErr w:type="spellStart"/>
      <w:r w:rsidRPr="004C1E34">
        <w:rPr>
          <w:rFonts w:ascii="Arial" w:hAnsi="Arial" w:cs="Arial"/>
          <w:sz w:val="24"/>
          <w:szCs w:val="24"/>
        </w:rPr>
        <w:t>teh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mendirikan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pembangkit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tenaga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untuk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keperluan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sendiri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. Saat </w:t>
      </w:r>
      <w:proofErr w:type="spellStart"/>
      <w:r w:rsidRPr="004C1E34">
        <w:rPr>
          <w:rFonts w:ascii="Arial" w:hAnsi="Arial" w:cs="Arial"/>
          <w:sz w:val="24"/>
          <w:szCs w:val="24"/>
        </w:rPr>
        <w:t>itu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C1E34">
        <w:rPr>
          <w:rFonts w:ascii="Arial" w:hAnsi="Arial" w:cs="Arial"/>
          <w:sz w:val="24"/>
          <w:szCs w:val="24"/>
        </w:rPr>
        <w:t>listrik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masih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menjadi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barang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mewah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4C1E34">
        <w:rPr>
          <w:rFonts w:ascii="Arial" w:hAnsi="Arial" w:cs="Arial"/>
          <w:sz w:val="24"/>
          <w:szCs w:val="24"/>
        </w:rPr>
        <w:t>hanya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dinikmati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4C1E34">
        <w:rPr>
          <w:rFonts w:ascii="Arial" w:hAnsi="Arial" w:cs="Arial"/>
          <w:sz w:val="24"/>
          <w:szCs w:val="24"/>
        </w:rPr>
        <w:t>kalangan</w:t>
      </w:r>
      <w:proofErr w:type="spellEnd"/>
      <w:r w:rsidRPr="004C1E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C1E34">
        <w:rPr>
          <w:rFonts w:ascii="Arial" w:hAnsi="Arial" w:cs="Arial"/>
          <w:sz w:val="24"/>
          <w:szCs w:val="24"/>
        </w:rPr>
        <w:t>tertentu</w:t>
      </w:r>
      <w:proofErr w:type="spellEnd"/>
      <w:r w:rsidRPr="004C1E34">
        <w:rPr>
          <w:rFonts w:ascii="Arial" w:hAnsi="Arial" w:cs="Arial"/>
          <w:sz w:val="24"/>
          <w:szCs w:val="24"/>
        </w:rPr>
        <w:t>.</w:t>
      </w:r>
    </w:p>
    <w:p w14:paraId="755561C3" w14:textId="77777777" w:rsidR="00B70B03" w:rsidRPr="006D144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D1443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D1443">
        <w:rPr>
          <w:rFonts w:ascii="Arial" w:hAnsi="Arial" w:cs="Arial"/>
          <w:sz w:val="24"/>
          <w:szCs w:val="24"/>
        </w:rPr>
        <w:t>tahun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1942, </w:t>
      </w:r>
      <w:proofErr w:type="spellStart"/>
      <w:r w:rsidRPr="006D1443">
        <w:rPr>
          <w:rFonts w:ascii="Arial" w:hAnsi="Arial" w:cs="Arial"/>
          <w:sz w:val="24"/>
          <w:szCs w:val="24"/>
        </w:rPr>
        <w:t>saat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Belanda </w:t>
      </w:r>
      <w:proofErr w:type="spellStart"/>
      <w:r w:rsidRPr="006D1443">
        <w:rPr>
          <w:rFonts w:ascii="Arial" w:hAnsi="Arial" w:cs="Arial"/>
          <w:sz w:val="24"/>
          <w:szCs w:val="24"/>
        </w:rPr>
        <w:t>menyerah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kepada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6D1443">
        <w:rPr>
          <w:rFonts w:ascii="Arial" w:hAnsi="Arial" w:cs="Arial"/>
          <w:sz w:val="24"/>
          <w:szCs w:val="24"/>
        </w:rPr>
        <w:t>awal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Perang Dunia II, </w:t>
      </w:r>
      <w:proofErr w:type="spellStart"/>
      <w:r w:rsidRPr="006D1443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ada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Indonesia </w:t>
      </w:r>
      <w:proofErr w:type="spellStart"/>
      <w:r w:rsidRPr="006D1443">
        <w:rPr>
          <w:rFonts w:ascii="Arial" w:hAnsi="Arial" w:cs="Arial"/>
          <w:sz w:val="24"/>
          <w:szCs w:val="24"/>
        </w:rPr>
        <w:t>diambil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alih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D1443">
        <w:rPr>
          <w:rFonts w:ascii="Arial" w:hAnsi="Arial" w:cs="Arial"/>
          <w:sz w:val="24"/>
          <w:szCs w:val="24"/>
        </w:rPr>
        <w:t>Jepang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membentuk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sebuah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lembaga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6D1443">
        <w:rPr>
          <w:rFonts w:ascii="Arial" w:hAnsi="Arial" w:cs="Arial"/>
          <w:sz w:val="24"/>
          <w:szCs w:val="24"/>
        </w:rPr>
        <w:t>bernama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Djawa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Denki </w:t>
      </w:r>
      <w:proofErr w:type="spellStart"/>
      <w:r w:rsidRPr="006D1443">
        <w:rPr>
          <w:rFonts w:ascii="Arial" w:hAnsi="Arial" w:cs="Arial"/>
          <w:sz w:val="24"/>
          <w:szCs w:val="24"/>
        </w:rPr>
        <w:t>Djigjo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Sja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untuk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mengelola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urusan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D1443">
        <w:rPr>
          <w:rFonts w:ascii="Arial" w:hAnsi="Arial" w:cs="Arial"/>
          <w:sz w:val="24"/>
          <w:szCs w:val="24"/>
        </w:rPr>
        <w:t>ketenagalistrikan</w:t>
      </w:r>
      <w:proofErr w:type="spellEnd"/>
      <w:r w:rsidRPr="006D1443">
        <w:rPr>
          <w:rFonts w:ascii="Arial" w:hAnsi="Arial" w:cs="Arial"/>
          <w:sz w:val="24"/>
          <w:szCs w:val="24"/>
        </w:rPr>
        <w:t xml:space="preserve"> di Jawa.</w:t>
      </w:r>
    </w:p>
    <w:p w14:paraId="67946901" w14:textId="77777777" w:rsidR="00B70B03" w:rsidRPr="006B0714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6B0714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6B0714">
        <w:rPr>
          <w:rFonts w:ascii="Arial" w:hAnsi="Arial" w:cs="Arial"/>
          <w:sz w:val="24"/>
          <w:szCs w:val="24"/>
        </w:rPr>
        <w:t>tahun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1945, </w:t>
      </w:r>
      <w:proofErr w:type="spellStart"/>
      <w:r w:rsidRPr="006B0714">
        <w:rPr>
          <w:rFonts w:ascii="Arial" w:hAnsi="Arial" w:cs="Arial"/>
          <w:sz w:val="24"/>
          <w:szCs w:val="24"/>
        </w:rPr>
        <w:t>setelah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menyerah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Sekutu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Indonesia </w:t>
      </w:r>
      <w:proofErr w:type="spellStart"/>
      <w:r w:rsidRPr="006B0714">
        <w:rPr>
          <w:rFonts w:ascii="Arial" w:hAnsi="Arial" w:cs="Arial"/>
          <w:sz w:val="24"/>
          <w:szCs w:val="24"/>
        </w:rPr>
        <w:t>merdeka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, para pemuda dan </w:t>
      </w:r>
      <w:proofErr w:type="spellStart"/>
      <w:r w:rsidRPr="006B0714">
        <w:rPr>
          <w:rFonts w:ascii="Arial" w:hAnsi="Arial" w:cs="Arial"/>
          <w:sz w:val="24"/>
          <w:szCs w:val="24"/>
        </w:rPr>
        <w:t>buruh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listrik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mengambil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alih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perusahaan-perusahaan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dari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Jepang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6B0714">
        <w:rPr>
          <w:rFonts w:ascii="Arial" w:hAnsi="Arial" w:cs="Arial"/>
          <w:sz w:val="24"/>
          <w:szCs w:val="24"/>
        </w:rPr>
        <w:t>menyerahkannya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kepada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Soekarno. </w:t>
      </w:r>
      <w:proofErr w:type="spellStart"/>
      <w:r w:rsidRPr="006B0714">
        <w:rPr>
          <w:rFonts w:ascii="Arial" w:hAnsi="Arial" w:cs="Arial"/>
          <w:sz w:val="24"/>
          <w:szCs w:val="24"/>
        </w:rPr>
        <w:t>Presiden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Soekarno </w:t>
      </w:r>
      <w:proofErr w:type="spellStart"/>
      <w:r w:rsidRPr="006B0714">
        <w:rPr>
          <w:rFonts w:ascii="Arial" w:hAnsi="Arial" w:cs="Arial"/>
          <w:sz w:val="24"/>
          <w:szCs w:val="24"/>
        </w:rPr>
        <w:t>kemudian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membentuk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Jawatan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Listrik dan Gas Bumi di </w:t>
      </w:r>
      <w:proofErr w:type="spellStart"/>
      <w:r w:rsidRPr="006B0714">
        <w:rPr>
          <w:rFonts w:ascii="Arial" w:hAnsi="Arial" w:cs="Arial"/>
          <w:sz w:val="24"/>
          <w:szCs w:val="24"/>
        </w:rPr>
        <w:t>bawah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Kementerian </w:t>
      </w:r>
      <w:proofErr w:type="spellStart"/>
      <w:r w:rsidRPr="006B0714">
        <w:rPr>
          <w:rFonts w:ascii="Arial" w:hAnsi="Arial" w:cs="Arial"/>
          <w:sz w:val="24"/>
          <w:szCs w:val="24"/>
        </w:rPr>
        <w:t>Pekerjaan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Umum dan Tenaga </w:t>
      </w:r>
      <w:proofErr w:type="spellStart"/>
      <w:r w:rsidRPr="006B0714">
        <w:rPr>
          <w:rFonts w:ascii="Arial" w:hAnsi="Arial" w:cs="Arial"/>
          <w:sz w:val="24"/>
          <w:szCs w:val="24"/>
        </w:rPr>
        <w:t>untuk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mengelola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0714">
        <w:rPr>
          <w:rFonts w:ascii="Arial" w:hAnsi="Arial" w:cs="Arial"/>
          <w:sz w:val="24"/>
          <w:szCs w:val="24"/>
        </w:rPr>
        <w:t>ketenagalistrikan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dan gas </w:t>
      </w:r>
      <w:proofErr w:type="spellStart"/>
      <w:r w:rsidRPr="006B0714">
        <w:rPr>
          <w:rFonts w:ascii="Arial" w:hAnsi="Arial" w:cs="Arial"/>
          <w:sz w:val="24"/>
          <w:szCs w:val="24"/>
        </w:rPr>
        <w:t>bumi</w:t>
      </w:r>
      <w:proofErr w:type="spellEnd"/>
      <w:r w:rsidRPr="006B0714">
        <w:rPr>
          <w:rFonts w:ascii="Arial" w:hAnsi="Arial" w:cs="Arial"/>
          <w:sz w:val="24"/>
          <w:szCs w:val="24"/>
        </w:rPr>
        <w:t xml:space="preserve"> di Indonesia.</w:t>
      </w:r>
    </w:p>
    <w:p w14:paraId="438D2C3F" w14:textId="77777777" w:rsidR="00B70B03" w:rsidRPr="00FA7399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FA7399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1961, </w:t>
      </w:r>
      <w:proofErr w:type="spellStart"/>
      <w:r w:rsidRPr="00FA7399">
        <w:rPr>
          <w:rFonts w:ascii="Arial" w:hAnsi="Arial" w:cs="Arial"/>
          <w:sz w:val="24"/>
          <w:szCs w:val="24"/>
        </w:rPr>
        <w:t>Jawatan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Listrik dan Gas Bumi </w:t>
      </w:r>
      <w:proofErr w:type="spellStart"/>
      <w:r w:rsidRPr="00FA7399">
        <w:rPr>
          <w:rFonts w:ascii="Arial" w:hAnsi="Arial" w:cs="Arial"/>
          <w:sz w:val="24"/>
          <w:szCs w:val="24"/>
        </w:rPr>
        <w:t>diubah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menjadi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BPU-PLN (Badan </w:t>
      </w:r>
      <w:proofErr w:type="spellStart"/>
      <w:r w:rsidRPr="00FA7399">
        <w:rPr>
          <w:rFonts w:ascii="Arial" w:hAnsi="Arial" w:cs="Arial"/>
          <w:sz w:val="24"/>
          <w:szCs w:val="24"/>
        </w:rPr>
        <w:t>Pemimpin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Umum Perusahaan Listrik Negara) yang </w:t>
      </w:r>
      <w:proofErr w:type="spellStart"/>
      <w:r w:rsidRPr="00FA7399">
        <w:rPr>
          <w:rFonts w:ascii="Arial" w:hAnsi="Arial" w:cs="Arial"/>
          <w:sz w:val="24"/>
          <w:szCs w:val="24"/>
        </w:rPr>
        <w:t>bergerak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FA7399">
        <w:rPr>
          <w:rFonts w:ascii="Arial" w:hAnsi="Arial" w:cs="Arial"/>
          <w:sz w:val="24"/>
          <w:szCs w:val="24"/>
        </w:rPr>
        <w:t>bidang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, </w:t>
      </w:r>
      <w:r w:rsidRPr="00FA7399">
        <w:rPr>
          <w:rFonts w:ascii="Arial" w:hAnsi="Arial" w:cs="Arial"/>
          <w:sz w:val="24"/>
          <w:szCs w:val="24"/>
        </w:rPr>
        <w:lastRenderedPageBreak/>
        <w:t xml:space="preserve">gas, dan </w:t>
      </w:r>
      <w:proofErr w:type="spellStart"/>
      <w:r w:rsidRPr="00FA7399">
        <w:rPr>
          <w:rFonts w:ascii="Arial" w:hAnsi="Arial" w:cs="Arial"/>
          <w:sz w:val="24"/>
          <w:szCs w:val="24"/>
        </w:rPr>
        <w:t>kokas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. Pada </w:t>
      </w:r>
      <w:proofErr w:type="spellStart"/>
      <w:r w:rsidRPr="00FA7399">
        <w:rPr>
          <w:rFonts w:ascii="Arial" w:hAnsi="Arial" w:cs="Arial"/>
          <w:sz w:val="24"/>
          <w:szCs w:val="24"/>
        </w:rPr>
        <w:t>tahun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1965, BPU-PLN </w:t>
      </w:r>
      <w:proofErr w:type="spellStart"/>
      <w:r w:rsidRPr="00FA7399">
        <w:rPr>
          <w:rFonts w:ascii="Arial" w:hAnsi="Arial" w:cs="Arial"/>
          <w:sz w:val="24"/>
          <w:szCs w:val="24"/>
        </w:rPr>
        <w:t>dibubarkan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A7399">
        <w:rPr>
          <w:rFonts w:ascii="Arial" w:hAnsi="Arial" w:cs="Arial"/>
          <w:sz w:val="24"/>
          <w:szCs w:val="24"/>
        </w:rPr>
        <w:t>digantikan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oleh dua </w:t>
      </w:r>
      <w:proofErr w:type="spellStart"/>
      <w:r w:rsidRPr="00FA7399">
        <w:rPr>
          <w:rFonts w:ascii="Arial" w:hAnsi="Arial" w:cs="Arial"/>
          <w:sz w:val="24"/>
          <w:szCs w:val="24"/>
        </w:rPr>
        <w:t>perusahaan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negara, </w:t>
      </w:r>
      <w:proofErr w:type="spellStart"/>
      <w:r w:rsidRPr="00FA7399">
        <w:rPr>
          <w:rFonts w:ascii="Arial" w:hAnsi="Arial" w:cs="Arial"/>
          <w:sz w:val="24"/>
          <w:szCs w:val="24"/>
        </w:rPr>
        <w:t>yaitu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PLN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listrik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dan PGN </w:t>
      </w:r>
      <w:proofErr w:type="spellStart"/>
      <w:r w:rsidRPr="00FA7399">
        <w:rPr>
          <w:rFonts w:ascii="Arial" w:hAnsi="Arial" w:cs="Arial"/>
          <w:sz w:val="24"/>
          <w:szCs w:val="24"/>
        </w:rPr>
        <w:t>sebagai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A7399">
        <w:rPr>
          <w:rFonts w:ascii="Arial" w:hAnsi="Arial" w:cs="Arial"/>
          <w:sz w:val="24"/>
          <w:szCs w:val="24"/>
        </w:rPr>
        <w:t>pengelola</w:t>
      </w:r>
      <w:proofErr w:type="spellEnd"/>
      <w:r w:rsidRPr="00FA7399">
        <w:rPr>
          <w:rFonts w:ascii="Arial" w:hAnsi="Arial" w:cs="Arial"/>
          <w:sz w:val="24"/>
          <w:szCs w:val="24"/>
        </w:rPr>
        <w:t xml:space="preserve"> gas.</w:t>
      </w:r>
    </w:p>
    <w:p w14:paraId="19E74169" w14:textId="77777777" w:rsidR="00B70B03" w:rsidRPr="00757B51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757B51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757B51">
        <w:rPr>
          <w:rFonts w:ascii="Arial" w:hAnsi="Arial" w:cs="Arial"/>
          <w:sz w:val="24"/>
          <w:szCs w:val="24"/>
        </w:rPr>
        <w:t>tahun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1972, </w:t>
      </w:r>
      <w:proofErr w:type="spellStart"/>
      <w:r w:rsidRPr="00757B51">
        <w:rPr>
          <w:rFonts w:ascii="Arial" w:hAnsi="Arial" w:cs="Arial"/>
          <w:sz w:val="24"/>
          <w:szCs w:val="24"/>
        </w:rPr>
        <w:t>sesuai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Peraturan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Pemerintah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No. 18, status PLN </w:t>
      </w:r>
      <w:proofErr w:type="spellStart"/>
      <w:r w:rsidRPr="00757B51">
        <w:rPr>
          <w:rFonts w:ascii="Arial" w:hAnsi="Arial" w:cs="Arial"/>
          <w:sz w:val="24"/>
          <w:szCs w:val="24"/>
        </w:rPr>
        <w:t>ditetapkan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Perusahaan Umum Listrik Negara dan </w:t>
      </w:r>
      <w:proofErr w:type="spellStart"/>
      <w:r w:rsidRPr="00757B51">
        <w:rPr>
          <w:rFonts w:ascii="Arial" w:hAnsi="Arial" w:cs="Arial"/>
          <w:sz w:val="24"/>
          <w:szCs w:val="24"/>
        </w:rPr>
        <w:t>sebagai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Pemegang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Kuasa Usaha </w:t>
      </w:r>
      <w:proofErr w:type="spellStart"/>
      <w:r w:rsidRPr="00757B51">
        <w:rPr>
          <w:rFonts w:ascii="Arial" w:hAnsi="Arial" w:cs="Arial"/>
          <w:sz w:val="24"/>
          <w:szCs w:val="24"/>
        </w:rPr>
        <w:t>Ketenagalistrikan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(PKUK) </w:t>
      </w:r>
      <w:proofErr w:type="spellStart"/>
      <w:r w:rsidRPr="00757B51">
        <w:rPr>
          <w:rFonts w:ascii="Arial" w:hAnsi="Arial" w:cs="Arial"/>
          <w:sz w:val="24"/>
          <w:szCs w:val="24"/>
        </w:rPr>
        <w:t>dengan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tugas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menyediakan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listrik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bagi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kepentingan</w:t>
      </w:r>
      <w:proofErr w:type="spellEnd"/>
      <w:r w:rsidRPr="00757B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57B51">
        <w:rPr>
          <w:rFonts w:ascii="Arial" w:hAnsi="Arial" w:cs="Arial"/>
          <w:sz w:val="24"/>
          <w:szCs w:val="24"/>
        </w:rPr>
        <w:t>umum</w:t>
      </w:r>
      <w:proofErr w:type="spellEnd"/>
      <w:r w:rsidRPr="00757B51">
        <w:rPr>
          <w:rFonts w:ascii="Arial" w:hAnsi="Arial" w:cs="Arial"/>
          <w:sz w:val="24"/>
          <w:szCs w:val="24"/>
        </w:rPr>
        <w:t>.</w:t>
      </w:r>
    </w:p>
    <w:p w14:paraId="57C5086C" w14:textId="77777777" w:rsidR="00B70B03" w:rsidRPr="00DE46F7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DE46F7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DE46F7">
        <w:rPr>
          <w:rFonts w:ascii="Arial" w:hAnsi="Arial" w:cs="Arial"/>
          <w:sz w:val="24"/>
          <w:szCs w:val="24"/>
        </w:rPr>
        <w:t>tahun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1994, </w:t>
      </w:r>
      <w:proofErr w:type="spellStart"/>
      <w:r w:rsidRPr="00DE46F7">
        <w:rPr>
          <w:rFonts w:ascii="Arial" w:hAnsi="Arial" w:cs="Arial"/>
          <w:sz w:val="24"/>
          <w:szCs w:val="24"/>
        </w:rPr>
        <w:t>sesuai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dengan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Peraturan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Pemerintah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No. 17, status PLN </w:t>
      </w:r>
      <w:proofErr w:type="spellStart"/>
      <w:r w:rsidRPr="00DE46F7">
        <w:rPr>
          <w:rFonts w:ascii="Arial" w:hAnsi="Arial" w:cs="Arial"/>
          <w:sz w:val="24"/>
          <w:szCs w:val="24"/>
        </w:rPr>
        <w:t>beralih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dari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Umum </w:t>
      </w:r>
      <w:proofErr w:type="spellStart"/>
      <w:r w:rsidRPr="00DE46F7">
        <w:rPr>
          <w:rFonts w:ascii="Arial" w:hAnsi="Arial" w:cs="Arial"/>
          <w:sz w:val="24"/>
          <w:szCs w:val="24"/>
        </w:rPr>
        <w:t>menjadi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Perusahaan Perseroan (Persero) dan juga </w:t>
      </w:r>
      <w:proofErr w:type="spellStart"/>
      <w:r w:rsidRPr="00DE46F7">
        <w:rPr>
          <w:rFonts w:ascii="Arial" w:hAnsi="Arial" w:cs="Arial"/>
          <w:sz w:val="24"/>
          <w:szCs w:val="24"/>
        </w:rPr>
        <w:t>sebagai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PKUK </w:t>
      </w:r>
      <w:proofErr w:type="spellStart"/>
      <w:r w:rsidRPr="00DE46F7">
        <w:rPr>
          <w:rFonts w:ascii="Arial" w:hAnsi="Arial" w:cs="Arial"/>
          <w:sz w:val="24"/>
          <w:szCs w:val="24"/>
        </w:rPr>
        <w:t>dalam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menyediakan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listrik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bagi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kepentingan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umum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. Status </w:t>
      </w:r>
      <w:proofErr w:type="spellStart"/>
      <w:r w:rsidRPr="00DE46F7">
        <w:rPr>
          <w:rFonts w:ascii="Arial" w:hAnsi="Arial" w:cs="Arial"/>
          <w:sz w:val="24"/>
          <w:szCs w:val="24"/>
        </w:rPr>
        <w:t>ini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masih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berlaku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hingga</w:t>
      </w:r>
      <w:proofErr w:type="spellEnd"/>
      <w:r w:rsidRPr="00DE46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46F7">
        <w:rPr>
          <w:rFonts w:ascii="Arial" w:hAnsi="Arial" w:cs="Arial"/>
          <w:sz w:val="24"/>
          <w:szCs w:val="24"/>
        </w:rPr>
        <w:t>sekarang</w:t>
      </w:r>
      <w:proofErr w:type="spellEnd"/>
      <w:r w:rsidRPr="00DE46F7">
        <w:rPr>
          <w:rFonts w:ascii="Arial" w:hAnsi="Arial" w:cs="Arial"/>
          <w:sz w:val="24"/>
          <w:szCs w:val="24"/>
        </w:rPr>
        <w:t>.</w:t>
      </w:r>
    </w:p>
    <w:p w14:paraId="171515E7" w14:textId="16C4C507" w:rsidR="00A47E17" w:rsidRPr="00377A41" w:rsidRDefault="00B70B03" w:rsidP="00B6619A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377A41">
        <w:rPr>
          <w:rFonts w:ascii="Arial" w:hAnsi="Arial" w:cs="Arial"/>
          <w:sz w:val="24"/>
          <w:szCs w:val="24"/>
        </w:rPr>
        <w:t>Selama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perjalanannya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PLN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mengalami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berbagai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tantangan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377A41">
        <w:rPr>
          <w:rFonts w:ascii="Arial" w:hAnsi="Arial" w:cs="Arial"/>
          <w:sz w:val="24"/>
          <w:szCs w:val="24"/>
        </w:rPr>
        <w:t>peluang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menyediakan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listrik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bagi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masyarakat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Indonesia. PLN juga </w:t>
      </w:r>
      <w:proofErr w:type="spellStart"/>
      <w:r w:rsidRPr="00377A41">
        <w:rPr>
          <w:rFonts w:ascii="Arial" w:hAnsi="Arial" w:cs="Arial"/>
          <w:sz w:val="24"/>
          <w:szCs w:val="24"/>
        </w:rPr>
        <w:t>telah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berperan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aktif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dalam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mendukung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pembangunan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nasional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77A41">
        <w:rPr>
          <w:rFonts w:ascii="Arial" w:hAnsi="Arial" w:cs="Arial"/>
          <w:sz w:val="24"/>
          <w:szCs w:val="24"/>
        </w:rPr>
        <w:t>khususnya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377A41">
        <w:rPr>
          <w:rFonts w:ascii="Arial" w:hAnsi="Arial" w:cs="Arial"/>
          <w:sz w:val="24"/>
          <w:szCs w:val="24"/>
        </w:rPr>
        <w:t>bidang</w:t>
      </w:r>
      <w:proofErr w:type="spellEnd"/>
      <w:r w:rsidRPr="00377A4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7A41">
        <w:rPr>
          <w:rFonts w:ascii="Arial" w:hAnsi="Arial" w:cs="Arial"/>
          <w:sz w:val="24"/>
          <w:szCs w:val="24"/>
        </w:rPr>
        <w:t>ketenagalistrikan</w:t>
      </w:r>
      <w:proofErr w:type="spellEnd"/>
      <w:r w:rsidRPr="00377A41">
        <w:rPr>
          <w:rFonts w:ascii="Arial" w:hAnsi="Arial" w:cs="Arial"/>
          <w:sz w:val="24"/>
          <w:szCs w:val="24"/>
        </w:rPr>
        <w:t>.</w:t>
      </w:r>
    </w:p>
    <w:p w14:paraId="70C0C571" w14:textId="30938C47" w:rsidR="00B70B03" w:rsidRPr="00B6619A" w:rsidRDefault="00B70B03" w:rsidP="00B04C94">
      <w:pPr>
        <w:pStyle w:val="Heading3"/>
        <w:ind w:left="1440"/>
        <w:rPr>
          <w:sz w:val="24"/>
          <w:szCs w:val="24"/>
        </w:rPr>
      </w:pPr>
      <w:bookmarkStart w:id="14" w:name="_Toc157758486"/>
      <w:bookmarkStart w:id="15" w:name="_Toc162028717"/>
      <w:r w:rsidRPr="00B6619A">
        <w:rPr>
          <w:sz w:val="24"/>
          <w:szCs w:val="24"/>
        </w:rPr>
        <w:t>2.</w:t>
      </w:r>
      <w:r w:rsidR="00A46968" w:rsidRPr="00B6619A">
        <w:rPr>
          <w:sz w:val="24"/>
          <w:szCs w:val="24"/>
        </w:rPr>
        <w:t>2</w:t>
      </w:r>
      <w:r w:rsidRPr="00B6619A">
        <w:rPr>
          <w:sz w:val="24"/>
          <w:szCs w:val="24"/>
        </w:rPr>
        <w:t>.2</w:t>
      </w:r>
      <w:r w:rsidR="00056828">
        <w:rPr>
          <w:sz w:val="24"/>
          <w:szCs w:val="24"/>
        </w:rPr>
        <w:t>.</w:t>
      </w:r>
      <w:r w:rsidR="00056828">
        <w:rPr>
          <w:sz w:val="24"/>
          <w:szCs w:val="24"/>
        </w:rPr>
        <w:tab/>
      </w:r>
      <w:r w:rsidRPr="00B6619A">
        <w:rPr>
          <w:sz w:val="24"/>
          <w:szCs w:val="24"/>
        </w:rPr>
        <w:t>Visi</w:t>
      </w:r>
      <w:bookmarkEnd w:id="14"/>
      <w:bookmarkEnd w:id="15"/>
    </w:p>
    <w:p w14:paraId="2E636B20" w14:textId="77777777" w:rsidR="00B70B03" w:rsidRDefault="00B70B03" w:rsidP="00B04C94">
      <w:pPr>
        <w:spacing w:line="480" w:lineRule="auto"/>
        <w:ind w:left="1440" w:firstLine="720"/>
        <w:jc w:val="both"/>
        <w:rPr>
          <w:rFonts w:ascii="Arial" w:hAnsi="Arial" w:cs="Arial"/>
          <w:sz w:val="24"/>
          <w:szCs w:val="24"/>
        </w:rPr>
      </w:pPr>
      <w:r w:rsidRPr="00274AE9">
        <w:rPr>
          <w:rFonts w:ascii="Arial" w:hAnsi="Arial" w:cs="Arial"/>
          <w:sz w:val="24"/>
          <w:szCs w:val="24"/>
        </w:rPr>
        <w:t xml:space="preserve">Menjadi Perusahaan Listrik </w:t>
      </w:r>
      <w:proofErr w:type="spellStart"/>
      <w:r w:rsidRPr="00274AE9">
        <w:rPr>
          <w:rFonts w:ascii="Arial" w:hAnsi="Arial" w:cs="Arial"/>
          <w:sz w:val="24"/>
          <w:szCs w:val="24"/>
        </w:rPr>
        <w:t>Terkemuka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se-Asia Tenggara dan </w:t>
      </w:r>
      <w:proofErr w:type="spellStart"/>
      <w:r w:rsidRPr="00274AE9">
        <w:rPr>
          <w:rFonts w:ascii="Arial" w:hAnsi="Arial" w:cs="Arial"/>
          <w:sz w:val="24"/>
          <w:szCs w:val="24"/>
        </w:rPr>
        <w:t>nomor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74AE9">
        <w:rPr>
          <w:rFonts w:ascii="Arial" w:hAnsi="Arial" w:cs="Arial"/>
          <w:sz w:val="24"/>
          <w:szCs w:val="24"/>
        </w:rPr>
        <w:t xml:space="preserve">1 </w:t>
      </w:r>
      <w:proofErr w:type="spellStart"/>
      <w:r w:rsidRPr="00274AE9">
        <w:rPr>
          <w:rFonts w:ascii="Arial" w:hAnsi="Arial" w:cs="Arial"/>
          <w:sz w:val="24"/>
          <w:szCs w:val="24"/>
        </w:rPr>
        <w:t>Pilihan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Solusi </w:t>
      </w:r>
      <w:proofErr w:type="spellStart"/>
      <w:r w:rsidRPr="00274AE9">
        <w:rPr>
          <w:rFonts w:ascii="Arial" w:hAnsi="Arial" w:cs="Arial"/>
          <w:sz w:val="24"/>
          <w:szCs w:val="24"/>
        </w:rPr>
        <w:t>Energi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371173D5" w14:textId="5FDDE04F" w:rsidR="00B70B03" w:rsidRPr="007F790C" w:rsidRDefault="00B70B03" w:rsidP="00FD03D4">
      <w:pPr>
        <w:pStyle w:val="Heading3"/>
        <w:tabs>
          <w:tab w:val="left" w:pos="720"/>
          <w:tab w:val="left" w:pos="1440"/>
          <w:tab w:val="left" w:pos="2160"/>
          <w:tab w:val="left" w:pos="3478"/>
        </w:tabs>
        <w:ind w:left="1440"/>
        <w:rPr>
          <w:sz w:val="24"/>
          <w:szCs w:val="24"/>
        </w:rPr>
      </w:pPr>
      <w:bookmarkStart w:id="16" w:name="_Toc157758487"/>
      <w:bookmarkStart w:id="17" w:name="_Toc162028718"/>
      <w:r w:rsidRPr="007F790C">
        <w:rPr>
          <w:sz w:val="24"/>
          <w:szCs w:val="24"/>
        </w:rPr>
        <w:t>2.</w:t>
      </w:r>
      <w:r w:rsidR="006F6728" w:rsidRPr="007F790C">
        <w:rPr>
          <w:sz w:val="24"/>
          <w:szCs w:val="24"/>
        </w:rPr>
        <w:t>2</w:t>
      </w:r>
      <w:r w:rsidRPr="007F790C">
        <w:rPr>
          <w:sz w:val="24"/>
          <w:szCs w:val="24"/>
        </w:rPr>
        <w:t>.3</w:t>
      </w:r>
      <w:r w:rsidR="00AD7E54">
        <w:rPr>
          <w:sz w:val="24"/>
          <w:szCs w:val="24"/>
        </w:rPr>
        <w:t>.</w:t>
      </w:r>
      <w:r w:rsidR="00AD7E54">
        <w:rPr>
          <w:sz w:val="24"/>
          <w:szCs w:val="24"/>
        </w:rPr>
        <w:tab/>
      </w:r>
      <w:r w:rsidRPr="007F790C">
        <w:rPr>
          <w:sz w:val="24"/>
          <w:szCs w:val="24"/>
        </w:rPr>
        <w:t>Misi</w:t>
      </w:r>
      <w:bookmarkEnd w:id="16"/>
      <w:bookmarkEnd w:id="17"/>
    </w:p>
    <w:p w14:paraId="3395779D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lastRenderedPageBreak/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bisnis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kelistrikan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bidang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lain yang </w:t>
      </w:r>
      <w:proofErr w:type="spellStart"/>
      <w:r w:rsidRPr="00274AE9">
        <w:rPr>
          <w:rFonts w:ascii="Arial" w:hAnsi="Arial" w:cs="Arial"/>
          <w:sz w:val="24"/>
          <w:szCs w:val="24"/>
        </w:rPr>
        <w:t>terkait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berorientasi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274AE9">
        <w:rPr>
          <w:rFonts w:ascii="Arial" w:hAnsi="Arial" w:cs="Arial"/>
          <w:sz w:val="24"/>
          <w:szCs w:val="24"/>
        </w:rPr>
        <w:t>kepuasan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pelanggan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274AE9">
        <w:rPr>
          <w:rFonts w:ascii="Arial" w:hAnsi="Arial" w:cs="Arial"/>
          <w:sz w:val="24"/>
          <w:szCs w:val="24"/>
        </w:rPr>
        <w:t>anggota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perusahaan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274AE9">
        <w:rPr>
          <w:rFonts w:ascii="Arial" w:hAnsi="Arial" w:cs="Arial"/>
          <w:sz w:val="24"/>
          <w:szCs w:val="24"/>
        </w:rPr>
        <w:t>pemegang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saham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081A9595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Menjadikan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sebagai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media </w:t>
      </w:r>
      <w:proofErr w:type="spellStart"/>
      <w:r w:rsidRPr="00274AE9">
        <w:rPr>
          <w:rFonts w:ascii="Arial" w:hAnsi="Arial" w:cs="Arial"/>
          <w:sz w:val="24"/>
          <w:szCs w:val="24"/>
        </w:rPr>
        <w:t>untuk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meningkatkan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kualitas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kehidupan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masyarakat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7EE93CE8" w14:textId="77777777" w:rsidR="00B70B03" w:rsidRPr="00274AE9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Mengupayakan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agar </w:t>
      </w:r>
      <w:proofErr w:type="spellStart"/>
      <w:r w:rsidRPr="00274AE9">
        <w:rPr>
          <w:rFonts w:ascii="Arial" w:hAnsi="Arial" w:cs="Arial"/>
          <w:sz w:val="24"/>
          <w:szCs w:val="24"/>
        </w:rPr>
        <w:t>tenaga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listrik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menjadi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pendorong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ekonomi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</w:p>
    <w:p w14:paraId="1516A831" w14:textId="4534A477" w:rsidR="00B70B03" w:rsidRPr="00FC2794" w:rsidRDefault="00B70B03" w:rsidP="00B04C94">
      <w:pPr>
        <w:pStyle w:val="ListParagraph"/>
        <w:numPr>
          <w:ilvl w:val="0"/>
          <w:numId w:val="1"/>
        </w:numPr>
        <w:spacing w:line="480" w:lineRule="auto"/>
        <w:ind w:left="1854"/>
        <w:jc w:val="both"/>
        <w:rPr>
          <w:rFonts w:ascii="Arial" w:hAnsi="Arial" w:cs="Arial"/>
          <w:sz w:val="24"/>
          <w:szCs w:val="24"/>
        </w:rPr>
      </w:pPr>
      <w:proofErr w:type="spellStart"/>
      <w:r w:rsidRPr="00274AE9">
        <w:rPr>
          <w:rFonts w:ascii="Arial" w:hAnsi="Arial" w:cs="Arial"/>
          <w:sz w:val="24"/>
          <w:szCs w:val="24"/>
        </w:rPr>
        <w:t>Menjalankan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kegiatan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usaha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274AE9">
        <w:rPr>
          <w:rFonts w:ascii="Arial" w:hAnsi="Arial" w:cs="Arial"/>
          <w:sz w:val="24"/>
          <w:szCs w:val="24"/>
        </w:rPr>
        <w:t>berwawasan</w:t>
      </w:r>
      <w:proofErr w:type="spellEnd"/>
      <w:r w:rsidRPr="00274AE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74AE9">
        <w:rPr>
          <w:rFonts w:ascii="Arial" w:hAnsi="Arial" w:cs="Arial"/>
          <w:sz w:val="24"/>
          <w:szCs w:val="24"/>
        </w:rPr>
        <w:t>lingkungan</w:t>
      </w:r>
      <w:proofErr w:type="spellEnd"/>
      <w:r w:rsidRPr="00274AE9">
        <w:rPr>
          <w:rFonts w:ascii="Arial" w:hAnsi="Arial" w:cs="Arial"/>
          <w:sz w:val="24"/>
          <w:szCs w:val="24"/>
        </w:rPr>
        <w:t>.</w:t>
      </w:r>
      <w:bookmarkStart w:id="18" w:name="_Toc157758488"/>
    </w:p>
    <w:p w14:paraId="213F1946" w14:textId="44C4ABE7" w:rsidR="00B70B03" w:rsidRPr="00B14F76" w:rsidRDefault="00B70B03" w:rsidP="00B04C94">
      <w:pPr>
        <w:pStyle w:val="Heading3"/>
        <w:ind w:left="1440"/>
        <w:rPr>
          <w:sz w:val="24"/>
          <w:szCs w:val="24"/>
        </w:rPr>
      </w:pPr>
      <w:bookmarkStart w:id="19" w:name="_Toc162028719"/>
      <w:r w:rsidRPr="00B14F76">
        <w:rPr>
          <w:sz w:val="24"/>
          <w:szCs w:val="24"/>
        </w:rPr>
        <w:t>2.</w:t>
      </w:r>
      <w:r w:rsidR="00E33B26" w:rsidRPr="00B14F76">
        <w:rPr>
          <w:sz w:val="24"/>
          <w:szCs w:val="24"/>
        </w:rPr>
        <w:t>2</w:t>
      </w:r>
      <w:r w:rsidRPr="00B14F76">
        <w:rPr>
          <w:sz w:val="24"/>
          <w:szCs w:val="24"/>
        </w:rPr>
        <w:t>.4</w:t>
      </w:r>
      <w:r w:rsidR="006E4968">
        <w:rPr>
          <w:sz w:val="24"/>
          <w:szCs w:val="24"/>
        </w:rPr>
        <w:t>.</w:t>
      </w:r>
      <w:r w:rsidR="006E4968">
        <w:rPr>
          <w:sz w:val="24"/>
          <w:szCs w:val="24"/>
        </w:rPr>
        <w:tab/>
      </w:r>
      <w:proofErr w:type="spellStart"/>
      <w:r w:rsidRPr="00B14F76">
        <w:rPr>
          <w:sz w:val="24"/>
          <w:szCs w:val="24"/>
        </w:rPr>
        <w:t>Struktur</w:t>
      </w:r>
      <w:proofErr w:type="spellEnd"/>
      <w:r w:rsidRPr="00B14F76">
        <w:rPr>
          <w:sz w:val="24"/>
          <w:szCs w:val="24"/>
        </w:rPr>
        <w:t xml:space="preserve"> </w:t>
      </w:r>
      <w:proofErr w:type="spellStart"/>
      <w:r w:rsidRPr="00B14F76">
        <w:rPr>
          <w:sz w:val="24"/>
          <w:szCs w:val="24"/>
        </w:rPr>
        <w:t>Organisasi</w:t>
      </w:r>
      <w:bookmarkEnd w:id="18"/>
      <w:bookmarkEnd w:id="19"/>
      <w:proofErr w:type="spellEnd"/>
    </w:p>
    <w:p w14:paraId="0CB9521F" w14:textId="77777777" w:rsidR="00B70B03" w:rsidRPr="005700D6" w:rsidRDefault="00B70B03" w:rsidP="001A0E2B">
      <w:pPr>
        <w:spacing w:after="0" w:line="480" w:lineRule="auto"/>
        <w:ind w:left="-1134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00D6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88CBBCE" wp14:editId="5AA3E247">
            <wp:extent cx="6281415" cy="2244437"/>
            <wp:effectExtent l="0" t="0" r="5715" b="0"/>
            <wp:docPr id="166138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049" cy="225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031E0" w14:textId="77777777" w:rsidR="00B70B03" w:rsidRDefault="00B70B03" w:rsidP="00B04C94">
      <w:pPr>
        <w:keepNext/>
        <w:spacing w:line="480" w:lineRule="auto"/>
        <w:ind w:firstLine="142"/>
        <w:jc w:val="both"/>
      </w:pPr>
    </w:p>
    <w:p w14:paraId="6C37EA2E" w14:textId="7231EA2C" w:rsidR="00B70B03" w:rsidRPr="003A3F2A" w:rsidRDefault="00B70B03" w:rsidP="008908E9">
      <w:pPr>
        <w:pStyle w:val="Caption"/>
        <w:spacing w:line="480" w:lineRule="auto"/>
        <w:ind w:left="720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0" w:name="_Toc157877028"/>
      <w:bookmarkStart w:id="21" w:name="_Toc159249724"/>
      <w:bookmarkStart w:id="22" w:name="_Toc160129168"/>
      <w:r w:rsidRPr="003A3F2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Gambar </w:t>
      </w:r>
      <w:r w:rsidR="00637A05" w:rsidRPr="003A3F2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2.</w:t>
      </w:r>
      <w:r w:rsidRPr="003A3F2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3A3F2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Gambar \* ARABIC </w:instrText>
      </w:r>
      <w:r w:rsidRPr="003A3F2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F4006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3A3F2A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3A3F2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A3F2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Struktur</w:t>
      </w:r>
      <w:proofErr w:type="spellEnd"/>
      <w:r w:rsidRPr="003A3F2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</w:t>
      </w:r>
      <w:proofErr w:type="spellStart"/>
      <w:r w:rsidRPr="003A3F2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Organisas</w:t>
      </w:r>
      <w:bookmarkEnd w:id="20"/>
      <w:r w:rsidRPr="003A3F2A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i</w:t>
      </w:r>
      <w:bookmarkEnd w:id="21"/>
      <w:bookmarkEnd w:id="22"/>
      <w:proofErr w:type="spellEnd"/>
    </w:p>
    <w:p w14:paraId="381FDA41" w14:textId="722F82D6" w:rsidR="00B70B03" w:rsidRPr="00B14F76" w:rsidRDefault="00B70B03" w:rsidP="00B04C94">
      <w:pPr>
        <w:pStyle w:val="Heading2"/>
      </w:pPr>
      <w:bookmarkStart w:id="23" w:name="_Toc157758489"/>
      <w:bookmarkStart w:id="24" w:name="_Toc162028720"/>
      <w:r w:rsidRPr="00B14F76">
        <w:t>2.</w:t>
      </w:r>
      <w:r w:rsidR="00211CC4" w:rsidRPr="00B14F76">
        <w:t>3</w:t>
      </w:r>
      <w:r w:rsidR="00DF740E">
        <w:t>.</w:t>
      </w:r>
      <w:r w:rsidR="00DF740E">
        <w:tab/>
      </w:r>
      <w:r w:rsidRPr="00B14F76">
        <w:t xml:space="preserve">Waktu dan </w:t>
      </w:r>
      <w:proofErr w:type="spellStart"/>
      <w:r w:rsidRPr="00B14F76">
        <w:t>Tempat</w:t>
      </w:r>
      <w:proofErr w:type="spellEnd"/>
      <w:r w:rsidRPr="00B14F76">
        <w:t xml:space="preserve"> </w:t>
      </w:r>
      <w:proofErr w:type="spellStart"/>
      <w:r w:rsidRPr="00B14F76">
        <w:t>Pelaksanaan</w:t>
      </w:r>
      <w:bookmarkEnd w:id="23"/>
      <w:bookmarkEnd w:id="24"/>
      <w:proofErr w:type="spellEnd"/>
    </w:p>
    <w:p w14:paraId="3904BD9D" w14:textId="77777777" w:rsidR="00B70B03" w:rsidRPr="009E5D2E" w:rsidRDefault="00B70B03" w:rsidP="00B04C94">
      <w:pPr>
        <w:pStyle w:val="ListParagraph"/>
        <w:spacing w:line="480" w:lineRule="auto"/>
        <w:ind w:firstLine="414"/>
        <w:jc w:val="both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Berdasarkan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Kalender </w:t>
      </w:r>
      <w:proofErr w:type="spellStart"/>
      <w:r w:rsidRPr="005E4562">
        <w:rPr>
          <w:rFonts w:ascii="Arial" w:hAnsi="Arial" w:cs="Arial"/>
          <w:sz w:val="24"/>
          <w:szCs w:val="24"/>
        </w:rPr>
        <w:t>akademik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Universitas </w:t>
      </w:r>
      <w:proofErr w:type="spellStart"/>
      <w:r w:rsidRPr="005E4562">
        <w:rPr>
          <w:rFonts w:ascii="Arial" w:hAnsi="Arial" w:cs="Arial"/>
          <w:sz w:val="24"/>
          <w:szCs w:val="24"/>
        </w:rPr>
        <w:t>Serang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Raya, </w:t>
      </w:r>
      <w:proofErr w:type="spellStart"/>
      <w:r w:rsidRPr="005E4562">
        <w:rPr>
          <w:rFonts w:ascii="Arial" w:hAnsi="Arial" w:cs="Arial"/>
          <w:sz w:val="24"/>
          <w:szCs w:val="24"/>
        </w:rPr>
        <w:t>maka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mahasiswa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mengusulkan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untuk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lastRenderedPageBreak/>
        <w:t>melaksanakan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mulai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tanggal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2 Januari 2024 </w:t>
      </w:r>
      <w:proofErr w:type="spellStart"/>
      <w:r w:rsidRPr="005E4562">
        <w:rPr>
          <w:rFonts w:ascii="Arial" w:hAnsi="Arial" w:cs="Arial"/>
          <w:sz w:val="24"/>
          <w:szCs w:val="24"/>
        </w:rPr>
        <w:t>sampai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dengan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31 Januari 2024. Akan </w:t>
      </w:r>
      <w:proofErr w:type="spellStart"/>
      <w:r w:rsidRPr="005E4562">
        <w:rPr>
          <w:rFonts w:ascii="Arial" w:hAnsi="Arial" w:cs="Arial"/>
          <w:sz w:val="24"/>
          <w:szCs w:val="24"/>
        </w:rPr>
        <w:t>tetapi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E4562">
        <w:rPr>
          <w:rFonts w:ascii="Arial" w:hAnsi="Arial" w:cs="Arial"/>
          <w:sz w:val="24"/>
          <w:szCs w:val="24"/>
        </w:rPr>
        <w:t>hal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ini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tidak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menutup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kemungkinan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pihak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memiliki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ketentuan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tersendiri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mengenai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waktu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5E4562">
        <w:rPr>
          <w:rFonts w:ascii="Arial" w:hAnsi="Arial" w:cs="Arial"/>
          <w:sz w:val="24"/>
          <w:szCs w:val="24"/>
        </w:rPr>
        <w:t>diberikan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kepada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E4562">
        <w:rPr>
          <w:rFonts w:ascii="Arial" w:hAnsi="Arial" w:cs="Arial"/>
          <w:sz w:val="24"/>
          <w:szCs w:val="24"/>
        </w:rPr>
        <w:t>Namun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besar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harapan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saya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apabila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PT. PLN ULP </w:t>
      </w:r>
      <w:proofErr w:type="spellStart"/>
      <w:r w:rsidRPr="005E4562">
        <w:rPr>
          <w:rFonts w:ascii="Arial" w:hAnsi="Arial" w:cs="Arial"/>
          <w:sz w:val="24"/>
          <w:szCs w:val="24"/>
        </w:rPr>
        <w:t>Cilegon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dapat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mempertimbangkan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usulan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tersebut</w:t>
      </w:r>
      <w:proofErr w:type="spellEnd"/>
      <w:r w:rsidRPr="005E4562">
        <w:rPr>
          <w:rFonts w:ascii="Arial" w:hAnsi="Arial" w:cs="Arial"/>
          <w:sz w:val="24"/>
          <w:szCs w:val="24"/>
        </w:rPr>
        <w:t>.</w:t>
      </w:r>
    </w:p>
    <w:p w14:paraId="05EB0D40" w14:textId="77777777" w:rsidR="00B70B03" w:rsidRDefault="00B70B03" w:rsidP="00B04C94">
      <w:pPr>
        <w:pStyle w:val="ListParagraph"/>
        <w:spacing w:line="480" w:lineRule="auto"/>
        <w:ind w:left="360" w:firstLine="360"/>
        <w:rPr>
          <w:rFonts w:ascii="Arial" w:hAnsi="Arial" w:cs="Arial"/>
          <w:sz w:val="24"/>
          <w:szCs w:val="24"/>
        </w:rPr>
      </w:pPr>
      <w:proofErr w:type="spellStart"/>
      <w:r w:rsidRPr="005E4562">
        <w:rPr>
          <w:rFonts w:ascii="Arial" w:hAnsi="Arial" w:cs="Arial"/>
          <w:sz w:val="24"/>
          <w:szCs w:val="24"/>
        </w:rPr>
        <w:t>Tempat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dilaksanakan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E4562">
        <w:rPr>
          <w:rFonts w:ascii="Arial" w:hAnsi="Arial" w:cs="Arial"/>
          <w:sz w:val="24"/>
          <w:szCs w:val="24"/>
        </w:rPr>
        <w:t>di :</w:t>
      </w:r>
      <w:proofErr w:type="gramEnd"/>
      <w:r w:rsidRPr="005E4562">
        <w:rPr>
          <w:rFonts w:ascii="Arial" w:hAnsi="Arial" w:cs="Arial"/>
          <w:sz w:val="24"/>
          <w:szCs w:val="24"/>
        </w:rPr>
        <w:t xml:space="preserve"> </w:t>
      </w:r>
    </w:p>
    <w:p w14:paraId="2568023B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Tempat</w:t>
      </w:r>
      <w:proofErr w:type="spellEnd"/>
      <w:r w:rsidRPr="00701809">
        <w:rPr>
          <w:rFonts w:ascii="Arial" w:hAnsi="Arial" w:cs="Arial"/>
          <w:sz w:val="24"/>
          <w:szCs w:val="24"/>
        </w:rPr>
        <w:tab/>
        <w:t>: PT. PLN ULP CILEGON</w:t>
      </w:r>
    </w:p>
    <w:p w14:paraId="222A4AD5" w14:textId="77777777" w:rsidR="00B70B03" w:rsidRPr="00701809" w:rsidRDefault="00B70B03" w:rsidP="00B04C94">
      <w:pPr>
        <w:spacing w:line="480" w:lineRule="auto"/>
        <w:ind w:left="2156" w:hanging="1305"/>
        <w:rPr>
          <w:rFonts w:ascii="Arial" w:hAnsi="Arial" w:cs="Arial"/>
          <w:sz w:val="24"/>
          <w:szCs w:val="24"/>
        </w:rPr>
      </w:pPr>
      <w:r w:rsidRPr="00701809">
        <w:rPr>
          <w:rFonts w:ascii="Arial" w:hAnsi="Arial" w:cs="Arial"/>
          <w:sz w:val="24"/>
          <w:szCs w:val="24"/>
        </w:rPr>
        <w:t xml:space="preserve">Alamat </w:t>
      </w:r>
      <w:r w:rsidRPr="00701809">
        <w:rPr>
          <w:rFonts w:ascii="Arial" w:hAnsi="Arial" w:cs="Arial"/>
          <w:sz w:val="24"/>
          <w:szCs w:val="24"/>
        </w:rPr>
        <w:tab/>
        <w:t xml:space="preserve">: Jl. Ahmad Yani No.57, </w:t>
      </w:r>
      <w:proofErr w:type="spellStart"/>
      <w:r w:rsidRPr="00701809">
        <w:rPr>
          <w:rFonts w:ascii="Arial" w:hAnsi="Arial" w:cs="Arial"/>
          <w:sz w:val="24"/>
          <w:szCs w:val="24"/>
        </w:rPr>
        <w:t>Sukmajaya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809">
        <w:rPr>
          <w:rFonts w:ascii="Arial" w:hAnsi="Arial" w:cs="Arial"/>
          <w:sz w:val="24"/>
          <w:szCs w:val="24"/>
        </w:rPr>
        <w:t>Kec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01809">
        <w:rPr>
          <w:rFonts w:ascii="Arial" w:hAnsi="Arial" w:cs="Arial"/>
          <w:sz w:val="24"/>
          <w:szCs w:val="24"/>
        </w:rPr>
        <w:t>Jombang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Kota </w:t>
      </w:r>
      <w:proofErr w:type="spellStart"/>
      <w:r w:rsidRPr="00701809">
        <w:rPr>
          <w:rFonts w:ascii="Arial" w:hAnsi="Arial" w:cs="Arial"/>
          <w:sz w:val="24"/>
          <w:szCs w:val="24"/>
        </w:rPr>
        <w:t>Cilegon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, Banten 42416. </w:t>
      </w:r>
    </w:p>
    <w:p w14:paraId="4B858619" w14:textId="77777777" w:rsidR="00B70B03" w:rsidRPr="00701809" w:rsidRDefault="00B70B03" w:rsidP="00B04C94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701809">
        <w:rPr>
          <w:rFonts w:ascii="Arial" w:hAnsi="Arial" w:cs="Arial"/>
          <w:sz w:val="24"/>
          <w:szCs w:val="24"/>
        </w:rPr>
        <w:t>Tanggal</w:t>
      </w:r>
      <w:proofErr w:type="spellEnd"/>
      <w:r w:rsidRPr="007018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701809">
        <w:rPr>
          <w:rFonts w:ascii="Arial" w:hAnsi="Arial" w:cs="Arial"/>
          <w:sz w:val="24"/>
          <w:szCs w:val="24"/>
        </w:rPr>
        <w:t>: 2 Januari 2024 – 31 Januari 2024</w:t>
      </w:r>
    </w:p>
    <w:p w14:paraId="436E5C2B" w14:textId="65DB059D" w:rsidR="00B70B03" w:rsidRPr="00A70677" w:rsidRDefault="00B70B03" w:rsidP="007F0E07">
      <w:pPr>
        <w:spacing w:line="480" w:lineRule="auto"/>
        <w:ind w:left="851"/>
        <w:rPr>
          <w:rFonts w:ascii="Arial" w:hAnsi="Arial" w:cs="Arial"/>
          <w:sz w:val="24"/>
          <w:szCs w:val="24"/>
        </w:rPr>
      </w:pPr>
      <w:r w:rsidRPr="007640AC">
        <w:rPr>
          <w:rFonts w:ascii="Arial" w:hAnsi="Arial" w:cs="Arial"/>
          <w:sz w:val="24"/>
          <w:szCs w:val="24"/>
        </w:rPr>
        <w:t xml:space="preserve">Waktu </w:t>
      </w:r>
      <w:r>
        <w:rPr>
          <w:rFonts w:ascii="Arial" w:hAnsi="Arial" w:cs="Arial"/>
          <w:sz w:val="24"/>
          <w:szCs w:val="24"/>
        </w:rPr>
        <w:tab/>
      </w:r>
      <w:r w:rsidRPr="007640AC">
        <w:rPr>
          <w:rFonts w:ascii="Arial" w:hAnsi="Arial" w:cs="Arial"/>
          <w:sz w:val="24"/>
          <w:szCs w:val="24"/>
        </w:rPr>
        <w:t xml:space="preserve">: 08.00 - 16.00 (Senin – </w:t>
      </w:r>
      <w:r>
        <w:rPr>
          <w:rFonts w:ascii="Arial" w:hAnsi="Arial" w:cs="Arial"/>
          <w:sz w:val="24"/>
          <w:szCs w:val="24"/>
        </w:rPr>
        <w:t>Kamis</w:t>
      </w:r>
      <w:r w:rsidRPr="007640AC">
        <w:rPr>
          <w:rFonts w:ascii="Arial" w:hAnsi="Arial" w:cs="Arial"/>
          <w:sz w:val="24"/>
          <w:szCs w:val="24"/>
        </w:rPr>
        <w:t>). 08.00 - 16.30 (Jumat)</w:t>
      </w:r>
    </w:p>
    <w:p w14:paraId="7BD2C611" w14:textId="3AA62135" w:rsidR="00B70B03" w:rsidRPr="00F53F73" w:rsidRDefault="00B70B03" w:rsidP="00B04C94">
      <w:pPr>
        <w:pStyle w:val="Heading3"/>
        <w:rPr>
          <w:sz w:val="24"/>
          <w:szCs w:val="24"/>
        </w:rPr>
      </w:pPr>
      <w:bookmarkStart w:id="25" w:name="_Toc157758490"/>
      <w:bookmarkStart w:id="26" w:name="_Toc162028721"/>
      <w:r w:rsidRPr="00F53F73">
        <w:rPr>
          <w:sz w:val="24"/>
          <w:szCs w:val="24"/>
        </w:rPr>
        <w:t>2.</w:t>
      </w:r>
      <w:r w:rsidR="00A06AC8" w:rsidRPr="00F53F73">
        <w:rPr>
          <w:sz w:val="24"/>
          <w:szCs w:val="24"/>
        </w:rPr>
        <w:t>3</w:t>
      </w:r>
      <w:r w:rsidRPr="00F53F73">
        <w:rPr>
          <w:sz w:val="24"/>
          <w:szCs w:val="24"/>
        </w:rPr>
        <w:t>.1</w:t>
      </w:r>
      <w:r w:rsidR="00384730">
        <w:rPr>
          <w:sz w:val="24"/>
          <w:szCs w:val="24"/>
        </w:rPr>
        <w:t>.</w:t>
      </w:r>
      <w:r w:rsidR="00384730">
        <w:rPr>
          <w:sz w:val="24"/>
          <w:szCs w:val="24"/>
        </w:rPr>
        <w:tab/>
      </w:r>
      <w:r w:rsidRPr="00F53F73">
        <w:rPr>
          <w:sz w:val="24"/>
          <w:szCs w:val="24"/>
        </w:rPr>
        <w:t xml:space="preserve">Jadwal </w:t>
      </w:r>
      <w:proofErr w:type="spellStart"/>
      <w:r w:rsidRPr="00F53F73">
        <w:rPr>
          <w:sz w:val="24"/>
          <w:szCs w:val="24"/>
        </w:rPr>
        <w:t>Kegiatan</w:t>
      </w:r>
      <w:bookmarkEnd w:id="25"/>
      <w:bookmarkEnd w:id="26"/>
      <w:proofErr w:type="spellEnd"/>
    </w:p>
    <w:p w14:paraId="0EB16C2D" w14:textId="092BF1AD" w:rsidR="00B12D77" w:rsidRPr="009961C4" w:rsidRDefault="00B70B03" w:rsidP="00FF74AB">
      <w:pPr>
        <w:pStyle w:val="ListParagraph"/>
        <w:spacing w:line="480" w:lineRule="auto"/>
        <w:ind w:left="709" w:firstLine="643"/>
        <w:rPr>
          <w:rFonts w:ascii="Arial" w:hAnsi="Arial" w:cs="Arial"/>
          <w:sz w:val="24"/>
          <w:szCs w:val="24"/>
        </w:rPr>
      </w:pPr>
      <w:r w:rsidRPr="005E4562">
        <w:rPr>
          <w:rFonts w:ascii="Arial" w:hAnsi="Arial" w:cs="Arial"/>
          <w:sz w:val="24"/>
          <w:szCs w:val="24"/>
          <w:lang w:val="id-ID"/>
        </w:rPr>
        <w:t>Berikut</w:t>
      </w:r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adalah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jadwal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kegiatan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pelaksanaan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Kerja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E4562">
        <w:rPr>
          <w:rFonts w:ascii="Arial" w:hAnsi="Arial" w:cs="Arial"/>
          <w:sz w:val="24"/>
          <w:szCs w:val="24"/>
        </w:rPr>
        <w:t>Praktek</w:t>
      </w:r>
      <w:proofErr w:type="spellEnd"/>
      <w:r w:rsidRPr="005E4562">
        <w:rPr>
          <w:rFonts w:ascii="Arial" w:hAnsi="Arial" w:cs="Arial"/>
          <w:sz w:val="24"/>
          <w:szCs w:val="24"/>
        </w:rPr>
        <w:t xml:space="preserve"> di PT. PLN ULP CILEGON:</w:t>
      </w:r>
    </w:p>
    <w:p w14:paraId="2204F851" w14:textId="7DA14263" w:rsidR="00B70B03" w:rsidRPr="00E411B0" w:rsidRDefault="00B70B03" w:rsidP="00B04C94">
      <w:pPr>
        <w:pStyle w:val="Caption"/>
        <w:spacing w:line="480" w:lineRule="auto"/>
        <w:jc w:val="center"/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bookmarkStart w:id="27" w:name="_Toc159249299"/>
      <w:bookmarkStart w:id="28" w:name="_Toc159249319"/>
      <w:bookmarkStart w:id="29" w:name="_Toc159249794"/>
      <w:bookmarkStart w:id="30" w:name="_Toc162028828"/>
      <w:r w:rsidRPr="00E411B0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 xml:space="preserve">Tabel </w:t>
      </w:r>
      <w:r w:rsidR="00895389" w:rsidRPr="00E411B0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t>2.</w:t>
      </w:r>
      <w:r w:rsidRPr="00E411B0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E411B0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instrText xml:space="preserve"> SEQ Tabel \* ARABIC </w:instrText>
      </w:r>
      <w:r w:rsidRPr="00E411B0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BF4006">
        <w:rPr>
          <w:rFonts w:ascii="Arial" w:hAnsi="Arial" w:cs="Arial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E411B0">
        <w:rPr>
          <w:rFonts w:ascii="Arial" w:hAnsi="Arial" w:cs="Arial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  <w:r w:rsidRPr="00E411B0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 xml:space="preserve"> Jadwal </w:t>
      </w:r>
      <w:proofErr w:type="spellStart"/>
      <w:r w:rsidRPr="00E411B0">
        <w:rPr>
          <w:rFonts w:ascii="Arial" w:hAnsi="Arial" w:cs="Arial"/>
          <w:i w:val="0"/>
          <w:iCs w:val="0"/>
          <w:color w:val="000000" w:themeColor="text1"/>
          <w:sz w:val="24"/>
          <w:szCs w:val="24"/>
        </w:rPr>
        <w:t>Kegiatan</w:t>
      </w:r>
      <w:bookmarkEnd w:id="27"/>
      <w:bookmarkEnd w:id="28"/>
      <w:bookmarkEnd w:id="29"/>
      <w:bookmarkEnd w:id="30"/>
      <w:proofErr w:type="spellEnd"/>
    </w:p>
    <w:tbl>
      <w:tblPr>
        <w:tblStyle w:val="TableGrid"/>
        <w:tblW w:w="8535" w:type="dxa"/>
        <w:tblLook w:val="04A0" w:firstRow="1" w:lastRow="0" w:firstColumn="1" w:lastColumn="0" w:noHBand="0" w:noVBand="1"/>
      </w:tblPr>
      <w:tblGrid>
        <w:gridCol w:w="629"/>
        <w:gridCol w:w="2757"/>
        <w:gridCol w:w="2068"/>
        <w:gridCol w:w="3081"/>
      </w:tblGrid>
      <w:tr w:rsidR="00B70B03" w14:paraId="3439805E" w14:textId="77777777" w:rsidTr="006610A9">
        <w:trPr>
          <w:trHeight w:val="425"/>
        </w:trPr>
        <w:tc>
          <w:tcPr>
            <w:tcW w:w="629" w:type="dxa"/>
            <w:shd w:val="clear" w:color="auto" w:fill="B4C6E7" w:themeFill="accent1" w:themeFillTint="66"/>
            <w:vAlign w:val="center"/>
          </w:tcPr>
          <w:p w14:paraId="33B706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2757" w:type="dxa"/>
            <w:shd w:val="clear" w:color="auto" w:fill="B4C6E7" w:themeFill="accent1" w:themeFillTint="66"/>
            <w:vAlign w:val="center"/>
          </w:tcPr>
          <w:p w14:paraId="0F8FBC3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Hari/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2068" w:type="dxa"/>
            <w:shd w:val="clear" w:color="auto" w:fill="B4C6E7" w:themeFill="accent1" w:themeFillTint="66"/>
            <w:vAlign w:val="center"/>
          </w:tcPr>
          <w:p w14:paraId="1834084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 xml:space="preserve">Jam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</w:t>
            </w:r>
            <w:r w:rsidRPr="007D0BCD">
              <w:rPr>
                <w:rFonts w:ascii="Arial" w:hAnsi="Arial" w:cs="Arial"/>
                <w:sz w:val="24"/>
                <w:szCs w:val="24"/>
              </w:rPr>
              <w:t>erja</w:t>
            </w:r>
            <w:proofErr w:type="spellEnd"/>
          </w:p>
        </w:tc>
        <w:tc>
          <w:tcPr>
            <w:tcW w:w="3081" w:type="dxa"/>
            <w:shd w:val="clear" w:color="auto" w:fill="B4C6E7" w:themeFill="accent1" w:themeFillTint="66"/>
            <w:vAlign w:val="center"/>
          </w:tcPr>
          <w:p w14:paraId="1F2D9F0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Keterangan</w:t>
            </w:r>
            <w:proofErr w:type="spellEnd"/>
          </w:p>
        </w:tc>
      </w:tr>
      <w:tr w:rsidR="00B70B03" w14:paraId="3F36BB9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CFE66EC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57" w:type="dxa"/>
            <w:vAlign w:val="center"/>
          </w:tcPr>
          <w:p w14:paraId="66BF3E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02 Januari 2024</w:t>
            </w:r>
          </w:p>
        </w:tc>
        <w:tc>
          <w:tcPr>
            <w:tcW w:w="2068" w:type="dxa"/>
            <w:vAlign w:val="center"/>
          </w:tcPr>
          <w:p w14:paraId="51C336B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9182B0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Perkenalan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  <w:tr w:rsidR="00B70B03" w14:paraId="189495B0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1C7CE8D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2</w:t>
            </w:r>
          </w:p>
        </w:tc>
        <w:tc>
          <w:tcPr>
            <w:tcW w:w="2757" w:type="dxa"/>
            <w:vAlign w:val="center"/>
          </w:tcPr>
          <w:p w14:paraId="594BB54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03 Januari 2024</w:t>
            </w:r>
          </w:p>
        </w:tc>
        <w:tc>
          <w:tcPr>
            <w:tcW w:w="2068" w:type="dxa"/>
            <w:vAlign w:val="center"/>
          </w:tcPr>
          <w:p w14:paraId="4875B47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6990D0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Rapat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F13784F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73F4EDE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757" w:type="dxa"/>
            <w:vAlign w:val="center"/>
          </w:tcPr>
          <w:p w14:paraId="72C14A8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04 Januari 2024</w:t>
            </w:r>
          </w:p>
        </w:tc>
        <w:tc>
          <w:tcPr>
            <w:tcW w:w="2068" w:type="dxa"/>
            <w:vAlign w:val="center"/>
          </w:tcPr>
          <w:p w14:paraId="7C54F9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62F4A96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rancangan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mau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dibangun</w:t>
            </w:r>
            <w:proofErr w:type="spellEnd"/>
          </w:p>
        </w:tc>
      </w:tr>
      <w:tr w:rsidR="00B70B03" w14:paraId="69CC937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8FB48C4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757" w:type="dxa"/>
            <w:vAlign w:val="center"/>
          </w:tcPr>
          <w:p w14:paraId="2B2347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05 Januari 2024</w:t>
            </w:r>
          </w:p>
        </w:tc>
        <w:tc>
          <w:tcPr>
            <w:tcW w:w="2068" w:type="dxa"/>
            <w:vAlign w:val="center"/>
          </w:tcPr>
          <w:p w14:paraId="0377A0E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F6466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transaksi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</w:p>
        </w:tc>
      </w:tr>
      <w:tr w:rsidR="00B70B03" w14:paraId="6EE4157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8423D7B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757" w:type="dxa"/>
            <w:vAlign w:val="center"/>
          </w:tcPr>
          <w:p w14:paraId="503D7E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08 Januari 2024</w:t>
            </w:r>
          </w:p>
        </w:tc>
        <w:tc>
          <w:tcPr>
            <w:tcW w:w="2068" w:type="dxa"/>
            <w:vAlign w:val="center"/>
          </w:tcPr>
          <w:p w14:paraId="621EBD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058849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pilihan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0361ED9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F191475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757" w:type="dxa"/>
            <w:vAlign w:val="center"/>
          </w:tcPr>
          <w:p w14:paraId="4032A14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09 Januari 2024</w:t>
            </w:r>
          </w:p>
        </w:tc>
        <w:tc>
          <w:tcPr>
            <w:tcW w:w="2068" w:type="dxa"/>
            <w:vAlign w:val="center"/>
          </w:tcPr>
          <w:p w14:paraId="7160D86F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B5BFF67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 dashboard</w:t>
            </w:r>
          </w:p>
        </w:tc>
      </w:tr>
      <w:tr w:rsidR="00B70B03" w14:paraId="5690DA7F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EE52F5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757" w:type="dxa"/>
            <w:vAlign w:val="center"/>
          </w:tcPr>
          <w:p w14:paraId="195538B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10 Januari 2024</w:t>
            </w:r>
          </w:p>
        </w:tc>
        <w:tc>
          <w:tcPr>
            <w:tcW w:w="2068" w:type="dxa"/>
            <w:vAlign w:val="center"/>
          </w:tcPr>
          <w:p w14:paraId="756E0C8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E3E33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32425CED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0E1B1D58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757" w:type="dxa"/>
            <w:vAlign w:val="center"/>
          </w:tcPr>
          <w:p w14:paraId="41417F54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11 Januari 2024</w:t>
            </w:r>
          </w:p>
        </w:tc>
        <w:tc>
          <w:tcPr>
            <w:tcW w:w="2068" w:type="dxa"/>
            <w:vAlign w:val="center"/>
          </w:tcPr>
          <w:p w14:paraId="08BE828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FA118D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Mendiskusikan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kebutuhan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tim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transkasi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energi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ingin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28C45D2D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36F3B6C2" w14:textId="77777777" w:rsidR="00B70B03" w:rsidRPr="007D0BCD" w:rsidRDefault="00B70B03" w:rsidP="00B04C94">
            <w:pPr>
              <w:spacing w:line="480" w:lineRule="auto"/>
              <w:jc w:val="distribute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2757" w:type="dxa"/>
            <w:vAlign w:val="center"/>
          </w:tcPr>
          <w:p w14:paraId="3EB6EEF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12 Januari 2024</w:t>
            </w:r>
          </w:p>
        </w:tc>
        <w:tc>
          <w:tcPr>
            <w:tcW w:w="2068" w:type="dxa"/>
            <w:vAlign w:val="center"/>
          </w:tcPr>
          <w:p w14:paraId="0AFA664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4333796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D0BCD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7D0BCD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bagian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7891F53B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037402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757" w:type="dxa"/>
            <w:vAlign w:val="center"/>
          </w:tcPr>
          <w:p w14:paraId="32A4992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15 Januari 2024</w:t>
            </w:r>
          </w:p>
        </w:tc>
        <w:tc>
          <w:tcPr>
            <w:tcW w:w="2068" w:type="dxa"/>
            <w:vAlign w:val="center"/>
          </w:tcPr>
          <w:p w14:paraId="6F93E1C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749781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intrap2tl</w:t>
            </w:r>
          </w:p>
        </w:tc>
      </w:tr>
      <w:tr w:rsidR="00B70B03" w14:paraId="4548EEC5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279CC9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757" w:type="dxa"/>
            <w:vAlign w:val="center"/>
          </w:tcPr>
          <w:p w14:paraId="65A9EBD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16 Januari 2024</w:t>
            </w:r>
          </w:p>
        </w:tc>
        <w:tc>
          <w:tcPr>
            <w:tcW w:w="2068" w:type="dxa"/>
            <w:vAlign w:val="center"/>
          </w:tcPr>
          <w:p w14:paraId="42CA233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FB531E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kegunaan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</w:p>
        </w:tc>
      </w:tr>
      <w:tr w:rsidR="00B70B03" w14:paraId="43FD1752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9FCD2B6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2757" w:type="dxa"/>
            <w:vAlign w:val="center"/>
          </w:tcPr>
          <w:p w14:paraId="132C4D1D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17 Januari 2024</w:t>
            </w:r>
          </w:p>
        </w:tc>
        <w:tc>
          <w:tcPr>
            <w:tcW w:w="2068" w:type="dxa"/>
            <w:vAlign w:val="center"/>
          </w:tcPr>
          <w:p w14:paraId="2596FF78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CD35F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53D78757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5F747DA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2757" w:type="dxa"/>
            <w:vAlign w:val="center"/>
          </w:tcPr>
          <w:p w14:paraId="130559D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18 Januari 2024</w:t>
            </w:r>
          </w:p>
        </w:tc>
        <w:tc>
          <w:tcPr>
            <w:tcW w:w="2068" w:type="dxa"/>
            <w:vAlign w:val="center"/>
          </w:tcPr>
          <w:p w14:paraId="4F5475B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76346A1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chart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bulanan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harian</w:t>
            </w:r>
            <w:proofErr w:type="spellEnd"/>
          </w:p>
        </w:tc>
      </w:tr>
      <w:tr w:rsidR="00B70B03" w14:paraId="72F5EDB7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E70066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757" w:type="dxa"/>
            <w:vAlign w:val="center"/>
          </w:tcPr>
          <w:p w14:paraId="7AB333B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19 Januari 2024</w:t>
            </w:r>
          </w:p>
        </w:tc>
        <w:tc>
          <w:tcPr>
            <w:tcW w:w="2068" w:type="dxa"/>
            <w:vAlign w:val="center"/>
          </w:tcPr>
          <w:p w14:paraId="47D34B65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00034C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77E01AD3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5FAD78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757" w:type="dxa"/>
            <w:vAlign w:val="center"/>
          </w:tcPr>
          <w:p w14:paraId="1CF4731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22 Januari 2024</w:t>
            </w:r>
          </w:p>
        </w:tc>
        <w:tc>
          <w:tcPr>
            <w:tcW w:w="2068" w:type="dxa"/>
            <w:vAlign w:val="center"/>
          </w:tcPr>
          <w:p w14:paraId="68EFC96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520DD639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daftar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tunggu</w:t>
            </w:r>
            <w:proofErr w:type="spellEnd"/>
          </w:p>
        </w:tc>
      </w:tr>
      <w:tr w:rsidR="00B70B03" w14:paraId="48D08F7E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7213D9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2757" w:type="dxa"/>
            <w:vAlign w:val="center"/>
          </w:tcPr>
          <w:p w14:paraId="12706E23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23 Januari 2024</w:t>
            </w:r>
          </w:p>
        </w:tc>
        <w:tc>
          <w:tcPr>
            <w:tcW w:w="2068" w:type="dxa"/>
            <w:vAlign w:val="center"/>
          </w:tcPr>
          <w:p w14:paraId="7E3DE364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74979C0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tampilan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0E0CA32A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041DBF5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757" w:type="dxa"/>
            <w:vAlign w:val="center"/>
          </w:tcPr>
          <w:p w14:paraId="044191D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24 Januari 2024</w:t>
            </w:r>
          </w:p>
        </w:tc>
        <w:tc>
          <w:tcPr>
            <w:tcW w:w="2068" w:type="dxa"/>
            <w:vAlign w:val="center"/>
          </w:tcPr>
          <w:p w14:paraId="6285CCC2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20D29E2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proses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783FED59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15DC307E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2757" w:type="dxa"/>
            <w:vAlign w:val="center"/>
          </w:tcPr>
          <w:p w14:paraId="3B3D0806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Kamis, 25 Januari 2024</w:t>
            </w:r>
          </w:p>
        </w:tc>
        <w:tc>
          <w:tcPr>
            <w:tcW w:w="2068" w:type="dxa"/>
            <w:vAlign w:val="center"/>
          </w:tcPr>
          <w:p w14:paraId="2F699523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008B3A1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Membuat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LBKB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Shuntrip</w:t>
            </w:r>
            <w:proofErr w:type="spellEnd"/>
          </w:p>
        </w:tc>
      </w:tr>
      <w:tr w:rsidR="00B70B03" w14:paraId="406E876C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781789A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757" w:type="dxa"/>
            <w:vAlign w:val="center"/>
          </w:tcPr>
          <w:p w14:paraId="4CFC8855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Jumat, 26 Januari 2024</w:t>
            </w:r>
          </w:p>
        </w:tc>
        <w:tc>
          <w:tcPr>
            <w:tcW w:w="2068" w:type="dxa"/>
            <w:vAlign w:val="center"/>
          </w:tcPr>
          <w:p w14:paraId="0F06FD4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08.00-16.30</w:t>
            </w:r>
          </w:p>
        </w:tc>
        <w:tc>
          <w:tcPr>
            <w:tcW w:w="3081" w:type="dxa"/>
            <w:vAlign w:val="center"/>
          </w:tcPr>
          <w:p w14:paraId="1A300CFA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7FF404F5" w14:textId="77777777" w:rsidTr="006610A9">
        <w:trPr>
          <w:trHeight w:val="509"/>
        </w:trPr>
        <w:tc>
          <w:tcPr>
            <w:tcW w:w="629" w:type="dxa"/>
            <w:vAlign w:val="center"/>
          </w:tcPr>
          <w:p w14:paraId="6B4E0157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757" w:type="dxa"/>
            <w:vAlign w:val="center"/>
          </w:tcPr>
          <w:p w14:paraId="2A964EE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Senin, 29 Januari 2024</w:t>
            </w:r>
          </w:p>
        </w:tc>
        <w:tc>
          <w:tcPr>
            <w:tcW w:w="2068" w:type="dxa"/>
            <w:vAlign w:val="center"/>
          </w:tcPr>
          <w:p w14:paraId="635DEE20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25852548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testing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halaman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awal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akhir</w:t>
            </w:r>
            <w:proofErr w:type="spellEnd"/>
          </w:p>
        </w:tc>
      </w:tr>
      <w:tr w:rsidR="00B70B03" w14:paraId="109A7AD8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4F6F27FC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2757" w:type="dxa"/>
            <w:vAlign w:val="center"/>
          </w:tcPr>
          <w:p w14:paraId="765DC77C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Selasa, 30 Januari 2024</w:t>
            </w:r>
          </w:p>
        </w:tc>
        <w:tc>
          <w:tcPr>
            <w:tcW w:w="2068" w:type="dxa"/>
            <w:vAlign w:val="center"/>
          </w:tcPr>
          <w:p w14:paraId="06BAD13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47F80311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Mepresentasikan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telah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dibuat</w:t>
            </w:r>
            <w:proofErr w:type="spellEnd"/>
          </w:p>
        </w:tc>
      </w:tr>
      <w:tr w:rsidR="00B70B03" w14:paraId="0236B929" w14:textId="77777777" w:rsidTr="006610A9">
        <w:trPr>
          <w:trHeight w:val="492"/>
        </w:trPr>
        <w:tc>
          <w:tcPr>
            <w:tcW w:w="629" w:type="dxa"/>
            <w:vAlign w:val="center"/>
          </w:tcPr>
          <w:p w14:paraId="116777E1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lastRenderedPageBreak/>
              <w:t>22</w:t>
            </w:r>
          </w:p>
        </w:tc>
        <w:tc>
          <w:tcPr>
            <w:tcW w:w="2757" w:type="dxa"/>
            <w:vAlign w:val="center"/>
          </w:tcPr>
          <w:p w14:paraId="496EAA2F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Rabu, 31 Januari 2024</w:t>
            </w:r>
          </w:p>
        </w:tc>
        <w:tc>
          <w:tcPr>
            <w:tcW w:w="2068" w:type="dxa"/>
            <w:vAlign w:val="center"/>
          </w:tcPr>
          <w:p w14:paraId="3583B6CD" w14:textId="77777777" w:rsidR="00B70B03" w:rsidRPr="007D0BCD" w:rsidRDefault="00B70B03" w:rsidP="00B04C94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D0BCD">
              <w:rPr>
                <w:rFonts w:ascii="Arial" w:hAnsi="Arial" w:cs="Arial"/>
                <w:sz w:val="24"/>
                <w:szCs w:val="24"/>
              </w:rPr>
              <w:t>08.00-16.00</w:t>
            </w:r>
          </w:p>
        </w:tc>
        <w:tc>
          <w:tcPr>
            <w:tcW w:w="3081" w:type="dxa"/>
            <w:vAlign w:val="center"/>
          </w:tcPr>
          <w:p w14:paraId="19089544" w14:textId="77777777" w:rsidR="00B70B03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Menyelesaikan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KKP dan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mengucapkan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terima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9530D6B" w14:textId="77777777" w:rsidR="00B70B03" w:rsidRPr="007D0BCD" w:rsidRDefault="00B70B03" w:rsidP="00B04C94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kasih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kepada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karyawan</w:t>
            </w:r>
            <w:proofErr w:type="spellEnd"/>
          </w:p>
        </w:tc>
      </w:tr>
    </w:tbl>
    <w:p w14:paraId="086A13F8" w14:textId="77777777" w:rsidR="00B70B03" w:rsidRPr="006947F9" w:rsidRDefault="00B70B03" w:rsidP="00B04C94">
      <w:pPr>
        <w:spacing w:line="480" w:lineRule="auto"/>
      </w:pPr>
    </w:p>
    <w:p w14:paraId="0BDFBAA0" w14:textId="77777777" w:rsidR="00745A23" w:rsidRPr="00B70B03" w:rsidRDefault="00745A23" w:rsidP="00B04C94">
      <w:pPr>
        <w:spacing w:line="480" w:lineRule="auto"/>
      </w:pPr>
    </w:p>
    <w:sectPr w:rsidR="00745A23" w:rsidRPr="00B70B03" w:rsidSect="00DE0C37">
      <w:headerReference w:type="default" r:id="rId11"/>
      <w:footerReference w:type="default" r:id="rId12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B8776" w14:textId="77777777" w:rsidR="00644ED2" w:rsidRDefault="00644ED2" w:rsidP="00DD3D51">
      <w:pPr>
        <w:spacing w:after="0" w:line="240" w:lineRule="auto"/>
      </w:pPr>
      <w:r>
        <w:separator/>
      </w:r>
    </w:p>
  </w:endnote>
  <w:endnote w:type="continuationSeparator" w:id="0">
    <w:p w14:paraId="386BE359" w14:textId="77777777" w:rsidR="00644ED2" w:rsidRDefault="00644ED2" w:rsidP="00DD3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1218629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F1E4DE" w14:textId="4826142B" w:rsidR="008843E0" w:rsidRPr="00F762B1" w:rsidRDefault="008843E0" w:rsidP="008843E0">
        <w:pPr>
          <w:pStyle w:val="Footer"/>
          <w:jc w:val="center"/>
          <w:rPr>
            <w:sz w:val="24"/>
            <w:szCs w:val="24"/>
          </w:rPr>
        </w:pPr>
        <w:r w:rsidRPr="00F762B1">
          <w:rPr>
            <w:sz w:val="24"/>
            <w:szCs w:val="24"/>
          </w:rPr>
          <w:fldChar w:fldCharType="begin"/>
        </w:r>
        <w:r w:rsidRPr="00F762B1">
          <w:rPr>
            <w:sz w:val="24"/>
            <w:szCs w:val="24"/>
          </w:rPr>
          <w:instrText xml:space="preserve"> PAGE   \* MERGEFORMAT </w:instrText>
        </w:r>
        <w:r w:rsidRPr="00F762B1">
          <w:rPr>
            <w:sz w:val="24"/>
            <w:szCs w:val="24"/>
          </w:rPr>
          <w:fldChar w:fldCharType="separate"/>
        </w:r>
        <w:r w:rsidRPr="00F762B1">
          <w:rPr>
            <w:noProof/>
            <w:sz w:val="24"/>
            <w:szCs w:val="24"/>
          </w:rPr>
          <w:t>2</w:t>
        </w:r>
        <w:r w:rsidRPr="00F762B1">
          <w:rPr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049FA" w14:textId="35DF2247" w:rsidR="008843E0" w:rsidRDefault="008843E0" w:rsidP="00884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148FBE" w14:textId="77777777" w:rsidR="00644ED2" w:rsidRDefault="00644ED2" w:rsidP="00DD3D51">
      <w:pPr>
        <w:spacing w:after="0" w:line="240" w:lineRule="auto"/>
      </w:pPr>
      <w:r>
        <w:separator/>
      </w:r>
    </w:p>
  </w:footnote>
  <w:footnote w:type="continuationSeparator" w:id="0">
    <w:p w14:paraId="6F008FE6" w14:textId="77777777" w:rsidR="00644ED2" w:rsidRDefault="00644ED2" w:rsidP="00DD3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636EC" w14:textId="5F98E92F" w:rsidR="00943949" w:rsidRDefault="00943949">
    <w:pPr>
      <w:pStyle w:val="Header"/>
      <w:jc w:val="right"/>
    </w:pPr>
  </w:p>
  <w:p w14:paraId="67B46C8B" w14:textId="77777777" w:rsidR="008843E0" w:rsidRDefault="008843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4"/>
        <w:szCs w:val="24"/>
      </w:rPr>
      <w:id w:val="-5153114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E7FF9D2" w14:textId="77777777" w:rsidR="00943949" w:rsidRPr="00F762B1" w:rsidRDefault="00943949">
        <w:pPr>
          <w:pStyle w:val="Header"/>
          <w:jc w:val="right"/>
          <w:rPr>
            <w:sz w:val="24"/>
            <w:szCs w:val="24"/>
          </w:rPr>
        </w:pPr>
        <w:r w:rsidRPr="00F762B1">
          <w:rPr>
            <w:sz w:val="24"/>
            <w:szCs w:val="24"/>
          </w:rPr>
          <w:fldChar w:fldCharType="begin"/>
        </w:r>
        <w:r w:rsidRPr="00F762B1">
          <w:rPr>
            <w:sz w:val="24"/>
            <w:szCs w:val="24"/>
          </w:rPr>
          <w:instrText xml:space="preserve"> PAGE   \* MERGEFORMAT </w:instrText>
        </w:r>
        <w:r w:rsidRPr="00F762B1">
          <w:rPr>
            <w:sz w:val="24"/>
            <w:szCs w:val="24"/>
          </w:rPr>
          <w:fldChar w:fldCharType="separate"/>
        </w:r>
        <w:r w:rsidRPr="00F762B1">
          <w:rPr>
            <w:noProof/>
            <w:sz w:val="24"/>
            <w:szCs w:val="24"/>
          </w:rPr>
          <w:t>2</w:t>
        </w:r>
        <w:r w:rsidRPr="00F762B1">
          <w:rPr>
            <w:noProof/>
            <w:sz w:val="24"/>
            <w:szCs w:val="24"/>
          </w:rPr>
          <w:fldChar w:fldCharType="end"/>
        </w:r>
      </w:p>
    </w:sdtContent>
  </w:sdt>
  <w:p w14:paraId="0E9FEDA5" w14:textId="77777777" w:rsidR="00943949" w:rsidRPr="00F762B1" w:rsidRDefault="00943949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22176"/>
    <w:multiLevelType w:val="hybridMultilevel"/>
    <w:tmpl w:val="BDB44912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107343FD"/>
    <w:multiLevelType w:val="hybridMultilevel"/>
    <w:tmpl w:val="AD74E27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7AF4"/>
    <w:multiLevelType w:val="hybridMultilevel"/>
    <w:tmpl w:val="519061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622ED2"/>
    <w:multiLevelType w:val="multilevel"/>
    <w:tmpl w:val="D416CF8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5062351"/>
    <w:multiLevelType w:val="hybridMultilevel"/>
    <w:tmpl w:val="5262C88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D46500"/>
    <w:multiLevelType w:val="multilevel"/>
    <w:tmpl w:val="08A62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053ECF"/>
    <w:multiLevelType w:val="hybridMultilevel"/>
    <w:tmpl w:val="9EBAB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C16377"/>
    <w:multiLevelType w:val="hybridMultilevel"/>
    <w:tmpl w:val="61CC294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E1CBB"/>
    <w:multiLevelType w:val="hybridMultilevel"/>
    <w:tmpl w:val="73DC210E"/>
    <w:lvl w:ilvl="0" w:tplc="CE8EA9BE">
      <w:start w:val="2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C442EA"/>
    <w:multiLevelType w:val="multilevel"/>
    <w:tmpl w:val="8DF8CD7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442C164B"/>
    <w:multiLevelType w:val="hybridMultilevel"/>
    <w:tmpl w:val="F8AEE2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0A467EE"/>
    <w:multiLevelType w:val="hybridMultilevel"/>
    <w:tmpl w:val="A6E2B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B8C48BF"/>
    <w:multiLevelType w:val="hybridMultilevel"/>
    <w:tmpl w:val="00DAF66C"/>
    <w:lvl w:ilvl="0" w:tplc="4E92A7C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916421"/>
    <w:multiLevelType w:val="hybridMultilevel"/>
    <w:tmpl w:val="D16A8864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A4FB0"/>
    <w:multiLevelType w:val="hybridMultilevel"/>
    <w:tmpl w:val="2F72A8D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9465955">
    <w:abstractNumId w:val="2"/>
  </w:num>
  <w:num w:numId="2" w16cid:durableId="1965573177">
    <w:abstractNumId w:val="5"/>
  </w:num>
  <w:num w:numId="3" w16cid:durableId="643507576">
    <w:abstractNumId w:val="7"/>
  </w:num>
  <w:num w:numId="4" w16cid:durableId="487333038">
    <w:abstractNumId w:val="12"/>
  </w:num>
  <w:num w:numId="5" w16cid:durableId="1755782190">
    <w:abstractNumId w:val="10"/>
  </w:num>
  <w:num w:numId="6" w16cid:durableId="739983105">
    <w:abstractNumId w:val="11"/>
  </w:num>
  <w:num w:numId="7" w16cid:durableId="18051816">
    <w:abstractNumId w:val="0"/>
  </w:num>
  <w:num w:numId="8" w16cid:durableId="1348823327">
    <w:abstractNumId w:val="14"/>
  </w:num>
  <w:num w:numId="9" w16cid:durableId="2030570127">
    <w:abstractNumId w:val="6"/>
  </w:num>
  <w:num w:numId="10" w16cid:durableId="2055734630">
    <w:abstractNumId w:val="1"/>
  </w:num>
  <w:num w:numId="11" w16cid:durableId="39213965">
    <w:abstractNumId w:val="13"/>
  </w:num>
  <w:num w:numId="12" w16cid:durableId="548230510">
    <w:abstractNumId w:val="4"/>
  </w:num>
  <w:num w:numId="13" w16cid:durableId="12000049">
    <w:abstractNumId w:val="3"/>
  </w:num>
  <w:num w:numId="14" w16cid:durableId="127630213">
    <w:abstractNumId w:val="9"/>
  </w:num>
  <w:num w:numId="15" w16cid:durableId="1234715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F4A"/>
    <w:rsid w:val="000117CC"/>
    <w:rsid w:val="0001331F"/>
    <w:rsid w:val="0002107B"/>
    <w:rsid w:val="00022AD1"/>
    <w:rsid w:val="00023A99"/>
    <w:rsid w:val="0003721B"/>
    <w:rsid w:val="00056828"/>
    <w:rsid w:val="000571D4"/>
    <w:rsid w:val="00072F4A"/>
    <w:rsid w:val="00090BF0"/>
    <w:rsid w:val="000B10FF"/>
    <w:rsid w:val="00116533"/>
    <w:rsid w:val="00147C7C"/>
    <w:rsid w:val="001A0E2B"/>
    <w:rsid w:val="001A2F59"/>
    <w:rsid w:val="00211CC4"/>
    <w:rsid w:val="002308BF"/>
    <w:rsid w:val="002816C1"/>
    <w:rsid w:val="00297A29"/>
    <w:rsid w:val="002B2343"/>
    <w:rsid w:val="002D7D4C"/>
    <w:rsid w:val="0030765A"/>
    <w:rsid w:val="0030773C"/>
    <w:rsid w:val="00325D12"/>
    <w:rsid w:val="00352ECF"/>
    <w:rsid w:val="00372AAE"/>
    <w:rsid w:val="0037387A"/>
    <w:rsid w:val="00384730"/>
    <w:rsid w:val="003A3F2A"/>
    <w:rsid w:val="003A718E"/>
    <w:rsid w:val="003E7723"/>
    <w:rsid w:val="003F263D"/>
    <w:rsid w:val="00414B39"/>
    <w:rsid w:val="004444AC"/>
    <w:rsid w:val="00456D00"/>
    <w:rsid w:val="004716F3"/>
    <w:rsid w:val="004F4820"/>
    <w:rsid w:val="004F5AE4"/>
    <w:rsid w:val="0050383E"/>
    <w:rsid w:val="005658BD"/>
    <w:rsid w:val="00575D84"/>
    <w:rsid w:val="005A1D3E"/>
    <w:rsid w:val="005A3B64"/>
    <w:rsid w:val="005A47A0"/>
    <w:rsid w:val="005B56D2"/>
    <w:rsid w:val="00617FC7"/>
    <w:rsid w:val="00634D14"/>
    <w:rsid w:val="00637A05"/>
    <w:rsid w:val="00644ED2"/>
    <w:rsid w:val="00660BF0"/>
    <w:rsid w:val="00671773"/>
    <w:rsid w:val="006A3CA4"/>
    <w:rsid w:val="006A4BC6"/>
    <w:rsid w:val="006C01FE"/>
    <w:rsid w:val="006C2371"/>
    <w:rsid w:val="006E4968"/>
    <w:rsid w:val="006F6728"/>
    <w:rsid w:val="007064AF"/>
    <w:rsid w:val="007302B6"/>
    <w:rsid w:val="00745A23"/>
    <w:rsid w:val="00762328"/>
    <w:rsid w:val="007676D9"/>
    <w:rsid w:val="007A0635"/>
    <w:rsid w:val="007F0E07"/>
    <w:rsid w:val="007F790C"/>
    <w:rsid w:val="0082315B"/>
    <w:rsid w:val="00824FAE"/>
    <w:rsid w:val="00853FF2"/>
    <w:rsid w:val="00873444"/>
    <w:rsid w:val="008843E0"/>
    <w:rsid w:val="008908E9"/>
    <w:rsid w:val="00895389"/>
    <w:rsid w:val="008C6007"/>
    <w:rsid w:val="00943949"/>
    <w:rsid w:val="00962EFB"/>
    <w:rsid w:val="00971D66"/>
    <w:rsid w:val="009724F9"/>
    <w:rsid w:val="00983FE3"/>
    <w:rsid w:val="009C0A5E"/>
    <w:rsid w:val="009E404F"/>
    <w:rsid w:val="00A06AC8"/>
    <w:rsid w:val="00A125FD"/>
    <w:rsid w:val="00A1528A"/>
    <w:rsid w:val="00A1665D"/>
    <w:rsid w:val="00A215F4"/>
    <w:rsid w:val="00A41C49"/>
    <w:rsid w:val="00A46968"/>
    <w:rsid w:val="00A47E17"/>
    <w:rsid w:val="00A56474"/>
    <w:rsid w:val="00A84544"/>
    <w:rsid w:val="00A87AA8"/>
    <w:rsid w:val="00A9239E"/>
    <w:rsid w:val="00A95D69"/>
    <w:rsid w:val="00AC5153"/>
    <w:rsid w:val="00AD7E54"/>
    <w:rsid w:val="00AE69AF"/>
    <w:rsid w:val="00AF6651"/>
    <w:rsid w:val="00B0382D"/>
    <w:rsid w:val="00B04C94"/>
    <w:rsid w:val="00B12D77"/>
    <w:rsid w:val="00B14F76"/>
    <w:rsid w:val="00B2132F"/>
    <w:rsid w:val="00B23BE4"/>
    <w:rsid w:val="00B3548F"/>
    <w:rsid w:val="00B4445D"/>
    <w:rsid w:val="00B4609D"/>
    <w:rsid w:val="00B6619A"/>
    <w:rsid w:val="00B70B03"/>
    <w:rsid w:val="00BA2C27"/>
    <w:rsid w:val="00BF4006"/>
    <w:rsid w:val="00C00F58"/>
    <w:rsid w:val="00C4134D"/>
    <w:rsid w:val="00C570DA"/>
    <w:rsid w:val="00C60DA1"/>
    <w:rsid w:val="00C61FC6"/>
    <w:rsid w:val="00C637F8"/>
    <w:rsid w:val="00C7417F"/>
    <w:rsid w:val="00C76C7B"/>
    <w:rsid w:val="00C8440A"/>
    <w:rsid w:val="00C94995"/>
    <w:rsid w:val="00CB5083"/>
    <w:rsid w:val="00CB6BF4"/>
    <w:rsid w:val="00CD0C8A"/>
    <w:rsid w:val="00CE5561"/>
    <w:rsid w:val="00CF0C89"/>
    <w:rsid w:val="00D547DA"/>
    <w:rsid w:val="00D60235"/>
    <w:rsid w:val="00D664F9"/>
    <w:rsid w:val="00D719D0"/>
    <w:rsid w:val="00DD3D51"/>
    <w:rsid w:val="00DD5E25"/>
    <w:rsid w:val="00DE0C37"/>
    <w:rsid w:val="00DF56B4"/>
    <w:rsid w:val="00DF740E"/>
    <w:rsid w:val="00E00ABE"/>
    <w:rsid w:val="00E16D18"/>
    <w:rsid w:val="00E33B26"/>
    <w:rsid w:val="00E411B0"/>
    <w:rsid w:val="00E62BCC"/>
    <w:rsid w:val="00E75ED5"/>
    <w:rsid w:val="00E9066B"/>
    <w:rsid w:val="00EC542E"/>
    <w:rsid w:val="00ED6041"/>
    <w:rsid w:val="00F13425"/>
    <w:rsid w:val="00F33F5C"/>
    <w:rsid w:val="00F43B26"/>
    <w:rsid w:val="00F53F73"/>
    <w:rsid w:val="00F762B1"/>
    <w:rsid w:val="00F767D5"/>
    <w:rsid w:val="00FA7BC0"/>
    <w:rsid w:val="00FC2794"/>
    <w:rsid w:val="00FD03D4"/>
    <w:rsid w:val="00FE31FC"/>
    <w:rsid w:val="00FF461E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749A8B"/>
  <w15:chartTrackingRefBased/>
  <w15:docId w15:val="{ACFA8C35-7157-4F38-966F-221C3F997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B03"/>
  </w:style>
  <w:style w:type="paragraph" w:styleId="Heading1">
    <w:name w:val="heading 1"/>
    <w:basedOn w:val="Normal"/>
    <w:next w:val="Normal"/>
    <w:link w:val="Heading1Char"/>
    <w:uiPriority w:val="9"/>
    <w:qFormat/>
    <w:rsid w:val="00B70B03"/>
    <w:pPr>
      <w:spacing w:line="480" w:lineRule="auto"/>
      <w:jc w:val="center"/>
      <w:outlineLvl w:val="0"/>
    </w:pPr>
    <w:rPr>
      <w:rFonts w:ascii="Arial" w:hAnsi="Arial" w:cs="Arial"/>
      <w:b/>
      <w:bCs/>
      <w:sz w:val="28"/>
      <w:szCs w:val="28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B03"/>
    <w:pPr>
      <w:spacing w:line="480" w:lineRule="auto"/>
      <w:ind w:firstLine="720"/>
      <w:jc w:val="both"/>
      <w:outlineLvl w:val="1"/>
    </w:pPr>
    <w:rPr>
      <w:rFonts w:ascii="Arial" w:hAnsi="Arial" w:cs="Arial"/>
      <w:b/>
      <w:bCs/>
      <w:sz w:val="24"/>
      <w:szCs w:val="24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B70B03"/>
    <w:pPr>
      <w:spacing w:line="480" w:lineRule="auto"/>
      <w:outlineLvl w:val="2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1FE"/>
    <w:pPr>
      <w:ind w:left="720"/>
      <w:contextualSpacing/>
    </w:pPr>
  </w:style>
  <w:style w:type="table" w:styleId="TableGrid">
    <w:name w:val="Table Grid"/>
    <w:basedOn w:val="TableNormal"/>
    <w:uiPriority w:val="39"/>
    <w:rsid w:val="00021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0B03"/>
    <w:rPr>
      <w:rFonts w:ascii="Arial" w:hAnsi="Arial" w:cs="Arial"/>
      <w:b/>
      <w:bCs/>
      <w:sz w:val="28"/>
      <w:szCs w:val="28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B70B03"/>
    <w:rPr>
      <w:rFonts w:ascii="Arial" w:hAnsi="Arial" w:cs="Arial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70B03"/>
    <w:rPr>
      <w:rFonts w:ascii="Arial" w:hAnsi="Arial" w:cs="Arial"/>
      <w:b/>
      <w:bCs/>
      <w:sz w:val="28"/>
      <w:szCs w:val="28"/>
    </w:rPr>
  </w:style>
  <w:style w:type="paragraph" w:customStyle="1" w:styleId="subbab2">
    <w:name w:val="sub bab 2"/>
    <w:basedOn w:val="Normal"/>
    <w:link w:val="subbab2Char"/>
    <w:rsid w:val="00B70B03"/>
    <w:pPr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subbab2Char">
    <w:name w:val="sub bab 2 Char"/>
    <w:basedOn w:val="DefaultParagraphFont"/>
    <w:link w:val="subbab2"/>
    <w:rsid w:val="00B70B03"/>
    <w:rPr>
      <w:rFonts w:ascii="Arial" w:hAnsi="Arial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B70B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D51"/>
  </w:style>
  <w:style w:type="paragraph" w:styleId="Footer">
    <w:name w:val="footer"/>
    <w:basedOn w:val="Normal"/>
    <w:link w:val="FooterChar"/>
    <w:uiPriority w:val="99"/>
    <w:unhideWhenUsed/>
    <w:rsid w:val="00DD3D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D485AA-AA58-41FF-9CB3-7688BC8D6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9</Pages>
  <Words>1058</Words>
  <Characters>6031</Characters>
  <Application>Microsoft Office Word</Application>
  <DocSecurity>0</DocSecurity>
  <Lines>50</Lines>
  <Paragraphs>14</Paragraphs>
  <ScaleCrop>false</ScaleCrop>
  <Company/>
  <LinksUpToDate>false</LinksUpToDate>
  <CharactersWithSpaces>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ramadhan</dc:creator>
  <cp:keywords/>
  <dc:description/>
  <cp:lastModifiedBy>muhammad ramadhan</cp:lastModifiedBy>
  <cp:revision>127</cp:revision>
  <cp:lastPrinted>2024-06-21T07:51:00Z</cp:lastPrinted>
  <dcterms:created xsi:type="dcterms:W3CDTF">2024-01-16T02:44:00Z</dcterms:created>
  <dcterms:modified xsi:type="dcterms:W3CDTF">2024-06-21T07:51:00Z</dcterms:modified>
</cp:coreProperties>
</file>