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ascii="Candara" w:hAnsi="Candara"/>
        </w:rPr>
      </w:pPr>
    </w:p>
    <w:p>
      <w:pPr>
        <w:jc w:val="center"/>
        <w:rPr>
          <w:rFonts w:ascii="Candara" w:hAnsi="Candara"/>
        </w:rPr>
      </w:pPr>
    </w:p>
    <w:p>
      <w:pPr>
        <w:jc w:val="center"/>
        <w:rPr>
          <w:rFonts w:ascii="Candara" w:hAnsi="Candara"/>
        </w:rPr>
      </w:pPr>
    </w:p>
    <w:p>
      <w:pPr>
        <w:jc w:val="center"/>
        <w:rPr>
          <w:rFonts w:ascii="Candara" w:hAnsi="Candara"/>
          <w:b/>
          <w:sz w:val="70"/>
          <w:szCs w:val="70"/>
          <w:lang w:val="en-US"/>
        </w:rPr>
      </w:pPr>
      <w:r>
        <w:rPr>
          <w:rFonts w:ascii="Candara" w:hAnsi="Candara"/>
          <w:b/>
          <w:sz w:val="70"/>
          <w:szCs w:val="70"/>
        </w:rPr>
        <w:t>HỒ SƠ</w:t>
      </w:r>
      <w:r>
        <w:rPr>
          <w:rFonts w:ascii="Candara" w:hAnsi="Candara"/>
          <w:b/>
          <w:sz w:val="70"/>
          <w:szCs w:val="70"/>
          <w:lang w:val="en-US"/>
        </w:rPr>
        <w:t xml:space="preserve"> DỰ THẦU</w:t>
      </w:r>
    </w:p>
    <w:p>
      <w:pPr>
        <w:jc w:val="center"/>
        <w:rPr>
          <w:rFonts w:ascii="Candara" w:hAnsi="Candara"/>
        </w:rPr>
      </w:pPr>
      <w:r>
        <w:rPr>
          <w:rFonts w:ascii="Candara" w:hAnsi="Candara"/>
        </w:rPr>
        <w:t>------</w:t>
      </w:r>
    </w:p>
    <w:p>
      <w:pPr>
        <w:jc w:val="center"/>
        <w:rPr>
          <w:rFonts w:ascii="Candara" w:hAnsi="Candara"/>
        </w:rPr>
      </w:pPr>
    </w:p>
    <w:p>
      <w:pPr>
        <w:jc w:val="center"/>
        <w:rPr>
          <w:rFonts w:ascii="Candara" w:hAnsi="Candara"/>
        </w:rPr>
      </w:pPr>
    </w:p>
    <w:p>
      <w:pPr>
        <w:jc w:val="center"/>
        <w:rPr>
          <w:rFonts w:ascii="Candara" w:hAnsi="Candara"/>
        </w:rPr>
      </w:pPr>
    </w:p>
    <w:p>
      <w:pPr>
        <w:jc w:val="center"/>
        <w:rPr>
          <w:rFonts w:ascii="Candara" w:hAnsi="Candara"/>
        </w:rPr>
      </w:pPr>
    </w:p>
    <w:p>
      <w:pPr>
        <w:jc w:val="center"/>
        <w:rPr>
          <w:rFonts w:ascii="Candara" w:hAnsi="Candara"/>
          <w:b/>
          <w:sz w:val="60"/>
          <w:szCs w:val="70"/>
          <w:lang w:val="en-US"/>
        </w:rPr>
      </w:pPr>
      <w:r>
        <w:rPr>
          <w:rFonts w:ascii="Candara" w:hAnsi="Candara"/>
          <w:b/>
          <w:sz w:val="60"/>
          <w:szCs w:val="70"/>
          <w:lang w:val="en-US"/>
        </w:rPr>
        <w:t>GÓI THẦU</w:t>
      </w:r>
    </w:p>
    <w:p>
      <w:pPr>
        <w:jc w:val="center"/>
        <w:rPr>
          <w:rFonts w:ascii="Candara" w:hAnsi="Candara"/>
        </w:rPr>
      </w:pPr>
    </w:p>
    <w:p>
      <w:pPr>
        <w:jc w:val="center"/>
        <w:rPr>
          <w:rFonts w:ascii="Candara" w:hAnsi="Candara"/>
        </w:rPr>
      </w:pPr>
    </w:p>
    <w:p>
      <w:pPr>
        <w:jc w:val="center"/>
        <w:rPr>
          <w:rFonts w:ascii="Candara" w:hAnsi="Candara"/>
        </w:rPr>
      </w:pPr>
    </w:p>
    <w:p>
      <w:pPr>
        <w:jc w:val="center"/>
        <w:rPr>
          <w:rFonts w:ascii="Candara" w:hAnsi="Candara"/>
        </w:rPr>
      </w:pPr>
    </w:p>
    <w:p>
      <w:pPr>
        <w:jc w:val="center"/>
        <w:rPr>
          <w:rFonts w:ascii="Candara" w:hAnsi="Candara"/>
        </w:rPr>
      </w:pPr>
    </w:p>
    <w:p>
      <w:pPr>
        <w:jc w:val="center"/>
        <w:rPr>
          <w:rFonts w:ascii="Candara" w:hAnsi="Candara"/>
        </w:rPr>
      </w:pPr>
    </w:p>
    <w:p>
      <w:pPr>
        <w:jc w:val="center"/>
        <w:rPr>
          <w:rFonts w:ascii="Candara" w:hAnsi="Candara"/>
        </w:rPr>
      </w:pPr>
    </w:p>
    <w:p>
      <w:pPr>
        <w:jc w:val="center"/>
        <w:rPr>
          <w:rFonts w:ascii="Candara" w:hAnsi="Candara"/>
        </w:rPr>
      </w:pPr>
    </w:p>
    <w:p>
      <w:pPr>
        <w:jc w:val="center"/>
        <w:rPr>
          <w:rFonts w:ascii="Candara" w:hAnsi="Candara"/>
        </w:rPr>
      </w:pPr>
    </w:p>
    <w:p>
      <w:pPr>
        <w:jc w:val="center"/>
        <w:rPr>
          <w:rFonts w:ascii="Candara" w:hAnsi="Candara"/>
        </w:rPr>
      </w:pPr>
    </w:p>
    <w:p>
      <w:pPr>
        <w:jc w:val="center"/>
        <w:rPr>
          <w:rFonts w:ascii="Candara" w:hAnsi="Candara"/>
        </w:rPr>
      </w:pPr>
    </w:p>
    <w:p>
      <w:pPr>
        <w:jc w:val="center"/>
        <w:rPr>
          <w:rFonts w:ascii="Candara" w:hAnsi="Candara"/>
        </w:rPr>
      </w:pPr>
    </w:p>
    <w:p>
      <w:pPr>
        <w:jc w:val="center"/>
        <w:rPr>
          <w:rFonts w:ascii="Candara" w:hAnsi="Candara"/>
        </w:rPr>
      </w:pPr>
      <w:r>
        <w:rPr>
          <w:rFonts w:ascii="Candara" w:hAnsi="Candara"/>
        </w:rPr>
        <w:t>HÀ NỘI, THÁNG 0</w:t>
      </w:r>
      <w:r>
        <w:rPr>
          <w:rFonts w:ascii="Candara" w:hAnsi="Candara"/>
          <w:lang w:val="en-US"/>
        </w:rPr>
        <w:t>9</w:t>
      </w:r>
      <w:r>
        <w:rPr>
          <w:rFonts w:ascii="Candara" w:hAnsi="Candara"/>
        </w:rPr>
        <w:t>/2020</w:t>
      </w:r>
      <w:r>
        <w:rPr>
          <w:rFonts w:ascii="Candara" w:hAnsi="Candara"/>
        </w:rPr>
        <w:br w:type="page"/>
      </w:r>
    </w:p>
    <w:p>
      <w:pPr>
        <w:rPr>
          <w:rFonts w:ascii="Candara" w:hAnsi="Candara"/>
        </w:rPr>
      </w:pPr>
    </w:p>
    <w:p>
      <w:pPr>
        <w:rPr>
          <w:rFonts w:ascii="Candara" w:hAnsi="Candara"/>
        </w:rPr>
      </w:pPr>
    </w:p>
    <w:p>
      <w:pPr>
        <w:jc w:val="center"/>
        <w:rPr>
          <w:rFonts w:ascii="Candara" w:hAnsi="Candara"/>
          <w:b/>
          <w:sz w:val="30"/>
        </w:rPr>
      </w:pPr>
      <w:r>
        <w:rPr>
          <w:rFonts w:ascii="Candara" w:hAnsi="Candara"/>
          <w:b/>
          <w:sz w:val="30"/>
        </w:rPr>
        <w:t>MỤC LỤC</w:t>
      </w:r>
    </w:p>
    <w:p>
      <w:pPr>
        <w:jc w:val="center"/>
        <w:rPr>
          <w:rFonts w:ascii="Candara" w:hAnsi="Candara"/>
        </w:rPr>
      </w:pPr>
      <w:r>
        <w:rPr>
          <w:rFonts w:ascii="Candara" w:hAnsi="Candara"/>
        </w:rPr>
        <w:t>------------</w:t>
      </w:r>
    </w:p>
    <w:p>
      <w:pPr>
        <w:pStyle w:val="TOC1"/>
        <w:tabs>
          <w:tab w:val="right" w:leader="dot" w:pos="8777"/>
        </w:tabs>
        <w:rPr>
          <w:rFonts w:asciiTheme="minorHAnsi" w:eastAsiaTheme="minorEastAsia" w:hAnsiTheme="minorHAnsi"/>
          <w:sz w:val="22"/>
          <w:lang w:eastAsia="vi-VN"/>
        </w:rPr>
      </w:pPr>
      <w:r>
        <w:fldChar w:fldCharType="begin"/>
      </w:r>
      <w:r>
        <w:instrText xml:space="preserve"> TOC \h \z \t "Su1,1,Su2,2" </w:instrText>
      </w:r>
      <w:r>
        <w:fldChar w:fldCharType="separate"/>
      </w:r>
      <w:hyperlink w:anchor="_Toc49586074" w:history="1">
        <w:r>
          <w:rPr>
            <w:rStyle w:val="Hyperlink"/>
          </w:rPr>
          <w:t>GIỚI THIỆU NĂNG LỰC</w:t>
        </w:r>
        <w:r>
          <w:rPr>
            <w:webHidden/>
          </w:rPr>
          <w:tab/>
        </w:r>
        <w:r>
          <w:rPr>
            <w:webHidden/>
          </w:rPr>
          <w:fldChar w:fldCharType="begin"/>
        </w:r>
        <w:r>
          <w:rPr>
            <w:webHidden/>
          </w:rPr>
          <w:instrText xml:space="preserve"> PAGEREF _Toc49586074 \h </w:instrText>
        </w:r>
        <w:r>
          <w:rPr>
            <w:webHidden/>
          </w:rPr>
        </w:r>
        <w:r>
          <w:rPr>
            <w:webHidden/>
          </w:rPr>
          <w:fldChar w:fldCharType="separate"/>
        </w:r>
        <w:r>
          <w:rPr>
            <w:webHidden/>
          </w:rPr>
          <w:t>3</w:t>
        </w:r>
        <w:r>
          <w:rPr>
            <w:webHidden/>
          </w:rPr>
          <w:fldChar w:fldCharType="end"/>
        </w:r>
      </w:hyperlink>
    </w:p>
    <w:p>
      <w:pPr>
        <w:pStyle w:val="TOC2"/>
        <w:tabs>
          <w:tab w:val="right" w:leader="dot" w:pos="8777"/>
        </w:tabs>
        <w:rPr>
          <w:rFonts w:asciiTheme="minorHAnsi" w:eastAsiaTheme="minorEastAsia" w:hAnsiTheme="minorHAnsi"/>
          <w:lang w:eastAsia="vi-VN"/>
        </w:rPr>
      </w:pPr>
      <w:hyperlink w:anchor="_Toc49586075" w:history="1">
        <w:r>
          <w:rPr>
            <w:rStyle w:val="Hyperlink"/>
          </w:rPr>
          <w:t>THÔNG TIN CHUNG</w:t>
        </w:r>
        <w:r>
          <w:rPr>
            <w:webHidden/>
          </w:rPr>
          <w:tab/>
        </w:r>
        <w:r>
          <w:rPr>
            <w:webHidden/>
          </w:rPr>
          <w:fldChar w:fldCharType="begin"/>
        </w:r>
        <w:r>
          <w:rPr>
            <w:webHidden/>
          </w:rPr>
          <w:instrText xml:space="preserve"> PAGEREF _Toc49586075 \h </w:instrText>
        </w:r>
        <w:r>
          <w:rPr>
            <w:webHidden/>
          </w:rPr>
        </w:r>
        <w:r>
          <w:rPr>
            <w:webHidden/>
          </w:rPr>
          <w:fldChar w:fldCharType="separate"/>
        </w:r>
        <w:r>
          <w:rPr>
            <w:webHidden/>
          </w:rPr>
          <w:t>4</w:t>
        </w:r>
        <w:r>
          <w:rPr>
            <w:webHidden/>
          </w:rPr>
          <w:fldChar w:fldCharType="end"/>
        </w:r>
      </w:hyperlink>
    </w:p>
    <w:p>
      <w:pPr>
        <w:pStyle w:val="TOC2"/>
        <w:tabs>
          <w:tab w:val="right" w:leader="dot" w:pos="8777"/>
        </w:tabs>
        <w:rPr>
          <w:rFonts w:asciiTheme="minorHAnsi" w:eastAsiaTheme="minorEastAsia" w:hAnsiTheme="minorHAnsi"/>
          <w:lang w:eastAsia="vi-VN"/>
        </w:rPr>
      </w:pPr>
      <w:hyperlink w:anchor="_Toc49586076" w:history="1">
        <w:r>
          <w:rPr>
            <w:rStyle w:val="Hyperlink"/>
          </w:rPr>
          <w:t>GIỚI THIỆU NĂNG LỰC &amp; KINH NGHIỆM</w:t>
        </w:r>
        <w:r>
          <w:rPr>
            <w:webHidden/>
          </w:rPr>
          <w:tab/>
        </w:r>
        <w:r>
          <w:rPr>
            <w:webHidden/>
          </w:rPr>
          <w:fldChar w:fldCharType="begin"/>
        </w:r>
        <w:r>
          <w:rPr>
            <w:webHidden/>
          </w:rPr>
          <w:instrText xml:space="preserve"> PAGEREF _Toc49586076 \h </w:instrText>
        </w:r>
        <w:r>
          <w:rPr>
            <w:webHidden/>
          </w:rPr>
        </w:r>
        <w:r>
          <w:rPr>
            <w:webHidden/>
          </w:rPr>
          <w:fldChar w:fldCharType="separate"/>
        </w:r>
        <w:r>
          <w:rPr>
            <w:webHidden/>
          </w:rPr>
          <w:t>5</w:t>
        </w:r>
        <w:r>
          <w:rPr>
            <w:webHidden/>
          </w:rPr>
          <w:fldChar w:fldCharType="end"/>
        </w:r>
      </w:hyperlink>
    </w:p>
    <w:p>
      <w:pPr>
        <w:pStyle w:val="TOC2"/>
        <w:tabs>
          <w:tab w:val="right" w:leader="dot" w:pos="8777"/>
        </w:tabs>
        <w:rPr>
          <w:rFonts w:asciiTheme="minorHAnsi" w:eastAsiaTheme="minorEastAsia" w:hAnsiTheme="minorHAnsi"/>
          <w:lang w:eastAsia="vi-VN"/>
        </w:rPr>
      </w:pPr>
      <w:hyperlink w:anchor="_Toc49586077" w:history="1">
        <w:r>
          <w:rPr>
            <w:rStyle w:val="Hyperlink"/>
          </w:rPr>
          <w:t>GIỚI THIỆU CƠ SỞ VẬT CHẤT KỸ THUẬT</w:t>
        </w:r>
        <w:r>
          <w:rPr>
            <w:webHidden/>
          </w:rPr>
          <w:tab/>
        </w:r>
        <w:r>
          <w:rPr>
            <w:webHidden/>
          </w:rPr>
          <w:fldChar w:fldCharType="begin"/>
        </w:r>
        <w:r>
          <w:rPr>
            <w:webHidden/>
          </w:rPr>
          <w:instrText xml:space="preserve"> PAGEREF _Toc49586077 \h </w:instrText>
        </w:r>
        <w:r>
          <w:rPr>
            <w:webHidden/>
          </w:rPr>
        </w:r>
        <w:r>
          <w:rPr>
            <w:webHidden/>
          </w:rPr>
          <w:fldChar w:fldCharType="separate"/>
        </w:r>
        <w:r>
          <w:rPr>
            <w:webHidden/>
          </w:rPr>
          <w:t>6</w:t>
        </w:r>
        <w:r>
          <w:rPr>
            <w:webHidden/>
          </w:rPr>
          <w:fldChar w:fldCharType="end"/>
        </w:r>
      </w:hyperlink>
    </w:p>
    <w:p>
      <w:pPr>
        <w:pStyle w:val="TOC2"/>
        <w:tabs>
          <w:tab w:val="right" w:leader="dot" w:pos="8777"/>
        </w:tabs>
        <w:rPr>
          <w:rFonts w:asciiTheme="minorHAnsi" w:eastAsiaTheme="minorEastAsia" w:hAnsiTheme="minorHAnsi"/>
          <w:lang w:eastAsia="vi-VN"/>
        </w:rPr>
      </w:pPr>
      <w:hyperlink w:anchor="_Toc49586078" w:history="1">
        <w:r>
          <w:rPr>
            <w:rStyle w:val="Hyperlink"/>
          </w:rPr>
          <w:t>DANH SÁCH LAO ĐỘNG VÀ CÁN BỘ CHUYÊN MÔN</w:t>
        </w:r>
        <w:r>
          <w:rPr>
            <w:webHidden/>
          </w:rPr>
          <w:tab/>
        </w:r>
        <w:r>
          <w:rPr>
            <w:webHidden/>
          </w:rPr>
          <w:fldChar w:fldCharType="begin"/>
        </w:r>
        <w:r>
          <w:rPr>
            <w:webHidden/>
          </w:rPr>
          <w:instrText xml:space="preserve"> PAGEREF _Toc49586078 \h </w:instrText>
        </w:r>
        <w:r>
          <w:rPr>
            <w:webHidden/>
          </w:rPr>
        </w:r>
        <w:r>
          <w:rPr>
            <w:webHidden/>
          </w:rPr>
          <w:fldChar w:fldCharType="separate"/>
        </w:r>
        <w:r>
          <w:rPr>
            <w:webHidden/>
          </w:rPr>
          <w:t>7</w:t>
        </w:r>
        <w:r>
          <w:rPr>
            <w:webHidden/>
          </w:rPr>
          <w:fldChar w:fldCharType="end"/>
        </w:r>
      </w:hyperlink>
    </w:p>
    <w:p>
      <w:pPr>
        <w:pStyle w:val="TOC2"/>
        <w:tabs>
          <w:tab w:val="right" w:leader="dot" w:pos="8777"/>
        </w:tabs>
        <w:rPr>
          <w:rFonts w:asciiTheme="minorHAnsi" w:eastAsiaTheme="minorEastAsia" w:hAnsiTheme="minorHAnsi"/>
          <w:lang w:eastAsia="vi-VN"/>
        </w:rPr>
      </w:pPr>
      <w:hyperlink w:anchor="_Toc49586079" w:history="1">
        <w:r>
          <w:rPr>
            <w:rStyle w:val="Hyperlink"/>
          </w:rPr>
          <w:t>KÊ KHAI NĂNG LỰC TÀI CHÍNH</w:t>
        </w:r>
        <w:r>
          <w:rPr>
            <w:webHidden/>
          </w:rPr>
          <w:tab/>
        </w:r>
        <w:r>
          <w:rPr>
            <w:webHidden/>
          </w:rPr>
          <w:fldChar w:fldCharType="begin"/>
        </w:r>
        <w:r>
          <w:rPr>
            <w:webHidden/>
          </w:rPr>
          <w:instrText xml:space="preserve"> PAGEREF _Toc49586079 \h </w:instrText>
        </w:r>
        <w:r>
          <w:rPr>
            <w:webHidden/>
          </w:rPr>
        </w:r>
        <w:r>
          <w:rPr>
            <w:webHidden/>
          </w:rPr>
          <w:fldChar w:fldCharType="separate"/>
        </w:r>
        <w:r>
          <w:rPr>
            <w:webHidden/>
          </w:rPr>
          <w:t>8</w:t>
        </w:r>
        <w:r>
          <w:rPr>
            <w:webHidden/>
          </w:rPr>
          <w:fldChar w:fldCharType="end"/>
        </w:r>
      </w:hyperlink>
    </w:p>
    <w:p>
      <w:pPr>
        <w:pStyle w:val="TOC2"/>
        <w:tabs>
          <w:tab w:val="right" w:leader="dot" w:pos="8777"/>
        </w:tabs>
        <w:rPr>
          <w:rFonts w:asciiTheme="minorHAnsi" w:eastAsiaTheme="minorEastAsia" w:hAnsiTheme="minorHAnsi"/>
          <w:lang w:eastAsia="vi-VN"/>
        </w:rPr>
      </w:pPr>
      <w:hyperlink w:anchor="_Toc49586080" w:history="1">
        <w:r>
          <w:rPr>
            <w:rStyle w:val="Hyperlink"/>
          </w:rPr>
          <w:t>BẢNG KÊ MỘT SỐ HỢP ĐỒNG TIÊU BIỂU</w:t>
        </w:r>
        <w:r>
          <w:rPr>
            <w:webHidden/>
          </w:rPr>
          <w:tab/>
        </w:r>
        <w:r>
          <w:rPr>
            <w:webHidden/>
          </w:rPr>
          <w:fldChar w:fldCharType="begin"/>
        </w:r>
        <w:r>
          <w:rPr>
            <w:webHidden/>
          </w:rPr>
          <w:instrText xml:space="preserve"> PAGEREF _Toc49586080 \h </w:instrText>
        </w:r>
        <w:r>
          <w:rPr>
            <w:webHidden/>
          </w:rPr>
        </w:r>
        <w:r>
          <w:rPr>
            <w:webHidden/>
          </w:rPr>
          <w:fldChar w:fldCharType="separate"/>
        </w:r>
        <w:r>
          <w:rPr>
            <w:webHidden/>
          </w:rPr>
          <w:t>9</w:t>
        </w:r>
        <w:r>
          <w:rPr>
            <w:webHidden/>
          </w:rPr>
          <w:fldChar w:fldCharType="end"/>
        </w:r>
      </w:hyperlink>
    </w:p>
    <w:p>
      <w:pPr>
        <w:pStyle w:val="TOC1"/>
        <w:tabs>
          <w:tab w:val="right" w:leader="dot" w:pos="8777"/>
        </w:tabs>
        <w:rPr>
          <w:rFonts w:asciiTheme="minorHAnsi" w:eastAsiaTheme="minorEastAsia" w:hAnsiTheme="minorHAnsi"/>
          <w:sz w:val="22"/>
          <w:lang w:eastAsia="vi-VN"/>
        </w:rPr>
      </w:pPr>
      <w:hyperlink w:anchor="_Toc49586081" w:history="1">
        <w:r>
          <w:rPr>
            <w:rStyle w:val="Hyperlink"/>
          </w:rPr>
          <w:t>TÀI LIỆU KÈM THEO</w:t>
        </w:r>
        <w:r>
          <w:rPr>
            <w:webHidden/>
          </w:rPr>
          <w:tab/>
        </w:r>
        <w:r>
          <w:rPr>
            <w:webHidden/>
          </w:rPr>
          <w:fldChar w:fldCharType="begin"/>
        </w:r>
        <w:r>
          <w:rPr>
            <w:webHidden/>
          </w:rPr>
          <w:instrText xml:space="preserve"> PAGEREF _Toc49586081 \h </w:instrText>
        </w:r>
        <w:r>
          <w:rPr>
            <w:webHidden/>
          </w:rPr>
        </w:r>
        <w:r>
          <w:rPr>
            <w:webHidden/>
          </w:rPr>
          <w:fldChar w:fldCharType="separate"/>
        </w:r>
        <w:r>
          <w:rPr>
            <w:webHidden/>
          </w:rPr>
          <w:t>10</w:t>
        </w:r>
        <w:r>
          <w:rPr>
            <w:webHidden/>
          </w:rPr>
          <w:fldChar w:fldCharType="end"/>
        </w:r>
      </w:hyperlink>
    </w:p>
    <w:p>
      <w:pPr>
        <w:pStyle w:val="TOC2"/>
        <w:tabs>
          <w:tab w:val="right" w:leader="dot" w:pos="8777"/>
        </w:tabs>
        <w:rPr>
          <w:rFonts w:asciiTheme="minorHAnsi" w:eastAsiaTheme="minorEastAsia" w:hAnsiTheme="minorHAnsi"/>
          <w:lang w:eastAsia="vi-VN"/>
        </w:rPr>
      </w:pPr>
      <w:hyperlink w:anchor="_Toc49586082" w:history="1">
        <w:r>
          <w:rPr>
            <w:rStyle w:val="Hyperlink"/>
          </w:rPr>
          <w:t>BẢN SAO GIẤY CHỨNG NHẬN ĐKKD VÀ MST</w:t>
        </w:r>
        <w:r>
          <w:rPr>
            <w:webHidden/>
          </w:rPr>
          <w:tab/>
        </w:r>
        <w:r>
          <w:rPr>
            <w:webHidden/>
          </w:rPr>
          <w:fldChar w:fldCharType="begin"/>
        </w:r>
        <w:r>
          <w:rPr>
            <w:webHidden/>
          </w:rPr>
          <w:instrText xml:space="preserve"> PAGEREF _Toc49586082 \h </w:instrText>
        </w:r>
        <w:r>
          <w:rPr>
            <w:webHidden/>
          </w:rPr>
        </w:r>
        <w:r>
          <w:rPr>
            <w:webHidden/>
          </w:rPr>
          <w:fldChar w:fldCharType="separate"/>
        </w:r>
        <w:r>
          <w:rPr>
            <w:webHidden/>
          </w:rPr>
          <w:t>11</w:t>
        </w:r>
        <w:r>
          <w:rPr>
            <w:webHidden/>
          </w:rPr>
          <w:fldChar w:fldCharType="end"/>
        </w:r>
      </w:hyperlink>
    </w:p>
    <w:p>
      <w:pPr>
        <w:pStyle w:val="TOC2"/>
        <w:tabs>
          <w:tab w:val="right" w:leader="dot" w:pos="8777"/>
        </w:tabs>
        <w:rPr>
          <w:rFonts w:asciiTheme="minorHAnsi" w:eastAsiaTheme="minorEastAsia" w:hAnsiTheme="minorHAnsi"/>
          <w:lang w:eastAsia="vi-VN"/>
        </w:rPr>
      </w:pPr>
      <w:hyperlink w:anchor="_Toc49586083" w:history="1">
        <w:r>
          <w:rPr>
            <w:rStyle w:val="Hyperlink"/>
          </w:rPr>
          <w:t>BẢN SAO GIẤY CHỨNG NHẬN ĐKKD VÀ MST CÁC NHÀ MÁY</w:t>
        </w:r>
        <w:r>
          <w:rPr>
            <w:webHidden/>
          </w:rPr>
          <w:tab/>
        </w:r>
        <w:r>
          <w:rPr>
            <w:webHidden/>
          </w:rPr>
          <w:fldChar w:fldCharType="begin"/>
        </w:r>
        <w:r>
          <w:rPr>
            <w:webHidden/>
          </w:rPr>
          <w:instrText xml:space="preserve"> PAGEREF _Toc49586083 \h </w:instrText>
        </w:r>
        <w:r>
          <w:rPr>
            <w:webHidden/>
          </w:rPr>
        </w:r>
        <w:r>
          <w:rPr>
            <w:webHidden/>
          </w:rPr>
          <w:fldChar w:fldCharType="separate"/>
        </w:r>
        <w:r>
          <w:rPr>
            <w:webHidden/>
          </w:rPr>
          <w:t>12</w:t>
        </w:r>
        <w:r>
          <w:rPr>
            <w:webHidden/>
          </w:rPr>
          <w:fldChar w:fldCharType="end"/>
        </w:r>
      </w:hyperlink>
    </w:p>
    <w:p>
      <w:pPr>
        <w:pStyle w:val="TOC2"/>
        <w:tabs>
          <w:tab w:val="right" w:leader="dot" w:pos="8777"/>
        </w:tabs>
        <w:rPr>
          <w:rFonts w:asciiTheme="minorHAnsi" w:eastAsiaTheme="minorEastAsia" w:hAnsiTheme="minorHAnsi"/>
          <w:lang w:eastAsia="vi-VN"/>
        </w:rPr>
      </w:pPr>
      <w:hyperlink w:anchor="_Toc49586084" w:history="1">
        <w:r>
          <w:rPr>
            <w:rStyle w:val="Hyperlink"/>
          </w:rPr>
          <w:t>GIẤY CHỨNG TOP 500 DOANH NGHIỆP LỚN NHẤT VIỆT NAM</w:t>
        </w:r>
        <w:r>
          <w:rPr>
            <w:webHidden/>
          </w:rPr>
          <w:tab/>
        </w:r>
        <w:r>
          <w:rPr>
            <w:webHidden/>
          </w:rPr>
          <w:fldChar w:fldCharType="begin"/>
        </w:r>
        <w:r>
          <w:rPr>
            <w:webHidden/>
          </w:rPr>
          <w:instrText xml:space="preserve"> PAGEREF _Toc49586084 \h </w:instrText>
        </w:r>
        <w:r>
          <w:rPr>
            <w:webHidden/>
          </w:rPr>
        </w:r>
        <w:r>
          <w:rPr>
            <w:webHidden/>
          </w:rPr>
          <w:fldChar w:fldCharType="separate"/>
        </w:r>
        <w:r>
          <w:rPr>
            <w:webHidden/>
          </w:rPr>
          <w:t>13</w:t>
        </w:r>
        <w:r>
          <w:rPr>
            <w:webHidden/>
          </w:rPr>
          <w:fldChar w:fldCharType="end"/>
        </w:r>
      </w:hyperlink>
    </w:p>
    <w:p>
      <w:pPr>
        <w:pStyle w:val="TOC2"/>
        <w:tabs>
          <w:tab w:val="right" w:leader="dot" w:pos="8777"/>
        </w:tabs>
        <w:rPr>
          <w:rFonts w:asciiTheme="minorHAnsi" w:eastAsiaTheme="minorEastAsia" w:hAnsiTheme="minorHAnsi"/>
          <w:lang w:eastAsia="vi-VN"/>
        </w:rPr>
      </w:pPr>
      <w:hyperlink w:anchor="_Toc49586085" w:history="1">
        <w:r>
          <w:rPr>
            <w:rStyle w:val="Hyperlink"/>
          </w:rPr>
          <w:t>BẢN SAO GIẤY CHỨNG NHẬN THƯƠNG HIỆU VÀNG</w:t>
        </w:r>
        <w:r>
          <w:rPr>
            <w:webHidden/>
          </w:rPr>
          <w:tab/>
        </w:r>
        <w:r>
          <w:rPr>
            <w:webHidden/>
          </w:rPr>
          <w:fldChar w:fldCharType="begin"/>
        </w:r>
        <w:r>
          <w:rPr>
            <w:webHidden/>
          </w:rPr>
          <w:instrText xml:space="preserve"> PAGEREF _Toc49586085 \h </w:instrText>
        </w:r>
        <w:r>
          <w:rPr>
            <w:webHidden/>
          </w:rPr>
        </w:r>
        <w:r>
          <w:rPr>
            <w:webHidden/>
          </w:rPr>
          <w:fldChar w:fldCharType="separate"/>
        </w:r>
        <w:r>
          <w:rPr>
            <w:webHidden/>
          </w:rPr>
          <w:t>14</w:t>
        </w:r>
        <w:r>
          <w:rPr>
            <w:webHidden/>
          </w:rPr>
          <w:fldChar w:fldCharType="end"/>
        </w:r>
      </w:hyperlink>
    </w:p>
    <w:p>
      <w:pPr>
        <w:pStyle w:val="TOC2"/>
        <w:tabs>
          <w:tab w:val="right" w:leader="dot" w:pos="8777"/>
        </w:tabs>
        <w:rPr>
          <w:rFonts w:asciiTheme="minorHAnsi" w:eastAsiaTheme="minorEastAsia" w:hAnsiTheme="minorHAnsi"/>
          <w:lang w:eastAsia="vi-VN"/>
        </w:rPr>
      </w:pPr>
      <w:hyperlink w:anchor="_Toc49586086" w:history="1">
        <w:r>
          <w:rPr>
            <w:rStyle w:val="Hyperlink"/>
          </w:rPr>
          <w:t>BẢN SAO GIẤY CHỨNG NHẬN ISO 9001:2008</w:t>
        </w:r>
        <w:r>
          <w:rPr>
            <w:webHidden/>
          </w:rPr>
          <w:tab/>
        </w:r>
        <w:r>
          <w:rPr>
            <w:webHidden/>
          </w:rPr>
          <w:fldChar w:fldCharType="begin"/>
        </w:r>
        <w:r>
          <w:rPr>
            <w:webHidden/>
          </w:rPr>
          <w:instrText xml:space="preserve"> PAGEREF _Toc49586086 \h </w:instrText>
        </w:r>
        <w:r>
          <w:rPr>
            <w:webHidden/>
          </w:rPr>
        </w:r>
        <w:r>
          <w:rPr>
            <w:webHidden/>
          </w:rPr>
          <w:fldChar w:fldCharType="separate"/>
        </w:r>
        <w:r>
          <w:rPr>
            <w:webHidden/>
          </w:rPr>
          <w:t>15</w:t>
        </w:r>
        <w:r>
          <w:rPr>
            <w:webHidden/>
          </w:rPr>
          <w:fldChar w:fldCharType="end"/>
        </w:r>
      </w:hyperlink>
    </w:p>
    <w:p>
      <w:pPr>
        <w:pStyle w:val="TOC2"/>
        <w:tabs>
          <w:tab w:val="right" w:leader="dot" w:pos="8777"/>
        </w:tabs>
        <w:rPr>
          <w:rFonts w:asciiTheme="minorHAnsi" w:eastAsiaTheme="minorEastAsia" w:hAnsiTheme="minorHAnsi"/>
          <w:lang w:eastAsia="vi-VN"/>
        </w:rPr>
      </w:pPr>
      <w:hyperlink w:anchor="_Toc49586087" w:history="1">
        <w:r>
          <w:rPr>
            <w:rStyle w:val="Hyperlink"/>
          </w:rPr>
          <w:t>BẢN SAO BÁO CÁO TÀI CHÍNH NĂM 2018 – 2020</w:t>
        </w:r>
        <w:r>
          <w:rPr>
            <w:webHidden/>
          </w:rPr>
          <w:tab/>
        </w:r>
        <w:r>
          <w:rPr>
            <w:webHidden/>
          </w:rPr>
          <w:fldChar w:fldCharType="begin"/>
        </w:r>
        <w:r>
          <w:rPr>
            <w:webHidden/>
          </w:rPr>
          <w:instrText xml:space="preserve"> PAGEREF _Toc49586087 \h </w:instrText>
        </w:r>
        <w:r>
          <w:rPr>
            <w:webHidden/>
          </w:rPr>
        </w:r>
        <w:r>
          <w:rPr>
            <w:webHidden/>
          </w:rPr>
          <w:fldChar w:fldCharType="separate"/>
        </w:r>
        <w:r>
          <w:rPr>
            <w:webHidden/>
          </w:rPr>
          <w:t>16</w:t>
        </w:r>
        <w:r>
          <w:rPr>
            <w:webHidden/>
          </w:rPr>
          <w:fldChar w:fldCharType="end"/>
        </w:r>
      </w:hyperlink>
    </w:p>
    <w:p>
      <w:pPr>
        <w:pStyle w:val="TOC2"/>
        <w:tabs>
          <w:tab w:val="right" w:leader="dot" w:pos="8777"/>
        </w:tabs>
        <w:rPr>
          <w:rFonts w:asciiTheme="minorHAnsi" w:eastAsiaTheme="minorEastAsia" w:hAnsiTheme="minorHAnsi"/>
          <w:lang w:eastAsia="vi-VN"/>
        </w:rPr>
      </w:pPr>
      <w:hyperlink w:anchor="_Toc49586088" w:history="1">
        <w:r>
          <w:rPr>
            <w:rStyle w:val="Hyperlink"/>
          </w:rPr>
          <w:t>BẢN SAO MỘT SỐ HỢP ĐỒNG TIÊU BIỂU</w:t>
        </w:r>
        <w:r>
          <w:rPr>
            <w:webHidden/>
          </w:rPr>
          <w:tab/>
        </w:r>
        <w:r>
          <w:rPr>
            <w:webHidden/>
          </w:rPr>
          <w:fldChar w:fldCharType="begin"/>
        </w:r>
        <w:r>
          <w:rPr>
            <w:webHidden/>
          </w:rPr>
          <w:instrText xml:space="preserve"> PAGEREF _Toc49586088 \h </w:instrText>
        </w:r>
        <w:r>
          <w:rPr>
            <w:webHidden/>
          </w:rPr>
        </w:r>
        <w:r>
          <w:rPr>
            <w:webHidden/>
          </w:rPr>
          <w:fldChar w:fldCharType="separate"/>
        </w:r>
        <w:r>
          <w:rPr>
            <w:webHidden/>
          </w:rPr>
          <w:t>17</w:t>
        </w:r>
        <w:r>
          <w:rPr>
            <w:webHidden/>
          </w:rPr>
          <w:fldChar w:fldCharType="end"/>
        </w:r>
      </w:hyperlink>
    </w:p>
    <w:p>
      <w:pPr>
        <w:pStyle w:val="TOC2"/>
        <w:tabs>
          <w:tab w:val="right" w:leader="dot" w:pos="8777"/>
        </w:tabs>
        <w:rPr>
          <w:rFonts w:asciiTheme="minorHAnsi" w:eastAsiaTheme="minorEastAsia" w:hAnsiTheme="minorHAnsi"/>
          <w:lang w:eastAsia="vi-VN"/>
        </w:rPr>
      </w:pPr>
      <w:hyperlink w:anchor="_Toc49586089" w:history="1">
        <w:r>
          <w:rPr>
            <w:rStyle w:val="Hyperlink"/>
          </w:rPr>
          <w:t>CATALOGUE CÁC SẢN PHẨM DO CÔNG TY CUNG CẤP</w:t>
        </w:r>
        <w:r>
          <w:rPr>
            <w:webHidden/>
          </w:rPr>
          <w:tab/>
        </w:r>
        <w:r>
          <w:rPr>
            <w:webHidden/>
          </w:rPr>
          <w:fldChar w:fldCharType="begin"/>
        </w:r>
        <w:r>
          <w:rPr>
            <w:webHidden/>
          </w:rPr>
          <w:instrText xml:space="preserve"> PAGEREF _Toc49586089 \h </w:instrText>
        </w:r>
        <w:r>
          <w:rPr>
            <w:webHidden/>
          </w:rPr>
        </w:r>
        <w:r>
          <w:rPr>
            <w:webHidden/>
          </w:rPr>
          <w:fldChar w:fldCharType="separate"/>
        </w:r>
        <w:r>
          <w:rPr>
            <w:webHidden/>
          </w:rPr>
          <w:t>18</w:t>
        </w:r>
        <w:r>
          <w:rPr>
            <w:webHidden/>
          </w:rPr>
          <w:fldChar w:fldCharType="end"/>
        </w:r>
      </w:hyperlink>
    </w:p>
    <w:p>
      <w:pPr>
        <w:jc w:val="center"/>
        <w:rPr>
          <w:rFonts w:ascii="Candara" w:hAnsi="Candara"/>
        </w:rPr>
      </w:pPr>
      <w:r>
        <w:rPr>
          <w:rFonts w:ascii="Candara" w:hAnsi="Candara"/>
          <w:sz w:val="26"/>
        </w:rPr>
        <w:fldChar w:fldCharType="end"/>
      </w:r>
      <w:r>
        <w:rPr>
          <w:rFonts w:ascii="Candara" w:hAnsi="Candara"/>
          <w:sz w:val="26"/>
        </w:rPr>
        <w:t>---------------------------</w:t>
      </w:r>
    </w:p>
    <w:p>
      <w:pPr>
        <w:rPr>
          <w:rFonts w:ascii="Candara" w:hAnsi="Candara"/>
        </w:rPr>
      </w:pPr>
      <w:r>
        <w:rPr>
          <w:rFonts w:ascii="Candara" w:hAnsi="Candara"/>
        </w:rPr>
        <w:br w:type="page"/>
      </w:r>
    </w:p>
    <w:p>
      <w:pPr>
        <w:rPr>
          <w:rFonts w:ascii="Candara" w:hAnsi="Candara"/>
        </w:rPr>
      </w:pPr>
    </w:p>
    <w:p>
      <w:pPr>
        <w:pStyle w:val="Su1"/>
      </w:pPr>
      <w:bookmarkStart w:id="0" w:name="_Toc49586074"/>
      <w:r>
        <w:t>GIỚI THIỆU NĂNG LỰC</w:t>
      </w:r>
      <w:bookmarkEnd w:id="0"/>
    </w:p>
    <w:p>
      <w:pPr>
        <w:jc w:val="center"/>
        <w:rPr>
          <w:rFonts w:ascii="Candara" w:hAnsi="Candara"/>
        </w:rPr>
      </w:pPr>
      <w:r>
        <w:rPr>
          <w:rFonts w:ascii="Candara" w:hAnsi="Candara"/>
        </w:rPr>
        <w:t>(Đây là trang phân tách các phần trong hồ sơ, chèn một số hình ảnh đại diện vào trang này)</w:t>
      </w:r>
    </w:p>
    <w:p>
      <w:r>
        <w:br w:type="page"/>
      </w:r>
    </w:p>
    <w:p/>
    <w:p>
      <w:pPr>
        <w:pStyle w:val="Su2"/>
      </w:pPr>
      <w:r>
        <w:t>CAM KẾT CỦA NHÀ THẦU</w:t>
      </w:r>
    </w:p>
    <w:p>
      <w:pPr>
        <w:rPr>
          <w:lang w:val="en-US"/>
        </w:rPr>
      </w:pPr>
      <w:r>
        <w:rPr>
          <w:lang w:val="en-US"/>
        </w:rPr>
        <w:t xml:space="preserve">Bằng văn bản này, chúng tôi xin cam kết: </w:t>
      </w:r>
    </w:p>
    <w:p>
      <w:pPr>
        <w:rPr>
          <w:lang w:val="en-US"/>
        </w:rPr>
      </w:pPr>
      <w:r>
        <w:rPr>
          <w:lang w:val="en-US"/>
        </w:rPr>
        <w:t xml:space="preserve">Khả năng bảo hành, bảo trì, duy tu, bảo dưỡng hoặc cung cấp các dịch vụ sau bán hàng khác: </w:t>
      </w:r>
    </w:p>
    <w:p>
      <w:pPr>
        <w:rPr>
          <w:lang w:val="en-US"/>
        </w:rPr>
      </w:pPr>
      <w:r>
        <w:rPr>
          <w:lang w:val="en-US"/>
        </w:rPr>
        <w:t>- Cài đặt, đào tạo, chuyển giao công nghệ đến khi cán bộ chủ đầu tư sử dụng thành thạo.</w:t>
      </w:r>
    </w:p>
    <w:p>
      <w:pPr>
        <w:rPr>
          <w:lang w:val="en-US"/>
        </w:rPr>
      </w:pPr>
      <w:r>
        <w:rPr>
          <w:lang w:val="en-US"/>
        </w:rPr>
        <w:t>- Thời gian bảo hành: Tối thiểu là 12 tháng kể từ ngày bàn giao</w:t>
      </w:r>
    </w:p>
    <w:p>
      <w:pPr>
        <w:rPr>
          <w:lang w:val="en-US"/>
        </w:rPr>
      </w:pPr>
      <w:r>
        <w:rPr>
          <w:lang w:val="en-US"/>
        </w:rPr>
        <w:t>- Bảo trì đảm bảo hệ thống chạy ổn định</w:t>
      </w:r>
    </w:p>
    <w:p>
      <w:pPr>
        <w:rPr>
          <w:lang w:val="en-US"/>
        </w:rPr>
      </w:pPr>
      <w:r>
        <w:rPr>
          <w:lang w:val="en-US"/>
        </w:rPr>
        <w:t>- Nâng cấp trong khoảng tối đa 20% yêu cầu chỉnh sửa tính năng theo mô tả phần mềm</w:t>
      </w:r>
    </w:p>
    <w:p>
      <w:pPr>
        <w:rPr>
          <w:lang w:val="en-US"/>
        </w:rPr>
      </w:pPr>
      <w:r>
        <w:rPr>
          <w:lang w:val="en-US"/>
        </w:rPr>
        <w:t>- Nhà thầu phải có cam kết cử cán bộ kỹ thuật khắc phục sự cố trong vòng 24h kể từ khi có yêu cầu của chủ đầu tư.</w:t>
      </w:r>
    </w:p>
    <w:p>
      <w:pPr>
        <w:rPr>
          <w:lang w:val="en-US"/>
        </w:rPr>
      </w:pPr>
    </w:p>
    <w:p>
      <w:pPr>
        <w:rPr>
          <w:lang w:val="en-US"/>
        </w:rPr>
      </w:pPr>
      <w:r>
        <w:rPr>
          <w:lang w:val="en-US"/>
        </w:rPr>
        <w:t>Nhà thầu phải có cam kết Không có hợp đồng tương tự chậm tiến độ hoặc bỏ dở hợp đồng do lỗi của nhà thầu</w:t>
      </w:r>
    </w:p>
    <w:p>
      <w:pPr>
        <w:rPr>
          <w:lang w:val="en-US"/>
        </w:rPr>
      </w:pPr>
    </w:p>
    <w:p/>
    <w:p/>
    <w:p/>
    <w:p/>
    <w:p>
      <w:r>
        <w:br w:type="page"/>
      </w:r>
    </w:p>
    <w:p/>
    <w:p>
      <w:pPr>
        <w:pStyle w:val="Su2"/>
      </w:pPr>
      <w:r>
        <w:t>GIẢI PHÁP KỸ THUẬT</w:t>
      </w:r>
    </w:p>
    <w:p>
      <w:r>
        <w:t>- Nhà thầu phải trình bày các giải pháp kỹ thuật liên quan tới gói thầu (bao gồm Mô hình phần mềm, Mô tả chức năng, Cấu hình cài đặt server, đào tạo, tài liệu hướng dẫn, Nội dung bảo hành, bảo trì, nâng cấp)</w:t>
      </w:r>
    </w:p>
    <w:p>
      <w:r>
        <w:t>- Bảng tiến độ cung cấp phần mềm hợp lý, khả thi và phù hợp với đề xuất kỹ thuật và đáp ứng yêu cầu của E-HSMT</w:t>
      </w:r>
    </w:p>
    <w:p>
      <w:r>
        <w:t>- Uy tín của nhà thầu thông qua việc thực hiện các hợp đồng tương tự trước đó trong thời gian 03 năm gần đây, tính đến thời điểm đóng thầu: Nhà thầu phải có cam kết Không có hợp đồng tương tự chậm tiến độ hoặc bỏ dở hợp đồng do lỗi của nhà thầu</w:t>
      </w:r>
    </w:p>
    <w:p>
      <w:r>
        <w:br w:type="page"/>
      </w:r>
    </w:p>
    <w:p/>
    <w:p>
      <w:pPr>
        <w:pStyle w:val="Su2"/>
      </w:pPr>
      <w:r>
        <w:t>ĐỀ XUẤT KỸ THUẬT</w:t>
      </w:r>
    </w:p>
    <w:p/>
    <w:p/>
    <w:p>
      <w:r>
        <w:br w:type="page"/>
      </w:r>
    </w:p>
    <w:p/>
    <w:p>
      <w:pPr>
        <w:pStyle w:val="Su2"/>
      </w:pPr>
      <w:r>
        <w:t>BẢNG TIẾN ĐỘ CUNG CẤP</w:t>
      </w:r>
    </w:p>
    <w:p>
      <w:pPr>
        <w:rPr>
          <w:rFonts w:ascii="Candara" w:hAnsi="Candar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456"/>
        <w:gridCol w:w="1680"/>
        <w:gridCol w:w="1288"/>
        <w:gridCol w:w="562"/>
        <w:gridCol w:w="2119"/>
        <w:gridCol w:w="2672"/>
      </w:tblGrid>
      <w:tr>
        <w:tc>
          <w:tcPr>
            <w:tcW w:w="260" w:type="pct"/>
            <w:vAlign w:val="center"/>
          </w:tcPr>
          <w:p>
            <w:pPr>
              <w:rPr>
                <w:rFonts w:ascii="Candara" w:hAnsi="Candara"/>
                <w:lang w:val="en-US"/>
              </w:rPr>
            </w:pPr>
            <w:r>
              <w:rPr>
                <w:rFonts w:ascii="Candara" w:hAnsi="Candara"/>
                <w:b/>
                <w:bCs/>
                <w:lang w:val="en-US"/>
              </w:rPr>
              <w:t>STT</w:t>
            </w:r>
          </w:p>
        </w:tc>
        <w:tc>
          <w:tcPr>
            <w:tcW w:w="957" w:type="pct"/>
            <w:vAlign w:val="center"/>
          </w:tcPr>
          <w:p>
            <w:pPr>
              <w:rPr>
                <w:rFonts w:ascii="Candara" w:hAnsi="Candara"/>
                <w:lang w:val="en-US"/>
              </w:rPr>
            </w:pPr>
            <w:r>
              <w:rPr>
                <w:rFonts w:ascii="Candara" w:hAnsi="Candara"/>
                <w:b/>
                <w:bCs/>
                <w:lang w:val="en-US"/>
              </w:rPr>
              <w:t>Danh mục hàng hóa</w:t>
            </w:r>
          </w:p>
        </w:tc>
        <w:tc>
          <w:tcPr>
            <w:tcW w:w="734" w:type="pct"/>
            <w:vAlign w:val="center"/>
          </w:tcPr>
          <w:p>
            <w:pPr>
              <w:rPr>
                <w:rFonts w:ascii="Candara" w:hAnsi="Candara"/>
                <w:lang w:val="en-US"/>
              </w:rPr>
            </w:pPr>
            <w:r>
              <w:rPr>
                <w:rFonts w:ascii="Candara" w:hAnsi="Candara"/>
                <w:b/>
                <w:bCs/>
                <w:lang w:val="en-US"/>
              </w:rPr>
              <w:t>Khối lượng mời thầu</w:t>
            </w:r>
          </w:p>
        </w:tc>
        <w:tc>
          <w:tcPr>
            <w:tcW w:w="320" w:type="pct"/>
            <w:vAlign w:val="center"/>
          </w:tcPr>
          <w:p>
            <w:pPr>
              <w:rPr>
                <w:rFonts w:ascii="Candara" w:hAnsi="Candara"/>
                <w:lang w:val="en-US"/>
              </w:rPr>
            </w:pPr>
            <w:r>
              <w:rPr>
                <w:rFonts w:ascii="Candara" w:hAnsi="Candara"/>
                <w:b/>
                <w:bCs/>
                <w:lang w:val="en-US"/>
              </w:rPr>
              <w:t>Đơn vị</w:t>
            </w:r>
          </w:p>
        </w:tc>
        <w:tc>
          <w:tcPr>
            <w:tcW w:w="1207" w:type="pct"/>
            <w:vAlign w:val="center"/>
          </w:tcPr>
          <w:p>
            <w:pPr>
              <w:rPr>
                <w:rFonts w:ascii="Candara" w:hAnsi="Candara"/>
                <w:lang w:val="en-US"/>
              </w:rPr>
            </w:pPr>
            <w:r>
              <w:rPr>
                <w:rFonts w:ascii="Candara" w:hAnsi="Candara"/>
                <w:b/>
                <w:bCs/>
                <w:lang w:val="en-US"/>
              </w:rPr>
              <w:t>Địa điểm cung cấp</w:t>
            </w:r>
          </w:p>
        </w:tc>
        <w:tc>
          <w:tcPr>
            <w:tcW w:w="1522" w:type="pct"/>
            <w:vAlign w:val="center"/>
          </w:tcPr>
          <w:p>
            <w:pPr>
              <w:rPr>
                <w:rFonts w:ascii="Candara" w:hAnsi="Candara"/>
                <w:b/>
                <w:lang w:val="en-US"/>
              </w:rPr>
            </w:pPr>
            <w:r>
              <w:rPr>
                <w:rFonts w:ascii="Candara" w:hAnsi="Candara"/>
                <w:b/>
                <w:lang w:val="en-US"/>
              </w:rPr>
              <w:t>Tiến độ cung cấp theo yêu cầu của bên mời thầu</w:t>
            </w:r>
            <w:r>
              <w:rPr>
                <w:rFonts w:ascii="Candara" w:hAnsi="Candara"/>
                <w:b/>
                <w:vertAlign w:val="superscript"/>
                <w:lang w:val="en-US"/>
              </w:rPr>
              <w:t>(1)</w:t>
            </w:r>
          </w:p>
        </w:tc>
      </w:tr>
      <w:tr>
        <w:tc>
          <w:tcPr>
            <w:tcW w:w="260" w:type="pct"/>
            <w:vAlign w:val="center"/>
          </w:tcPr>
          <w:p>
            <w:pPr>
              <w:rPr>
                <w:rFonts w:ascii="Candara" w:hAnsi="Candara"/>
                <w:lang w:val="en-US"/>
              </w:rPr>
            </w:pPr>
            <w:bookmarkStart w:id="1" w:name="_Hlk524687085"/>
            <w:r>
              <w:rPr>
                <w:rFonts w:ascii="Candara" w:hAnsi="Candara"/>
                <w:lang w:val="en-US"/>
              </w:rPr>
              <w:t>1</w:t>
            </w:r>
          </w:p>
        </w:tc>
        <w:tc>
          <w:tcPr>
            <w:tcW w:w="957" w:type="pct"/>
            <w:vAlign w:val="center"/>
          </w:tcPr>
          <w:p>
            <w:pPr>
              <w:rPr>
                <w:rFonts w:ascii="Candara" w:hAnsi="Candara"/>
                <w:lang w:val="en-US"/>
              </w:rPr>
            </w:pPr>
            <w:r>
              <w:rPr>
                <w:rFonts w:ascii="Candara" w:hAnsi="Candara"/>
                <w:lang w:val="en-US"/>
              </w:rPr>
              <w:t>Theo Phạm vi cung cấp hàng hóa</w:t>
            </w:r>
          </w:p>
        </w:tc>
        <w:tc>
          <w:tcPr>
            <w:tcW w:w="734" w:type="pct"/>
            <w:vAlign w:val="center"/>
          </w:tcPr>
          <w:p>
            <w:pPr>
              <w:rPr>
                <w:rFonts w:ascii="Candara" w:hAnsi="Candara"/>
                <w:lang w:val="en-US"/>
              </w:rPr>
            </w:pPr>
            <w:r>
              <w:rPr>
                <w:rFonts w:ascii="Candara" w:hAnsi="Candara"/>
                <w:lang w:val="en-US"/>
              </w:rPr>
              <w:t>1</w:t>
            </w:r>
          </w:p>
        </w:tc>
        <w:tc>
          <w:tcPr>
            <w:tcW w:w="320" w:type="pct"/>
            <w:vAlign w:val="center"/>
          </w:tcPr>
          <w:p>
            <w:pPr>
              <w:rPr>
                <w:rFonts w:ascii="Candara" w:hAnsi="Candara"/>
                <w:lang w:val="en-US"/>
              </w:rPr>
            </w:pPr>
            <w:r>
              <w:rPr>
                <w:rFonts w:ascii="Candara" w:hAnsi="Candara"/>
                <w:lang w:val="en-US"/>
              </w:rPr>
              <w:t>Toàn bộ</w:t>
            </w:r>
          </w:p>
        </w:tc>
        <w:tc>
          <w:tcPr>
            <w:tcW w:w="1207" w:type="pct"/>
          </w:tcPr>
          <w:p>
            <w:pPr>
              <w:rPr>
                <w:rFonts w:ascii="Candara" w:hAnsi="Candara"/>
                <w:lang w:val="en-US"/>
              </w:rPr>
            </w:pPr>
            <w:r>
              <w:rPr>
                <w:rFonts w:ascii="Candara" w:hAnsi="Candara"/>
                <w:iCs/>
                <w:lang w:val="en-US"/>
              </w:rPr>
              <w:t>Bệnh viện Phụ sản Hà Nội</w:t>
            </w:r>
          </w:p>
        </w:tc>
        <w:tc>
          <w:tcPr>
            <w:tcW w:w="1522" w:type="pct"/>
          </w:tcPr>
          <w:p>
            <w:pPr>
              <w:rPr>
                <w:rFonts w:ascii="Candara" w:hAnsi="Candara"/>
                <w:lang w:val="en-US"/>
              </w:rPr>
            </w:pPr>
            <w:r>
              <w:rPr>
                <w:rFonts w:ascii="Candara" w:hAnsi="Candara"/>
                <w:lang w:val="en-US"/>
              </w:rPr>
              <w:t>Trong vòng 90 ngày kể từ khi HĐ có hiệu lực</w:t>
            </w:r>
          </w:p>
        </w:tc>
      </w:tr>
      <w:bookmarkEnd w:id="1"/>
    </w:tbl>
    <w:p>
      <w:pPr>
        <w:rPr>
          <w:rFonts w:ascii="Candara" w:hAnsi="Candara"/>
        </w:rPr>
      </w:pPr>
    </w:p>
    <w:p>
      <w:pPr>
        <w:rPr>
          <w:rFonts w:ascii="Candara" w:hAnsi="Candara"/>
        </w:rPr>
      </w:pPr>
    </w:p>
    <w:p>
      <w:r>
        <w:br w:type="page"/>
      </w:r>
      <w:bookmarkStart w:id="2" w:name="_GoBack"/>
      <w:bookmarkEnd w:id="2"/>
    </w:p>
    <w:p/>
    <w:p>
      <w:pPr>
        <w:pStyle w:val="Su2"/>
        <w:rPr>
          <w:lang w:val="vi-VN"/>
        </w:rPr>
      </w:pPr>
      <w:bookmarkStart w:id="3" w:name="_Toc49586078"/>
      <w:r>
        <w:rPr>
          <w:lang w:val="vi-VN"/>
        </w:rPr>
        <w:t>DANH SÁCH LAO ĐỘNG VÀ CÁN BỘ CHUYÊN MÔN</w:t>
      </w:r>
      <w:bookmarkEnd w:id="3"/>
    </w:p>
    <w:p/>
    <w:p>
      <w:r>
        <w:br w:type="page"/>
      </w:r>
    </w:p>
    <w:p/>
    <w:p>
      <w:pPr>
        <w:pStyle w:val="Su2"/>
        <w:rPr>
          <w:lang w:val="vi-VN"/>
        </w:rPr>
      </w:pPr>
      <w:bookmarkStart w:id="4" w:name="_Toc49586079"/>
      <w:r>
        <w:rPr>
          <w:lang w:val="vi-VN"/>
        </w:rPr>
        <w:t>KÊ KHAI NĂNG LỰC TÀI CHÍNH</w:t>
      </w:r>
      <w:bookmarkEnd w:id="4"/>
    </w:p>
    <w:p/>
    <w:p>
      <w:r>
        <w:br w:type="page"/>
      </w:r>
    </w:p>
    <w:p/>
    <w:p>
      <w:pPr>
        <w:pStyle w:val="Su2"/>
        <w:rPr>
          <w:lang w:val="vi-VN"/>
        </w:rPr>
      </w:pPr>
      <w:bookmarkStart w:id="5" w:name="_Toc49586080"/>
      <w:r>
        <w:rPr>
          <w:lang w:val="vi-VN"/>
        </w:rPr>
        <w:t>BẢNG KÊ MỘT SỐ HỢP ĐỒNG TIÊU BIỂU</w:t>
      </w:r>
      <w:bookmarkEnd w:id="5"/>
    </w:p>
    <w:p/>
    <w:p>
      <w:r>
        <w:br w:type="page"/>
      </w:r>
    </w:p>
    <w:p/>
    <w:p>
      <w:pPr>
        <w:pStyle w:val="Su1"/>
      </w:pPr>
      <w:bookmarkStart w:id="6" w:name="_Toc49586081"/>
      <w:r>
        <w:t>TÀI LIỆU KÈM THEO</w:t>
      </w:r>
      <w:bookmarkEnd w:id="6"/>
    </w:p>
    <w:p/>
    <w:p>
      <w:r>
        <w:br w:type="page"/>
      </w:r>
    </w:p>
    <w:p/>
    <w:p>
      <w:pPr>
        <w:pStyle w:val="Su2"/>
        <w:rPr>
          <w:lang w:val="vi-VN"/>
        </w:rPr>
      </w:pPr>
      <w:bookmarkStart w:id="7" w:name="_Toc49586082"/>
      <w:r>
        <w:rPr>
          <w:lang w:val="vi-VN"/>
        </w:rPr>
        <w:t>BẢN SAO GIẤY CHỨNG NHẬN ĐKKD VÀ MST</w:t>
      </w:r>
      <w:bookmarkEnd w:id="7"/>
    </w:p>
    <w:p/>
    <w:p>
      <w:r>
        <w:br w:type="page"/>
      </w:r>
    </w:p>
    <w:p/>
    <w:p>
      <w:pPr>
        <w:pStyle w:val="Su2"/>
        <w:rPr>
          <w:lang w:val="vi-VN"/>
        </w:rPr>
      </w:pPr>
      <w:bookmarkStart w:id="8" w:name="_Toc49586083"/>
      <w:r>
        <w:rPr>
          <w:lang w:val="vi-VN"/>
        </w:rPr>
        <w:t>BẢN SAO GIẤY CHỨNG NHẬN ĐKKD VÀ MST CÁC NHÀ MÁY</w:t>
      </w:r>
      <w:bookmarkEnd w:id="8"/>
    </w:p>
    <w:p/>
    <w:p>
      <w:r>
        <w:br w:type="page"/>
      </w:r>
    </w:p>
    <w:p/>
    <w:p>
      <w:pPr>
        <w:pStyle w:val="Su2"/>
        <w:rPr>
          <w:lang w:val="vi-VN"/>
        </w:rPr>
      </w:pPr>
      <w:bookmarkStart w:id="9" w:name="_Toc49586084"/>
      <w:r>
        <w:rPr>
          <w:lang w:val="vi-VN"/>
        </w:rPr>
        <w:t>GIẤY CHỨNG TOP 500 DOANH NGHIỆP LỚN NHẤT VIỆT NAM</w:t>
      </w:r>
      <w:bookmarkEnd w:id="9"/>
    </w:p>
    <w:p/>
    <w:p>
      <w:r>
        <w:br w:type="page"/>
      </w:r>
    </w:p>
    <w:p/>
    <w:p>
      <w:pPr>
        <w:pStyle w:val="Su2"/>
        <w:rPr>
          <w:lang w:val="vi-VN"/>
        </w:rPr>
      </w:pPr>
      <w:bookmarkStart w:id="10" w:name="_Toc49586085"/>
      <w:r>
        <w:rPr>
          <w:lang w:val="vi-VN"/>
        </w:rPr>
        <w:t>BẢN SAO GIẤY CHỨNG NHẬN THƯƠNG HIỆU VÀNG</w:t>
      </w:r>
      <w:bookmarkEnd w:id="10"/>
    </w:p>
    <w:p/>
    <w:p>
      <w:r>
        <w:br w:type="page"/>
      </w:r>
    </w:p>
    <w:p/>
    <w:p>
      <w:pPr>
        <w:pStyle w:val="Su2"/>
        <w:rPr>
          <w:lang w:val="vi-VN"/>
        </w:rPr>
      </w:pPr>
      <w:bookmarkStart w:id="11" w:name="_Toc49586086"/>
      <w:r>
        <w:rPr>
          <w:lang w:val="vi-VN"/>
        </w:rPr>
        <w:t>BẢN SAO GIẤY CHỨNG NHẬN ISO 9001:2008</w:t>
      </w:r>
      <w:bookmarkEnd w:id="11"/>
    </w:p>
    <w:p/>
    <w:p>
      <w:r>
        <w:br w:type="page"/>
      </w:r>
    </w:p>
    <w:p/>
    <w:p>
      <w:pPr>
        <w:pStyle w:val="Su2"/>
        <w:rPr>
          <w:lang w:val="vi-VN"/>
        </w:rPr>
      </w:pPr>
      <w:bookmarkStart w:id="12" w:name="_Toc49586087"/>
      <w:r>
        <w:rPr>
          <w:lang w:val="vi-VN"/>
        </w:rPr>
        <w:t>BẢN SAO BÁO CÁO TÀI CHÍNH NĂM 2018 – 2020</w:t>
      </w:r>
      <w:bookmarkEnd w:id="12"/>
    </w:p>
    <w:p/>
    <w:p>
      <w:r>
        <w:br w:type="page"/>
      </w:r>
    </w:p>
    <w:p/>
    <w:p>
      <w:pPr>
        <w:pStyle w:val="Su2"/>
        <w:rPr>
          <w:lang w:val="vi-VN"/>
        </w:rPr>
      </w:pPr>
      <w:bookmarkStart w:id="13" w:name="_Toc49586088"/>
      <w:r>
        <w:rPr>
          <w:lang w:val="vi-VN"/>
        </w:rPr>
        <w:t>BẢN SAO MỘT SỐ HỢP ĐỒNG TIÊU BIỂU</w:t>
      </w:r>
      <w:bookmarkEnd w:id="13"/>
    </w:p>
    <w:p/>
    <w:p>
      <w:r>
        <w:br w:type="page"/>
      </w:r>
    </w:p>
    <w:p/>
    <w:p>
      <w:pPr>
        <w:pStyle w:val="Su2"/>
        <w:rPr>
          <w:lang w:val="vi-VN"/>
        </w:rPr>
      </w:pPr>
      <w:bookmarkStart w:id="14" w:name="_Toc49586089"/>
      <w:r>
        <w:rPr>
          <w:lang w:val="vi-VN"/>
        </w:rPr>
        <w:t>CATALOGUE CÁC SẢN PHẨM DO CÔNG TY CUNG CẤP</w:t>
      </w:r>
      <w:bookmarkEnd w:id="14"/>
    </w:p>
    <w:p/>
    <w:p/>
    <w:p/>
    <w:p/>
    <w:sectPr>
      <w:headerReference w:type="default" r:id="rId8"/>
      <w:footerReference w:type="default" r:id="rId9"/>
      <w:headerReference w:type="first" r:id="rId10"/>
      <w:pgSz w:w="11906" w:h="16838" w:code="9"/>
      <w:pgMar w:top="1418" w:right="1418" w:bottom="1418" w:left="1701" w:header="709" w:footer="709" w:gutter="0"/>
      <w:pgBorders w:display="firstPage">
        <w:top w:val="thinThickSmallGap" w:sz="24" w:space="1" w:color="auto"/>
        <w:left w:val="thinThickSmallGap" w:sz="24" w:space="4" w:color="auto"/>
        <w:bottom w:val="thickThinSmallGap" w:sz="24" w:space="1" w:color="auto"/>
        <w:right w:val="thickThinSmallGap" w:sz="24" w:space="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Footer"/>
      <w:jc w:val="right"/>
    </w:pPr>
    <w:r>
      <w:rPr>
        <w:noProof w:val="0"/>
      </w:rPr>
      <w:tab/>
    </w:r>
    <w:r>
      <w:rPr>
        <w:noProof w:val="0"/>
      </w:rPr>
      <w:tab/>
    </w:r>
    <w:sdt>
      <w:sdtPr>
        <w:rPr>
          <w:noProof w:val="0"/>
        </w:rPr>
        <w:id w:val="-706565492"/>
        <w:docPartObj>
          <w:docPartGallery w:val="Page Numbers (Bottom of Page)"/>
          <w:docPartUnique/>
        </w:docPartObj>
      </w:sdtPr>
      <w:sdtEndPr>
        <w:rPr>
          <w:noProof/>
        </w:rPr>
      </w:sdtEndPr>
      <w:sdtContent>
        <w:r>
          <w:rPr>
            <w:noProof w:val="0"/>
          </w:rPr>
          <w:fldChar w:fldCharType="begin"/>
        </w:r>
        <w:r>
          <w:instrText xml:space="preserve"> PAGE   \* MERGEFORMAT </w:instrText>
        </w:r>
        <w:r>
          <w:rPr>
            <w:noProof w:val="0"/>
          </w:rPr>
          <w:fldChar w:fldCharType="separate"/>
        </w:r>
        <w:r>
          <w:t>19</w:t>
        </w:r>
        <w:r>
          <w:fldChar w:fldCharType="end"/>
        </w:r>
      </w:sdtContent>
    </w:sdt>
  </w:p>
  <w:p>
    <w:pPr>
      <w:pStyle w:val="Footer"/>
      <w:jc w:val="center"/>
      <w:rPr>
        <w:sz w:val="18"/>
      </w:rPr>
    </w:pPr>
    <w:r>
      <w:rPr>
        <w:sz w:val="18"/>
      </w:rPr>
      <w:t>Công Ty TNHH Phần Mềm Khởi Nguồn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double" w:sz="4" w:space="0" w:color="auto"/>
      </w:tblBorders>
      <w:tblLook w:val="01E0" w:firstRow="1" w:lastRow="1" w:firstColumn="1" w:lastColumn="1" w:noHBand="0" w:noVBand="0"/>
    </w:tblPr>
    <w:tblGrid>
      <w:gridCol w:w="1926"/>
      <w:gridCol w:w="6861"/>
    </w:tblGrid>
    <w:tr>
      <w:trPr>
        <w:trHeight w:val="1461"/>
        <w:jc w:val="center"/>
      </w:trPr>
      <w:tc>
        <w:tcPr>
          <w:tcW w:w="1044" w:type="pct"/>
          <w:vAlign w:val="center"/>
        </w:tcPr>
        <w:p>
          <w:pPr>
            <w:spacing w:after="0" w:line="240" w:lineRule="auto"/>
            <w:jc w:val="center"/>
            <w:rPr>
              <w:rFonts w:ascii="Candara" w:eastAsia="SimSun" w:hAnsi="Candara" w:cs="Times New Roman"/>
              <w:sz w:val="20"/>
              <w:szCs w:val="28"/>
              <w:lang w:eastAsia="vi-VN" w:bidi="en-US"/>
            </w:rPr>
          </w:pPr>
          <w:r>
            <w:rPr>
              <w:rFonts w:ascii="Candara" w:eastAsia="SimSun" w:hAnsi="Candara" w:cs="Times New Roman"/>
              <w:sz w:val="20"/>
              <w:szCs w:val="28"/>
              <w:lang w:eastAsia="vi-VN"/>
            </w:rPr>
            <w:drawing>
              <wp:inline distT="0" distB="0" distL="0" distR="0">
                <wp:extent cx="1076325" cy="1076325"/>
                <wp:effectExtent l="0" t="0" r="9525" b="9525"/>
                <wp:docPr id="4" name="Picture 4" descr="C:\Users\Admin\Downloads\khoingu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khoingu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tc>
      <w:tc>
        <w:tcPr>
          <w:tcW w:w="3956" w:type="pct"/>
        </w:tcPr>
        <w:p>
          <w:pPr>
            <w:spacing w:after="0" w:line="240" w:lineRule="auto"/>
            <w:rPr>
              <w:rFonts w:ascii="Candara" w:eastAsia="SimSun" w:hAnsi="Candara" w:cs="Times New Roman"/>
              <w:b/>
              <w:color w:val="2808E8"/>
              <w:sz w:val="36"/>
              <w:szCs w:val="36"/>
              <w:lang w:bidi="en-US"/>
            </w:rPr>
          </w:pPr>
          <w:r>
            <w:rPr>
              <w:rFonts w:ascii="Candara" w:eastAsia="SimSun" w:hAnsi="Candara" w:cs="Times New Roman"/>
              <w:b/>
              <w:color w:val="2808E8"/>
              <w:sz w:val="36"/>
              <w:szCs w:val="36"/>
              <w:lang w:bidi="en-US"/>
            </w:rPr>
            <w:t>CÔNG TY TNHH PHẦN MỀM KHỞI NGUỒN</w:t>
          </w:r>
        </w:p>
        <w:p>
          <w:pPr>
            <w:spacing w:after="0" w:line="288" w:lineRule="auto"/>
            <w:rPr>
              <w:rFonts w:ascii="Candara" w:eastAsia="SimSun" w:hAnsi="Candara" w:cs="Arial"/>
              <w:b/>
              <w:color w:val="2808E8"/>
              <w:szCs w:val="24"/>
              <w:lang w:eastAsia="vi-VN" w:bidi="en-US"/>
            </w:rPr>
          </w:pPr>
          <w:r>
            <w:rPr>
              <w:rFonts w:ascii="Candara" w:eastAsia="SimSun" w:hAnsi="Candara" w:cs="Arial"/>
              <w:b/>
              <w:color w:val="2808E8"/>
              <w:szCs w:val="24"/>
              <w:lang w:eastAsia="vi-VN" w:bidi="en-US"/>
            </w:rPr>
            <w:t>Văn Phòng: Số 11- nhà N2, TT Quân đội Cục Hậu Cần, Phường Xuân Phương, Quận Nam Từ Liêm, Hà Nội</w:t>
          </w:r>
        </w:p>
        <w:p>
          <w:pPr>
            <w:spacing w:after="0" w:line="288" w:lineRule="auto"/>
            <w:rPr>
              <w:rFonts w:ascii="Candara" w:eastAsia="SimSun" w:hAnsi="Candara" w:cs="Arial"/>
              <w:b/>
              <w:color w:val="2808E8"/>
              <w:szCs w:val="24"/>
              <w:lang w:val="en-US" w:eastAsia="vi-VN" w:bidi="en-US"/>
            </w:rPr>
          </w:pPr>
          <w:r>
            <w:rPr>
              <w:rFonts w:ascii="Candara" w:eastAsia="SimSun" w:hAnsi="Candara" w:cs="Arial"/>
              <w:b/>
              <w:color w:val="2808E8"/>
              <w:szCs w:val="24"/>
              <w:lang w:eastAsia="vi-VN" w:bidi="en-US"/>
            </w:rPr>
            <w:t>Điện thoại: (+84) 024.</w:t>
          </w:r>
          <w:r>
            <w:rPr>
              <w:rFonts w:ascii="Candara" w:eastAsia="SimSun" w:hAnsi="Candara" w:cs="Arial"/>
              <w:b/>
              <w:color w:val="2808E8"/>
              <w:szCs w:val="24"/>
              <w:lang w:val="en-US" w:eastAsia="vi-VN" w:bidi="en-US"/>
            </w:rPr>
            <w:t>xxxxxx</w:t>
          </w:r>
          <w:r>
            <w:rPr>
              <w:rFonts w:ascii="Candara" w:eastAsia="SimSun" w:hAnsi="Candara" w:cs="Arial"/>
              <w:b/>
              <w:color w:val="2808E8"/>
              <w:szCs w:val="24"/>
              <w:lang w:eastAsia="vi-VN" w:bidi="en-US"/>
            </w:rPr>
            <w:t xml:space="preserve"> </w:t>
          </w:r>
          <w:r>
            <w:rPr>
              <w:rFonts w:ascii="Candara" w:eastAsia="SimSun" w:hAnsi="Candara" w:cs="Arial"/>
              <w:b/>
              <w:color w:val="2808E8"/>
              <w:szCs w:val="24"/>
              <w:lang w:eastAsia="vi-VN" w:bidi="en-US"/>
            </w:rPr>
            <w:tab/>
            <w:t xml:space="preserve">/ Fax: (+84) 024. </w:t>
          </w:r>
          <w:r>
            <w:rPr>
              <w:rFonts w:ascii="Candara" w:eastAsia="SimSun" w:hAnsi="Candara" w:cs="Arial"/>
              <w:b/>
              <w:color w:val="2808E8"/>
              <w:szCs w:val="24"/>
              <w:lang w:val="en-US" w:eastAsia="vi-VN" w:bidi="en-US"/>
            </w:rPr>
            <w:t>xxxxx</w:t>
          </w:r>
        </w:p>
        <w:p>
          <w:pPr>
            <w:spacing w:after="0" w:line="288" w:lineRule="auto"/>
            <w:rPr>
              <w:rFonts w:ascii="Candara" w:eastAsia="SimSun" w:hAnsi="Candara" w:cs="Arial"/>
              <w:b/>
              <w:color w:val="2808E8"/>
              <w:szCs w:val="24"/>
              <w:lang w:eastAsia="vi-VN" w:bidi="en-US"/>
            </w:rPr>
          </w:pPr>
          <w:r>
            <w:rPr>
              <w:rFonts w:ascii="Candara" w:eastAsia="SimSun" w:hAnsi="Candara" w:cs="Arial"/>
              <w:b/>
              <w:color w:val="2808E8"/>
              <w:szCs w:val="24"/>
              <w:lang w:eastAsia="vi-VN" w:bidi="en-US"/>
            </w:rPr>
            <w:t xml:space="preserve">Website: </w:t>
          </w:r>
          <w:hyperlink r:id="rId2" w:history="1">
            <w:r>
              <w:rPr>
                <w:rStyle w:val="Hyperlink"/>
                <w:rFonts w:ascii="Candara" w:eastAsia="SimSun" w:hAnsi="Candara" w:cs="Arial"/>
                <w:b/>
                <w:szCs w:val="24"/>
                <w:lang w:eastAsia="vi-VN" w:bidi="en-US"/>
              </w:rPr>
              <w:t>http://</w:t>
            </w:r>
            <w:r>
              <w:rPr>
                <w:rStyle w:val="Hyperlink"/>
                <w:rFonts w:ascii="Candara" w:eastAsia="SimSun" w:hAnsi="Candara" w:cs="Arial"/>
                <w:b/>
                <w:szCs w:val="24"/>
                <w:lang w:val="en-US" w:eastAsia="vi-VN" w:bidi="en-US"/>
              </w:rPr>
              <w:t>xxxxx</w:t>
            </w:r>
            <w:r>
              <w:rPr>
                <w:rStyle w:val="Hyperlink"/>
                <w:rFonts w:ascii="Candara" w:eastAsia="SimSun" w:hAnsi="Candara" w:cs="Arial"/>
                <w:b/>
                <w:szCs w:val="24"/>
                <w:lang w:eastAsia="vi-VN" w:bidi="en-US"/>
              </w:rPr>
              <w:t>.com.vn</w:t>
            </w:r>
          </w:hyperlink>
        </w:p>
      </w:tc>
    </w:tr>
  </w:tbl>
  <w:p>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double" w:sz="4" w:space="0" w:color="auto"/>
      </w:tblBorders>
      <w:tblLook w:val="01E0" w:firstRow="1" w:lastRow="1" w:firstColumn="1" w:lastColumn="1" w:noHBand="0" w:noVBand="0"/>
    </w:tblPr>
    <w:tblGrid>
      <w:gridCol w:w="1926"/>
      <w:gridCol w:w="6861"/>
    </w:tblGrid>
    <w:tr>
      <w:trPr>
        <w:trHeight w:val="1461"/>
        <w:jc w:val="center"/>
      </w:trPr>
      <w:tc>
        <w:tcPr>
          <w:tcW w:w="1044" w:type="pct"/>
          <w:vAlign w:val="center"/>
        </w:tcPr>
        <w:p>
          <w:pPr>
            <w:spacing w:after="0" w:line="240" w:lineRule="auto"/>
            <w:jc w:val="center"/>
            <w:rPr>
              <w:rFonts w:ascii="Candara" w:eastAsia="SimSun" w:hAnsi="Candara" w:cs="Times New Roman"/>
              <w:sz w:val="20"/>
              <w:szCs w:val="28"/>
              <w:lang w:eastAsia="vi-VN" w:bidi="en-US"/>
            </w:rPr>
          </w:pPr>
          <w:r>
            <w:rPr>
              <w:rFonts w:ascii="Candara" w:eastAsia="SimSun" w:hAnsi="Candara" w:cs="Times New Roman"/>
              <w:sz w:val="20"/>
              <w:szCs w:val="28"/>
              <w:lang w:eastAsia="vi-VN"/>
            </w:rPr>
            <w:drawing>
              <wp:inline distT="0" distB="0" distL="0" distR="0">
                <wp:extent cx="1076325" cy="1076325"/>
                <wp:effectExtent l="0" t="0" r="9525" b="9525"/>
                <wp:docPr id="3" name="Picture 3" descr="C:\Users\Admin\Downloads\khoingu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khoingu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tc>
      <w:tc>
        <w:tcPr>
          <w:tcW w:w="3956" w:type="pct"/>
        </w:tcPr>
        <w:p>
          <w:pPr>
            <w:spacing w:after="0" w:line="240" w:lineRule="auto"/>
            <w:rPr>
              <w:rFonts w:ascii="Candara" w:eastAsia="SimSun" w:hAnsi="Candara" w:cs="Times New Roman"/>
              <w:b/>
              <w:color w:val="2808E8"/>
              <w:sz w:val="36"/>
              <w:szCs w:val="36"/>
              <w:lang w:bidi="en-US"/>
            </w:rPr>
          </w:pPr>
          <w:r>
            <w:rPr>
              <w:rFonts w:ascii="Candara" w:eastAsia="SimSun" w:hAnsi="Candara" w:cs="Times New Roman"/>
              <w:b/>
              <w:color w:val="2808E8"/>
              <w:sz w:val="36"/>
              <w:szCs w:val="36"/>
              <w:lang w:bidi="en-US"/>
            </w:rPr>
            <w:t>CÔNG TY TNHH PHẦN MỀM KHỞI NGUỒN</w:t>
          </w:r>
        </w:p>
        <w:p>
          <w:pPr>
            <w:spacing w:after="0" w:line="288" w:lineRule="auto"/>
            <w:rPr>
              <w:rFonts w:ascii="Candara" w:eastAsia="SimSun" w:hAnsi="Candara" w:cs="Arial"/>
              <w:b/>
              <w:color w:val="2808E8"/>
              <w:szCs w:val="24"/>
              <w:lang w:eastAsia="vi-VN" w:bidi="en-US"/>
            </w:rPr>
          </w:pPr>
          <w:r>
            <w:rPr>
              <w:rFonts w:ascii="Candara" w:eastAsia="SimSun" w:hAnsi="Candara" w:cs="Arial"/>
              <w:b/>
              <w:color w:val="2808E8"/>
              <w:szCs w:val="24"/>
              <w:lang w:eastAsia="vi-VN" w:bidi="en-US"/>
            </w:rPr>
            <w:t>Văn Phòng: Số 11- nhà N2, TT Quân đội Cục Hậu Cần, Phường Xuân Phương, Quận Nam Từ Liêm, Hà Nội</w:t>
          </w:r>
        </w:p>
        <w:p>
          <w:pPr>
            <w:spacing w:after="0" w:line="288" w:lineRule="auto"/>
            <w:rPr>
              <w:rFonts w:ascii="Candara" w:eastAsia="SimSun" w:hAnsi="Candara" w:cs="Arial"/>
              <w:b/>
              <w:color w:val="2808E8"/>
              <w:szCs w:val="24"/>
              <w:lang w:val="en-US" w:eastAsia="vi-VN" w:bidi="en-US"/>
            </w:rPr>
          </w:pPr>
          <w:r>
            <w:rPr>
              <w:rFonts w:ascii="Candara" w:eastAsia="SimSun" w:hAnsi="Candara" w:cs="Arial"/>
              <w:b/>
              <w:color w:val="2808E8"/>
              <w:szCs w:val="24"/>
              <w:lang w:eastAsia="vi-VN" w:bidi="en-US"/>
            </w:rPr>
            <w:t>Điện thoại: (+84) 024</w:t>
          </w:r>
          <w:r>
            <w:rPr>
              <w:rFonts w:ascii="Candara" w:eastAsia="SimSun" w:hAnsi="Candara" w:cs="Arial"/>
              <w:b/>
              <w:color w:val="2808E8"/>
              <w:szCs w:val="24"/>
              <w:lang w:val="en-US" w:eastAsia="vi-VN" w:bidi="en-US"/>
            </w:rPr>
            <w:t>.</w:t>
          </w:r>
          <w:r>
            <w:rPr>
              <w:rFonts w:ascii="Candara" w:eastAsia="SimSun" w:hAnsi="Candara" w:cs="Arial"/>
              <w:b/>
              <w:color w:val="2808E8"/>
              <w:szCs w:val="24"/>
              <w:lang w:eastAsia="vi-VN" w:bidi="en-US"/>
            </w:rPr>
            <w:t>3914</w:t>
          </w:r>
          <w:r>
            <w:rPr>
              <w:rFonts w:ascii="Candara" w:eastAsia="SimSun" w:hAnsi="Candara" w:cs="Arial"/>
              <w:b/>
              <w:color w:val="2808E8"/>
              <w:szCs w:val="24"/>
              <w:lang w:val="en-US" w:eastAsia="vi-VN" w:bidi="en-US"/>
            </w:rPr>
            <w:t>.</w:t>
          </w:r>
          <w:r>
            <w:rPr>
              <w:rFonts w:ascii="Candara" w:eastAsia="SimSun" w:hAnsi="Candara" w:cs="Arial"/>
              <w:b/>
              <w:color w:val="2808E8"/>
              <w:szCs w:val="24"/>
              <w:lang w:eastAsia="vi-VN" w:bidi="en-US"/>
            </w:rPr>
            <w:t xml:space="preserve">8999 </w:t>
          </w:r>
          <w:r>
            <w:rPr>
              <w:rFonts w:ascii="Candara" w:eastAsia="SimSun" w:hAnsi="Candara" w:cs="Arial"/>
              <w:b/>
              <w:color w:val="2808E8"/>
              <w:szCs w:val="24"/>
              <w:lang w:eastAsia="vi-VN" w:bidi="en-US"/>
            </w:rPr>
            <w:tab/>
            <w:t>Fax: (+84) 024</w:t>
          </w:r>
          <w:r>
            <w:rPr>
              <w:rFonts w:ascii="Candara" w:eastAsia="SimSun" w:hAnsi="Candara" w:cs="Arial"/>
              <w:b/>
              <w:color w:val="2808E8"/>
              <w:szCs w:val="24"/>
              <w:lang w:val="en-US" w:eastAsia="vi-VN" w:bidi="en-US"/>
            </w:rPr>
            <w:t>.</w:t>
          </w:r>
          <w:r>
            <w:rPr>
              <w:rFonts w:ascii="Candara" w:eastAsia="SimSun" w:hAnsi="Candara" w:cs="Arial"/>
              <w:b/>
              <w:color w:val="2808E8"/>
              <w:szCs w:val="24"/>
              <w:lang w:eastAsia="vi-VN" w:bidi="en-US"/>
            </w:rPr>
            <w:t>3914</w:t>
          </w:r>
          <w:r>
            <w:rPr>
              <w:rFonts w:ascii="Candara" w:eastAsia="SimSun" w:hAnsi="Candara" w:cs="Arial"/>
              <w:b/>
              <w:color w:val="2808E8"/>
              <w:szCs w:val="24"/>
              <w:lang w:val="en-US" w:eastAsia="vi-VN" w:bidi="en-US"/>
            </w:rPr>
            <w:t>.</w:t>
          </w:r>
          <w:r>
            <w:rPr>
              <w:rFonts w:ascii="Candara" w:eastAsia="SimSun" w:hAnsi="Candara" w:cs="Arial"/>
              <w:b/>
              <w:color w:val="2808E8"/>
              <w:szCs w:val="24"/>
              <w:lang w:eastAsia="vi-VN" w:bidi="en-US"/>
            </w:rPr>
            <w:t>8999</w:t>
          </w:r>
        </w:p>
        <w:p>
          <w:pPr>
            <w:spacing w:after="0" w:line="288" w:lineRule="auto"/>
            <w:rPr>
              <w:rFonts w:ascii="Candara" w:eastAsia="SimSun" w:hAnsi="Candara" w:cs="Arial"/>
              <w:b/>
              <w:color w:val="2808E8"/>
              <w:szCs w:val="24"/>
              <w:lang w:eastAsia="vi-VN" w:bidi="en-US"/>
            </w:rPr>
          </w:pPr>
          <w:r>
            <w:rPr>
              <w:rFonts w:ascii="Candara" w:eastAsia="SimSun" w:hAnsi="Candara" w:cs="Arial"/>
              <w:b/>
              <w:color w:val="2808E8"/>
              <w:szCs w:val="24"/>
              <w:lang w:eastAsia="vi-VN" w:bidi="en-US"/>
            </w:rPr>
            <w:t>Website: http://mobileplus.vn/</w:t>
          </w:r>
        </w:p>
      </w:tc>
    </w:tr>
  </w:tbl>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DA3BC3"/>
    <w:multiLevelType w:val="hybridMultilevel"/>
    <w:tmpl w:val="AE58FEAE"/>
    <w:lvl w:ilvl="0" w:tplc="4C84D250">
      <w:start w:val="1"/>
      <w:numFmt w:val="upperRoman"/>
      <w:pStyle w:val="TOC1"/>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75D70DCA"/>
    <w:multiLevelType w:val="hybridMultilevel"/>
    <w:tmpl w:val="74B0E40A"/>
    <w:lvl w:ilvl="0" w:tplc="17A0AA90">
      <w:start w:val="1"/>
      <w:numFmt w:val="decimal"/>
      <w:pStyle w:val="TOC2"/>
      <w:lvlText w:val="%1."/>
      <w:lvlJc w:val="left"/>
      <w:pPr>
        <w:ind w:left="940" w:hanging="360"/>
      </w:pPr>
    </w:lvl>
    <w:lvl w:ilvl="1" w:tplc="042A0019" w:tentative="1">
      <w:start w:val="1"/>
      <w:numFmt w:val="lowerLetter"/>
      <w:lvlText w:val="%2."/>
      <w:lvlJc w:val="left"/>
      <w:pPr>
        <w:ind w:left="1660" w:hanging="360"/>
      </w:pPr>
    </w:lvl>
    <w:lvl w:ilvl="2" w:tplc="042A001B" w:tentative="1">
      <w:start w:val="1"/>
      <w:numFmt w:val="lowerRoman"/>
      <w:lvlText w:val="%3."/>
      <w:lvlJc w:val="right"/>
      <w:pPr>
        <w:ind w:left="2380" w:hanging="180"/>
      </w:pPr>
    </w:lvl>
    <w:lvl w:ilvl="3" w:tplc="042A000F" w:tentative="1">
      <w:start w:val="1"/>
      <w:numFmt w:val="decimal"/>
      <w:lvlText w:val="%4."/>
      <w:lvlJc w:val="left"/>
      <w:pPr>
        <w:ind w:left="3100" w:hanging="360"/>
      </w:pPr>
    </w:lvl>
    <w:lvl w:ilvl="4" w:tplc="042A0019" w:tentative="1">
      <w:start w:val="1"/>
      <w:numFmt w:val="lowerLetter"/>
      <w:lvlText w:val="%5."/>
      <w:lvlJc w:val="left"/>
      <w:pPr>
        <w:ind w:left="3820" w:hanging="360"/>
      </w:pPr>
    </w:lvl>
    <w:lvl w:ilvl="5" w:tplc="042A001B" w:tentative="1">
      <w:start w:val="1"/>
      <w:numFmt w:val="lowerRoman"/>
      <w:lvlText w:val="%6."/>
      <w:lvlJc w:val="right"/>
      <w:pPr>
        <w:ind w:left="4540" w:hanging="180"/>
      </w:pPr>
    </w:lvl>
    <w:lvl w:ilvl="6" w:tplc="042A000F" w:tentative="1">
      <w:start w:val="1"/>
      <w:numFmt w:val="decimal"/>
      <w:lvlText w:val="%7."/>
      <w:lvlJc w:val="left"/>
      <w:pPr>
        <w:ind w:left="5260" w:hanging="360"/>
      </w:pPr>
    </w:lvl>
    <w:lvl w:ilvl="7" w:tplc="042A0019" w:tentative="1">
      <w:start w:val="1"/>
      <w:numFmt w:val="lowerLetter"/>
      <w:lvlText w:val="%8."/>
      <w:lvlJc w:val="left"/>
      <w:pPr>
        <w:ind w:left="5980" w:hanging="360"/>
      </w:pPr>
    </w:lvl>
    <w:lvl w:ilvl="8" w:tplc="042A001B" w:tentative="1">
      <w:start w:val="1"/>
      <w:numFmt w:val="lowerRoman"/>
      <w:lvlText w:val="%9."/>
      <w:lvlJc w:val="right"/>
      <w:pPr>
        <w:ind w:left="67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3D738B-C572-4CF1-A030-52DC88484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rPr>
      <w:noProof/>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rPr>
      <w:noProof/>
    </w:rPr>
  </w:style>
  <w:style w:type="character" w:styleId="Hyperlink">
    <w:name w:val="Hyperlink"/>
    <w:basedOn w:val="DefaultParagraphFont"/>
    <w:uiPriority w:val="99"/>
    <w:unhideWhenUsed/>
    <w:rPr>
      <w:color w:val="0563C1" w:themeColor="hyperlink"/>
      <w:u w:val="single"/>
    </w:rPr>
  </w:style>
  <w:style w:type="paragraph" w:customStyle="1" w:styleId="Su1">
    <w:name w:val="Su1"/>
    <w:basedOn w:val="Normal"/>
    <w:qFormat/>
    <w:pPr>
      <w:jc w:val="center"/>
    </w:pPr>
    <w:rPr>
      <w:rFonts w:ascii="Candara" w:hAnsi="Candara"/>
      <w:b/>
      <w:sz w:val="30"/>
    </w:rPr>
  </w:style>
  <w:style w:type="paragraph" w:customStyle="1" w:styleId="Su2">
    <w:name w:val="Su2"/>
    <w:basedOn w:val="Normal"/>
    <w:qFormat/>
    <w:pPr>
      <w:jc w:val="center"/>
    </w:pPr>
    <w:rPr>
      <w:rFonts w:ascii="Candara" w:hAnsi="Candara"/>
      <w:b/>
      <w:sz w:val="30"/>
      <w:lang w:val="en-US"/>
    </w:rPr>
  </w:style>
  <w:style w:type="character" w:customStyle="1" w:styleId="Heading1Char">
    <w:name w:val="Heading 1 Char"/>
    <w:basedOn w:val="DefaultParagraphFont"/>
    <w:link w:val="Heading1"/>
    <w:uiPriority w:val="9"/>
    <w:rPr>
      <w:rFonts w:asciiTheme="majorHAnsi" w:eastAsiaTheme="majorEastAsia" w:hAnsiTheme="majorHAnsi" w:cstheme="majorBidi"/>
      <w:noProof/>
      <w:color w:val="2E74B5" w:themeColor="accent1" w:themeShade="BF"/>
      <w:sz w:val="32"/>
      <w:szCs w:val="32"/>
    </w:rPr>
  </w:style>
  <w:style w:type="paragraph" w:styleId="TOCHeading">
    <w:name w:val="TOC Heading"/>
    <w:basedOn w:val="Heading1"/>
    <w:next w:val="Normal"/>
    <w:uiPriority w:val="39"/>
    <w:unhideWhenUsed/>
    <w:qFormat/>
    <w:pPr>
      <w:outlineLvl w:val="9"/>
    </w:pPr>
    <w:rPr>
      <w:noProof w:val="0"/>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noProof/>
      <w:color w:val="2E74B5" w:themeColor="accent1" w:themeShade="BF"/>
      <w:sz w:val="26"/>
      <w:szCs w:val="26"/>
    </w:rPr>
  </w:style>
  <w:style w:type="paragraph" w:styleId="TOC1">
    <w:name w:val="toc 1"/>
    <w:basedOn w:val="Normal"/>
    <w:next w:val="Normal"/>
    <w:autoRedefine/>
    <w:uiPriority w:val="39"/>
    <w:unhideWhenUsed/>
    <w:pPr>
      <w:numPr>
        <w:numId w:val="1"/>
      </w:numPr>
      <w:spacing w:after="100"/>
    </w:pPr>
    <w:rPr>
      <w:rFonts w:ascii="Candara" w:hAnsi="Candara"/>
      <w:sz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noProof/>
      <w:color w:val="1F4D78" w:themeColor="accent1" w:themeShade="7F"/>
      <w:sz w:val="24"/>
      <w:szCs w:val="24"/>
    </w:rPr>
  </w:style>
  <w:style w:type="paragraph" w:styleId="TOC2">
    <w:name w:val="toc 2"/>
    <w:basedOn w:val="Normal"/>
    <w:next w:val="Normal"/>
    <w:autoRedefine/>
    <w:uiPriority w:val="39"/>
    <w:unhideWhenUsed/>
    <w:pPr>
      <w:numPr>
        <w:numId w:val="2"/>
      </w:numPr>
      <w:spacing w:after="100"/>
    </w:pPr>
    <w:rPr>
      <w:rFonts w:ascii="Candara" w:hAnsi="Candar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80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xxxxx.com.vn"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1A1D5B0-93A2-4232-B8C9-874D4A158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19</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62</cp:revision>
  <dcterms:created xsi:type="dcterms:W3CDTF">2020-06-26T00:52:00Z</dcterms:created>
  <dcterms:modified xsi:type="dcterms:W3CDTF">2020-08-29T08:37:00Z</dcterms:modified>
</cp:coreProperties>
</file>